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168AA" w14:textId="77777777" w:rsidR="006463FD" w:rsidRPr="002F7AA2" w:rsidRDefault="006463FD" w:rsidP="002F7AA2">
      <w:pPr>
        <w:spacing w:after="160" w:line="259" w:lineRule="auto"/>
        <w:ind w:left="0"/>
        <w:jc w:val="center"/>
        <w:rPr>
          <w:sz w:val="28"/>
          <w:szCs w:val="28"/>
        </w:rPr>
      </w:pPr>
      <w:r w:rsidRPr="002F7AA2">
        <w:rPr>
          <w:sz w:val="28"/>
          <w:szCs w:val="28"/>
        </w:rPr>
        <w:t>Covered California</w:t>
      </w:r>
    </w:p>
    <w:p w14:paraId="0F0D4F0C" w14:textId="20F5EE02" w:rsidR="006463FD" w:rsidRPr="002F7AA2" w:rsidRDefault="006463FD" w:rsidP="002F7AA2">
      <w:pPr>
        <w:spacing w:after="160" w:line="259" w:lineRule="auto"/>
        <w:ind w:left="0"/>
        <w:jc w:val="center"/>
        <w:rPr>
          <w:sz w:val="28"/>
          <w:szCs w:val="28"/>
        </w:rPr>
      </w:pPr>
      <w:r w:rsidRPr="002F7AA2">
        <w:rPr>
          <w:sz w:val="28"/>
          <w:szCs w:val="28"/>
        </w:rPr>
        <w:t>Qualified Health Plan Certification Application for Plan Year 2017</w:t>
      </w:r>
    </w:p>
    <w:p w14:paraId="0C9E3F0D" w14:textId="77777777" w:rsidR="006463FD" w:rsidRPr="002F7AA2" w:rsidRDefault="006463FD" w:rsidP="002F7AA2">
      <w:pPr>
        <w:spacing w:after="160" w:line="259" w:lineRule="auto"/>
        <w:ind w:left="0"/>
        <w:jc w:val="center"/>
        <w:rPr>
          <w:sz w:val="28"/>
          <w:szCs w:val="28"/>
        </w:rPr>
      </w:pPr>
      <w:r w:rsidRPr="002F7AA2">
        <w:rPr>
          <w:sz w:val="28"/>
          <w:szCs w:val="28"/>
        </w:rPr>
        <w:t>Individual Marketplace</w:t>
      </w:r>
    </w:p>
    <w:p w14:paraId="2DE59856" w14:textId="77777777" w:rsidR="006463FD" w:rsidRPr="002F7AA2" w:rsidRDefault="006463FD" w:rsidP="002F7AA2">
      <w:pPr>
        <w:spacing w:after="160" w:line="259" w:lineRule="auto"/>
        <w:ind w:left="0"/>
        <w:jc w:val="center"/>
        <w:rPr>
          <w:b/>
          <w:sz w:val="28"/>
          <w:szCs w:val="28"/>
        </w:rPr>
      </w:pPr>
      <w:r w:rsidRPr="002F7AA2">
        <w:rPr>
          <w:b/>
          <w:sz w:val="28"/>
          <w:szCs w:val="28"/>
        </w:rPr>
        <w:t>DRAFT</w:t>
      </w:r>
    </w:p>
    <w:p w14:paraId="5C11E113" w14:textId="2FCF5919" w:rsidR="006463FD" w:rsidRPr="002F7AA2" w:rsidRDefault="006463FD" w:rsidP="002F7AA2">
      <w:pPr>
        <w:spacing w:after="160" w:line="259" w:lineRule="auto"/>
        <w:ind w:left="0"/>
        <w:jc w:val="center"/>
        <w:rPr>
          <w:sz w:val="28"/>
          <w:szCs w:val="28"/>
        </w:rPr>
      </w:pPr>
      <w:r w:rsidRPr="002F7AA2">
        <w:rPr>
          <w:sz w:val="28"/>
          <w:szCs w:val="28"/>
        </w:rPr>
        <w:t>January 2</w:t>
      </w:r>
      <w:r w:rsidR="003F3673" w:rsidRPr="002F7AA2">
        <w:rPr>
          <w:sz w:val="28"/>
          <w:szCs w:val="28"/>
        </w:rPr>
        <w:t>1</w:t>
      </w:r>
      <w:r w:rsidRPr="002F7AA2">
        <w:rPr>
          <w:sz w:val="28"/>
          <w:szCs w:val="28"/>
        </w:rPr>
        <w:t>, 2016</w:t>
      </w:r>
    </w:p>
    <w:p w14:paraId="14F21C01" w14:textId="38A91051" w:rsidR="006463FD" w:rsidRDefault="006463FD">
      <w:pPr>
        <w:pStyle w:val="TOC2"/>
        <w:tabs>
          <w:tab w:val="right" w:leader="dot" w:pos="9350"/>
        </w:tabs>
        <w:rPr>
          <w:sz w:val="24"/>
          <w:szCs w:val="24"/>
        </w:rPr>
      </w:pPr>
    </w:p>
    <w:p w14:paraId="48E3C519" w14:textId="77777777" w:rsidR="006463FD" w:rsidRDefault="006463FD" w:rsidP="006463FD">
      <w:pPr>
        <w:spacing w:after="160" w:line="259" w:lineRule="auto"/>
        <w:ind w:left="0"/>
        <w:rPr>
          <w:sz w:val="24"/>
          <w:szCs w:val="24"/>
        </w:rPr>
      </w:pPr>
      <w:r>
        <w:rPr>
          <w:sz w:val="24"/>
          <w:szCs w:val="24"/>
        </w:rPr>
        <w:br w:type="page"/>
      </w:r>
    </w:p>
    <w:p w14:paraId="20C174C3" w14:textId="77777777" w:rsidR="006B085B" w:rsidRDefault="006B085B">
      <w:pPr>
        <w:pStyle w:val="TOC2"/>
        <w:tabs>
          <w:tab w:val="right" w:leader="dot" w:pos="9350"/>
        </w:tabs>
        <w:rPr>
          <w:sz w:val="24"/>
          <w:szCs w:val="24"/>
        </w:rPr>
      </w:pPr>
    </w:p>
    <w:p w14:paraId="725A710D" w14:textId="77777777" w:rsidR="00116C38" w:rsidRDefault="004C0FB2">
      <w:pPr>
        <w:pStyle w:val="TOC2"/>
        <w:tabs>
          <w:tab w:val="right" w:leader="dot" w:pos="9350"/>
        </w:tabs>
        <w:rPr>
          <w:rFonts w:asciiTheme="minorHAnsi" w:eastAsiaTheme="minorEastAsia" w:hAnsiTheme="minorHAnsi"/>
          <w:noProof/>
        </w:rPr>
      </w:pPr>
      <w:r>
        <w:rPr>
          <w:sz w:val="24"/>
          <w:szCs w:val="24"/>
        </w:rPr>
        <w:fldChar w:fldCharType="begin"/>
      </w:r>
      <w:r>
        <w:rPr>
          <w:sz w:val="24"/>
          <w:szCs w:val="24"/>
        </w:rPr>
        <w:instrText xml:space="preserve"> TOC \o "1-3" \h \z \u </w:instrText>
      </w:r>
      <w:r>
        <w:rPr>
          <w:sz w:val="24"/>
          <w:szCs w:val="24"/>
        </w:rPr>
        <w:fldChar w:fldCharType="separate"/>
      </w:r>
      <w:hyperlink w:anchor="_Toc441160730" w:history="1">
        <w:r w:rsidR="00116C38" w:rsidRPr="00742BC7">
          <w:rPr>
            <w:rStyle w:val="Hyperlink"/>
            <w:noProof/>
          </w:rPr>
          <w:t>1. General Information and background</w:t>
        </w:r>
        <w:r w:rsidR="00116C38">
          <w:rPr>
            <w:noProof/>
            <w:webHidden/>
          </w:rPr>
          <w:tab/>
        </w:r>
        <w:r w:rsidR="00116C38">
          <w:rPr>
            <w:noProof/>
            <w:webHidden/>
          </w:rPr>
          <w:fldChar w:fldCharType="begin"/>
        </w:r>
        <w:r w:rsidR="00116C38">
          <w:rPr>
            <w:noProof/>
            <w:webHidden/>
          </w:rPr>
          <w:instrText xml:space="preserve"> PAGEREF _Toc441160730 \h </w:instrText>
        </w:r>
        <w:r w:rsidR="00116C38">
          <w:rPr>
            <w:noProof/>
            <w:webHidden/>
          </w:rPr>
        </w:r>
        <w:r w:rsidR="00116C38">
          <w:rPr>
            <w:noProof/>
            <w:webHidden/>
          </w:rPr>
          <w:fldChar w:fldCharType="separate"/>
        </w:r>
        <w:r w:rsidR="00116C38">
          <w:rPr>
            <w:noProof/>
            <w:webHidden/>
          </w:rPr>
          <w:t>3</w:t>
        </w:r>
        <w:r w:rsidR="00116C38">
          <w:rPr>
            <w:noProof/>
            <w:webHidden/>
          </w:rPr>
          <w:fldChar w:fldCharType="end"/>
        </w:r>
      </w:hyperlink>
    </w:p>
    <w:p w14:paraId="12AFE9C0" w14:textId="77777777" w:rsidR="00116C38" w:rsidRDefault="00116C38">
      <w:pPr>
        <w:pStyle w:val="TOC2"/>
        <w:tabs>
          <w:tab w:val="right" w:leader="dot" w:pos="9350"/>
        </w:tabs>
        <w:rPr>
          <w:rFonts w:asciiTheme="minorHAnsi" w:eastAsiaTheme="minorEastAsia" w:hAnsiTheme="minorHAnsi"/>
          <w:noProof/>
        </w:rPr>
      </w:pPr>
      <w:hyperlink w:anchor="_Toc441160731" w:history="1">
        <w:r w:rsidRPr="00742BC7">
          <w:rPr>
            <w:rStyle w:val="Hyperlink"/>
            <w:noProof/>
          </w:rPr>
          <w:t>1.1 Attestation</w:t>
        </w:r>
        <w:r>
          <w:rPr>
            <w:noProof/>
            <w:webHidden/>
          </w:rPr>
          <w:tab/>
        </w:r>
        <w:r>
          <w:rPr>
            <w:noProof/>
            <w:webHidden/>
          </w:rPr>
          <w:fldChar w:fldCharType="begin"/>
        </w:r>
        <w:r>
          <w:rPr>
            <w:noProof/>
            <w:webHidden/>
          </w:rPr>
          <w:instrText xml:space="preserve"> PAGEREF _Toc441160731 \h </w:instrText>
        </w:r>
        <w:r>
          <w:rPr>
            <w:noProof/>
            <w:webHidden/>
          </w:rPr>
        </w:r>
        <w:r>
          <w:rPr>
            <w:noProof/>
            <w:webHidden/>
          </w:rPr>
          <w:fldChar w:fldCharType="separate"/>
        </w:r>
        <w:r>
          <w:rPr>
            <w:noProof/>
            <w:webHidden/>
          </w:rPr>
          <w:t>3</w:t>
        </w:r>
        <w:r>
          <w:rPr>
            <w:noProof/>
            <w:webHidden/>
          </w:rPr>
          <w:fldChar w:fldCharType="end"/>
        </w:r>
      </w:hyperlink>
    </w:p>
    <w:p w14:paraId="01A71F21" w14:textId="77777777" w:rsidR="00116C38" w:rsidRDefault="00116C38">
      <w:pPr>
        <w:pStyle w:val="TOC2"/>
        <w:tabs>
          <w:tab w:val="right" w:leader="dot" w:pos="9350"/>
        </w:tabs>
        <w:rPr>
          <w:rFonts w:asciiTheme="minorHAnsi" w:eastAsiaTheme="minorEastAsia" w:hAnsiTheme="minorHAnsi"/>
          <w:noProof/>
        </w:rPr>
      </w:pPr>
      <w:hyperlink w:anchor="_Toc441160732" w:history="1">
        <w:r w:rsidRPr="00742BC7">
          <w:rPr>
            <w:rStyle w:val="Hyperlink"/>
            <w:noProof/>
          </w:rPr>
          <w:t>1.2 Purpose:</w:t>
        </w:r>
        <w:r>
          <w:rPr>
            <w:noProof/>
            <w:webHidden/>
          </w:rPr>
          <w:tab/>
        </w:r>
        <w:r>
          <w:rPr>
            <w:noProof/>
            <w:webHidden/>
          </w:rPr>
          <w:fldChar w:fldCharType="begin"/>
        </w:r>
        <w:r>
          <w:rPr>
            <w:noProof/>
            <w:webHidden/>
          </w:rPr>
          <w:instrText xml:space="preserve"> PAGEREF _Toc441160732 \h </w:instrText>
        </w:r>
        <w:r>
          <w:rPr>
            <w:noProof/>
            <w:webHidden/>
          </w:rPr>
        </w:r>
        <w:r>
          <w:rPr>
            <w:noProof/>
            <w:webHidden/>
          </w:rPr>
          <w:fldChar w:fldCharType="separate"/>
        </w:r>
        <w:r>
          <w:rPr>
            <w:noProof/>
            <w:webHidden/>
          </w:rPr>
          <w:t>4</w:t>
        </w:r>
        <w:r>
          <w:rPr>
            <w:noProof/>
            <w:webHidden/>
          </w:rPr>
          <w:fldChar w:fldCharType="end"/>
        </w:r>
      </w:hyperlink>
    </w:p>
    <w:p w14:paraId="0361E732" w14:textId="77777777" w:rsidR="00116C38" w:rsidRDefault="00116C38">
      <w:pPr>
        <w:pStyle w:val="TOC2"/>
        <w:tabs>
          <w:tab w:val="right" w:leader="dot" w:pos="9350"/>
        </w:tabs>
        <w:rPr>
          <w:rFonts w:asciiTheme="minorHAnsi" w:eastAsiaTheme="minorEastAsia" w:hAnsiTheme="minorHAnsi"/>
          <w:noProof/>
        </w:rPr>
      </w:pPr>
      <w:hyperlink w:anchor="_Toc441160733" w:history="1">
        <w:r w:rsidRPr="00742BC7">
          <w:rPr>
            <w:rStyle w:val="Hyperlink"/>
            <w:noProof/>
          </w:rPr>
          <w:t>1.3 Background:</w:t>
        </w:r>
        <w:r>
          <w:rPr>
            <w:noProof/>
            <w:webHidden/>
          </w:rPr>
          <w:tab/>
        </w:r>
        <w:r>
          <w:rPr>
            <w:noProof/>
            <w:webHidden/>
          </w:rPr>
          <w:fldChar w:fldCharType="begin"/>
        </w:r>
        <w:r>
          <w:rPr>
            <w:noProof/>
            <w:webHidden/>
          </w:rPr>
          <w:instrText xml:space="preserve"> PAGEREF _Toc441160733 \h </w:instrText>
        </w:r>
        <w:r>
          <w:rPr>
            <w:noProof/>
            <w:webHidden/>
          </w:rPr>
        </w:r>
        <w:r>
          <w:rPr>
            <w:noProof/>
            <w:webHidden/>
          </w:rPr>
          <w:fldChar w:fldCharType="separate"/>
        </w:r>
        <w:r>
          <w:rPr>
            <w:noProof/>
            <w:webHidden/>
          </w:rPr>
          <w:t>4</w:t>
        </w:r>
        <w:r>
          <w:rPr>
            <w:noProof/>
            <w:webHidden/>
          </w:rPr>
          <w:fldChar w:fldCharType="end"/>
        </w:r>
      </w:hyperlink>
    </w:p>
    <w:p w14:paraId="5DEF111A" w14:textId="77777777" w:rsidR="00116C38" w:rsidRDefault="00116C38">
      <w:pPr>
        <w:pStyle w:val="TOC2"/>
        <w:tabs>
          <w:tab w:val="right" w:leader="dot" w:pos="9350"/>
        </w:tabs>
        <w:rPr>
          <w:rFonts w:asciiTheme="minorHAnsi" w:eastAsiaTheme="minorEastAsia" w:hAnsiTheme="minorHAnsi"/>
          <w:noProof/>
        </w:rPr>
      </w:pPr>
      <w:hyperlink w:anchor="_Toc441160734" w:history="1">
        <w:r w:rsidRPr="00742BC7">
          <w:rPr>
            <w:rStyle w:val="Hyperlink"/>
            <w:noProof/>
          </w:rPr>
          <w:t>1.4 Application Evaluation and Selection</w:t>
        </w:r>
        <w:r>
          <w:rPr>
            <w:noProof/>
            <w:webHidden/>
          </w:rPr>
          <w:tab/>
        </w:r>
        <w:r>
          <w:rPr>
            <w:noProof/>
            <w:webHidden/>
          </w:rPr>
          <w:fldChar w:fldCharType="begin"/>
        </w:r>
        <w:r>
          <w:rPr>
            <w:noProof/>
            <w:webHidden/>
          </w:rPr>
          <w:instrText xml:space="preserve"> PAGEREF _Toc441160734 \h </w:instrText>
        </w:r>
        <w:r>
          <w:rPr>
            <w:noProof/>
            <w:webHidden/>
          </w:rPr>
        </w:r>
        <w:r>
          <w:rPr>
            <w:noProof/>
            <w:webHidden/>
          </w:rPr>
          <w:fldChar w:fldCharType="separate"/>
        </w:r>
        <w:r>
          <w:rPr>
            <w:noProof/>
            <w:webHidden/>
          </w:rPr>
          <w:t>6</w:t>
        </w:r>
        <w:r>
          <w:rPr>
            <w:noProof/>
            <w:webHidden/>
          </w:rPr>
          <w:fldChar w:fldCharType="end"/>
        </w:r>
      </w:hyperlink>
    </w:p>
    <w:p w14:paraId="376FF0AA" w14:textId="77777777" w:rsidR="00116C38" w:rsidRDefault="00116C38">
      <w:pPr>
        <w:pStyle w:val="TOC2"/>
        <w:tabs>
          <w:tab w:val="right" w:leader="dot" w:pos="9350"/>
        </w:tabs>
        <w:rPr>
          <w:rFonts w:asciiTheme="minorHAnsi" w:eastAsiaTheme="minorEastAsia" w:hAnsiTheme="minorHAnsi"/>
          <w:noProof/>
        </w:rPr>
      </w:pPr>
      <w:hyperlink w:anchor="_Toc441160735" w:history="1">
        <w:r w:rsidRPr="00742BC7">
          <w:rPr>
            <w:rStyle w:val="Hyperlink"/>
            <w:noProof/>
          </w:rPr>
          <w:t>1.5 Availability</w:t>
        </w:r>
        <w:r>
          <w:rPr>
            <w:noProof/>
            <w:webHidden/>
          </w:rPr>
          <w:tab/>
        </w:r>
        <w:r>
          <w:rPr>
            <w:noProof/>
            <w:webHidden/>
          </w:rPr>
          <w:fldChar w:fldCharType="begin"/>
        </w:r>
        <w:r>
          <w:rPr>
            <w:noProof/>
            <w:webHidden/>
          </w:rPr>
          <w:instrText xml:space="preserve"> PAGEREF _Toc441160735 \h </w:instrText>
        </w:r>
        <w:r>
          <w:rPr>
            <w:noProof/>
            <w:webHidden/>
          </w:rPr>
        </w:r>
        <w:r>
          <w:rPr>
            <w:noProof/>
            <w:webHidden/>
          </w:rPr>
          <w:fldChar w:fldCharType="separate"/>
        </w:r>
        <w:r>
          <w:rPr>
            <w:noProof/>
            <w:webHidden/>
          </w:rPr>
          <w:t>8</w:t>
        </w:r>
        <w:r>
          <w:rPr>
            <w:noProof/>
            <w:webHidden/>
          </w:rPr>
          <w:fldChar w:fldCharType="end"/>
        </w:r>
      </w:hyperlink>
    </w:p>
    <w:p w14:paraId="5C7078A8" w14:textId="77777777" w:rsidR="00116C38" w:rsidRDefault="00116C38">
      <w:pPr>
        <w:pStyle w:val="TOC2"/>
        <w:tabs>
          <w:tab w:val="right" w:leader="dot" w:pos="9350"/>
        </w:tabs>
        <w:rPr>
          <w:rFonts w:asciiTheme="minorHAnsi" w:eastAsiaTheme="minorEastAsia" w:hAnsiTheme="minorHAnsi"/>
          <w:noProof/>
        </w:rPr>
      </w:pPr>
      <w:hyperlink w:anchor="_Toc441160736" w:history="1">
        <w:r w:rsidRPr="00742BC7">
          <w:rPr>
            <w:rStyle w:val="Hyperlink"/>
            <w:noProof/>
          </w:rPr>
          <w:t>1.6 Application Process</w:t>
        </w:r>
        <w:r>
          <w:rPr>
            <w:noProof/>
            <w:webHidden/>
          </w:rPr>
          <w:tab/>
        </w:r>
        <w:r>
          <w:rPr>
            <w:noProof/>
            <w:webHidden/>
          </w:rPr>
          <w:fldChar w:fldCharType="begin"/>
        </w:r>
        <w:r>
          <w:rPr>
            <w:noProof/>
            <w:webHidden/>
          </w:rPr>
          <w:instrText xml:space="preserve"> PAGEREF _Toc441160736 \h </w:instrText>
        </w:r>
        <w:r>
          <w:rPr>
            <w:noProof/>
            <w:webHidden/>
          </w:rPr>
        </w:r>
        <w:r>
          <w:rPr>
            <w:noProof/>
            <w:webHidden/>
          </w:rPr>
          <w:fldChar w:fldCharType="separate"/>
        </w:r>
        <w:r>
          <w:rPr>
            <w:noProof/>
            <w:webHidden/>
          </w:rPr>
          <w:t>8</w:t>
        </w:r>
        <w:r>
          <w:rPr>
            <w:noProof/>
            <w:webHidden/>
          </w:rPr>
          <w:fldChar w:fldCharType="end"/>
        </w:r>
      </w:hyperlink>
    </w:p>
    <w:p w14:paraId="61D1A922" w14:textId="77777777" w:rsidR="00116C38" w:rsidRDefault="00116C38">
      <w:pPr>
        <w:pStyle w:val="TOC2"/>
        <w:tabs>
          <w:tab w:val="right" w:leader="dot" w:pos="9350"/>
        </w:tabs>
        <w:rPr>
          <w:rFonts w:asciiTheme="minorHAnsi" w:eastAsiaTheme="minorEastAsia" w:hAnsiTheme="minorHAnsi"/>
          <w:noProof/>
        </w:rPr>
      </w:pPr>
      <w:hyperlink w:anchor="_Toc441160737" w:history="1">
        <w:r w:rsidRPr="00742BC7">
          <w:rPr>
            <w:rStyle w:val="Hyperlink"/>
            <w:noProof/>
          </w:rPr>
          <w:t>1.7 Intention to Submit a Response</w:t>
        </w:r>
        <w:r>
          <w:rPr>
            <w:noProof/>
            <w:webHidden/>
          </w:rPr>
          <w:tab/>
        </w:r>
        <w:r>
          <w:rPr>
            <w:noProof/>
            <w:webHidden/>
          </w:rPr>
          <w:fldChar w:fldCharType="begin"/>
        </w:r>
        <w:r>
          <w:rPr>
            <w:noProof/>
            <w:webHidden/>
          </w:rPr>
          <w:instrText xml:space="preserve"> PAGEREF _Toc441160737 \h </w:instrText>
        </w:r>
        <w:r>
          <w:rPr>
            <w:noProof/>
            <w:webHidden/>
          </w:rPr>
        </w:r>
        <w:r>
          <w:rPr>
            <w:noProof/>
            <w:webHidden/>
          </w:rPr>
          <w:fldChar w:fldCharType="separate"/>
        </w:r>
        <w:r>
          <w:rPr>
            <w:noProof/>
            <w:webHidden/>
          </w:rPr>
          <w:t>9</w:t>
        </w:r>
        <w:r>
          <w:rPr>
            <w:noProof/>
            <w:webHidden/>
          </w:rPr>
          <w:fldChar w:fldCharType="end"/>
        </w:r>
      </w:hyperlink>
    </w:p>
    <w:p w14:paraId="435270F7" w14:textId="77777777" w:rsidR="00116C38" w:rsidRDefault="00116C38">
      <w:pPr>
        <w:pStyle w:val="TOC2"/>
        <w:tabs>
          <w:tab w:val="right" w:leader="dot" w:pos="9350"/>
        </w:tabs>
        <w:rPr>
          <w:rFonts w:asciiTheme="minorHAnsi" w:eastAsiaTheme="minorEastAsia" w:hAnsiTheme="minorHAnsi"/>
          <w:noProof/>
        </w:rPr>
      </w:pPr>
      <w:hyperlink w:anchor="_Toc441160738" w:history="1">
        <w:r w:rsidRPr="00742BC7">
          <w:rPr>
            <w:rStyle w:val="Hyperlink"/>
            <w:noProof/>
          </w:rPr>
          <w:t>1.8 Key Action Dates</w:t>
        </w:r>
        <w:r>
          <w:rPr>
            <w:noProof/>
            <w:webHidden/>
          </w:rPr>
          <w:tab/>
        </w:r>
        <w:r>
          <w:rPr>
            <w:noProof/>
            <w:webHidden/>
          </w:rPr>
          <w:fldChar w:fldCharType="begin"/>
        </w:r>
        <w:r>
          <w:rPr>
            <w:noProof/>
            <w:webHidden/>
          </w:rPr>
          <w:instrText xml:space="preserve"> PAGEREF _Toc441160738 \h </w:instrText>
        </w:r>
        <w:r>
          <w:rPr>
            <w:noProof/>
            <w:webHidden/>
          </w:rPr>
        </w:r>
        <w:r>
          <w:rPr>
            <w:noProof/>
            <w:webHidden/>
          </w:rPr>
          <w:fldChar w:fldCharType="separate"/>
        </w:r>
        <w:r>
          <w:rPr>
            <w:noProof/>
            <w:webHidden/>
          </w:rPr>
          <w:t>10</w:t>
        </w:r>
        <w:r>
          <w:rPr>
            <w:noProof/>
            <w:webHidden/>
          </w:rPr>
          <w:fldChar w:fldCharType="end"/>
        </w:r>
      </w:hyperlink>
    </w:p>
    <w:p w14:paraId="4CC497FC" w14:textId="77777777" w:rsidR="00116C38" w:rsidRDefault="00116C38">
      <w:pPr>
        <w:pStyle w:val="TOC2"/>
        <w:tabs>
          <w:tab w:val="right" w:leader="dot" w:pos="9350"/>
        </w:tabs>
        <w:rPr>
          <w:rFonts w:asciiTheme="minorHAnsi" w:eastAsiaTheme="minorEastAsia" w:hAnsiTheme="minorHAnsi"/>
          <w:noProof/>
        </w:rPr>
      </w:pPr>
      <w:hyperlink w:anchor="_Toc441160739" w:history="1">
        <w:r w:rsidRPr="00742BC7">
          <w:rPr>
            <w:rStyle w:val="Hyperlink"/>
            <w:noProof/>
          </w:rPr>
          <w:t>2. Licensed &amp; Good Standing</w:t>
        </w:r>
        <w:r>
          <w:rPr>
            <w:noProof/>
            <w:webHidden/>
          </w:rPr>
          <w:tab/>
        </w:r>
        <w:r>
          <w:rPr>
            <w:noProof/>
            <w:webHidden/>
          </w:rPr>
          <w:fldChar w:fldCharType="begin"/>
        </w:r>
        <w:r>
          <w:rPr>
            <w:noProof/>
            <w:webHidden/>
          </w:rPr>
          <w:instrText xml:space="preserve"> PAGEREF _Toc441160739 \h </w:instrText>
        </w:r>
        <w:r>
          <w:rPr>
            <w:noProof/>
            <w:webHidden/>
          </w:rPr>
        </w:r>
        <w:r>
          <w:rPr>
            <w:noProof/>
            <w:webHidden/>
          </w:rPr>
          <w:fldChar w:fldCharType="separate"/>
        </w:r>
        <w:r>
          <w:rPr>
            <w:noProof/>
            <w:webHidden/>
          </w:rPr>
          <w:t>10</w:t>
        </w:r>
        <w:r>
          <w:rPr>
            <w:noProof/>
            <w:webHidden/>
          </w:rPr>
          <w:fldChar w:fldCharType="end"/>
        </w:r>
      </w:hyperlink>
    </w:p>
    <w:p w14:paraId="2D0779BC" w14:textId="77777777" w:rsidR="00116C38" w:rsidRDefault="00116C38">
      <w:pPr>
        <w:pStyle w:val="TOC2"/>
        <w:tabs>
          <w:tab w:val="right" w:leader="dot" w:pos="9350"/>
        </w:tabs>
        <w:rPr>
          <w:rFonts w:asciiTheme="minorHAnsi" w:eastAsiaTheme="minorEastAsia" w:hAnsiTheme="minorHAnsi"/>
          <w:noProof/>
        </w:rPr>
      </w:pPr>
      <w:hyperlink w:anchor="_Toc441160740" w:history="1">
        <w:r w:rsidRPr="00742BC7">
          <w:rPr>
            <w:rStyle w:val="Hyperlink"/>
            <w:noProof/>
          </w:rPr>
          <w:t>3. Applicant Health Plan Proposal</w:t>
        </w:r>
        <w:r>
          <w:rPr>
            <w:noProof/>
            <w:webHidden/>
          </w:rPr>
          <w:tab/>
        </w:r>
        <w:r>
          <w:rPr>
            <w:noProof/>
            <w:webHidden/>
          </w:rPr>
          <w:fldChar w:fldCharType="begin"/>
        </w:r>
        <w:r>
          <w:rPr>
            <w:noProof/>
            <w:webHidden/>
          </w:rPr>
          <w:instrText xml:space="preserve"> PAGEREF _Toc441160740 \h </w:instrText>
        </w:r>
        <w:r>
          <w:rPr>
            <w:noProof/>
            <w:webHidden/>
          </w:rPr>
        </w:r>
        <w:r>
          <w:rPr>
            <w:noProof/>
            <w:webHidden/>
          </w:rPr>
          <w:fldChar w:fldCharType="separate"/>
        </w:r>
        <w:r>
          <w:rPr>
            <w:noProof/>
            <w:webHidden/>
          </w:rPr>
          <w:t>11</w:t>
        </w:r>
        <w:r>
          <w:rPr>
            <w:noProof/>
            <w:webHidden/>
          </w:rPr>
          <w:fldChar w:fldCharType="end"/>
        </w:r>
      </w:hyperlink>
    </w:p>
    <w:p w14:paraId="12D5FD50" w14:textId="77777777" w:rsidR="00116C38" w:rsidRDefault="00116C38">
      <w:pPr>
        <w:pStyle w:val="TOC2"/>
        <w:tabs>
          <w:tab w:val="right" w:leader="dot" w:pos="9350"/>
        </w:tabs>
        <w:rPr>
          <w:rFonts w:asciiTheme="minorHAnsi" w:eastAsiaTheme="minorEastAsia" w:hAnsiTheme="minorHAnsi"/>
          <w:noProof/>
        </w:rPr>
      </w:pPr>
      <w:hyperlink w:anchor="_Toc441160741" w:history="1">
        <w:r w:rsidRPr="00742BC7">
          <w:rPr>
            <w:rStyle w:val="Hyperlink"/>
            <w:noProof/>
          </w:rPr>
          <w:t>4. Provider Network</w:t>
        </w:r>
        <w:r>
          <w:rPr>
            <w:noProof/>
            <w:webHidden/>
          </w:rPr>
          <w:tab/>
        </w:r>
        <w:r>
          <w:rPr>
            <w:noProof/>
            <w:webHidden/>
          </w:rPr>
          <w:fldChar w:fldCharType="begin"/>
        </w:r>
        <w:r>
          <w:rPr>
            <w:noProof/>
            <w:webHidden/>
          </w:rPr>
          <w:instrText xml:space="preserve"> PAGEREF _Toc441160741 \h </w:instrText>
        </w:r>
        <w:r>
          <w:rPr>
            <w:noProof/>
            <w:webHidden/>
          </w:rPr>
        </w:r>
        <w:r>
          <w:rPr>
            <w:noProof/>
            <w:webHidden/>
          </w:rPr>
          <w:fldChar w:fldCharType="separate"/>
        </w:r>
        <w:r>
          <w:rPr>
            <w:noProof/>
            <w:webHidden/>
          </w:rPr>
          <w:t>15</w:t>
        </w:r>
        <w:r>
          <w:rPr>
            <w:noProof/>
            <w:webHidden/>
          </w:rPr>
          <w:fldChar w:fldCharType="end"/>
        </w:r>
      </w:hyperlink>
    </w:p>
    <w:p w14:paraId="36639BA3" w14:textId="77777777" w:rsidR="00116C38" w:rsidRDefault="00116C38">
      <w:pPr>
        <w:pStyle w:val="TOC2"/>
        <w:tabs>
          <w:tab w:val="right" w:leader="dot" w:pos="9350"/>
        </w:tabs>
        <w:rPr>
          <w:rFonts w:asciiTheme="minorHAnsi" w:eastAsiaTheme="minorEastAsia" w:hAnsiTheme="minorHAnsi"/>
          <w:noProof/>
        </w:rPr>
      </w:pPr>
      <w:hyperlink w:anchor="_Toc441160742" w:history="1">
        <w:r w:rsidRPr="00742BC7">
          <w:rPr>
            <w:rStyle w:val="Hyperlink"/>
            <w:noProof/>
          </w:rPr>
          <w:t>5. Essential Community Providers</w:t>
        </w:r>
        <w:r>
          <w:rPr>
            <w:noProof/>
            <w:webHidden/>
          </w:rPr>
          <w:tab/>
        </w:r>
        <w:r>
          <w:rPr>
            <w:noProof/>
            <w:webHidden/>
          </w:rPr>
          <w:fldChar w:fldCharType="begin"/>
        </w:r>
        <w:r>
          <w:rPr>
            <w:noProof/>
            <w:webHidden/>
          </w:rPr>
          <w:instrText xml:space="preserve"> PAGEREF _Toc441160742 \h </w:instrText>
        </w:r>
        <w:r>
          <w:rPr>
            <w:noProof/>
            <w:webHidden/>
          </w:rPr>
        </w:r>
        <w:r>
          <w:rPr>
            <w:noProof/>
            <w:webHidden/>
          </w:rPr>
          <w:fldChar w:fldCharType="separate"/>
        </w:r>
        <w:r>
          <w:rPr>
            <w:noProof/>
            <w:webHidden/>
          </w:rPr>
          <w:t>28</w:t>
        </w:r>
        <w:r>
          <w:rPr>
            <w:noProof/>
            <w:webHidden/>
          </w:rPr>
          <w:fldChar w:fldCharType="end"/>
        </w:r>
      </w:hyperlink>
    </w:p>
    <w:p w14:paraId="2656912F" w14:textId="77777777" w:rsidR="00116C38" w:rsidRDefault="00116C38">
      <w:pPr>
        <w:pStyle w:val="TOC2"/>
        <w:tabs>
          <w:tab w:val="right" w:leader="dot" w:pos="9350"/>
        </w:tabs>
        <w:rPr>
          <w:rFonts w:asciiTheme="minorHAnsi" w:eastAsiaTheme="minorEastAsia" w:hAnsiTheme="minorHAnsi"/>
          <w:noProof/>
        </w:rPr>
      </w:pPr>
      <w:hyperlink w:anchor="_Toc441160743" w:history="1">
        <w:r w:rsidRPr="00742BC7">
          <w:rPr>
            <w:rStyle w:val="Hyperlink"/>
            <w:rFonts w:cs="Arial"/>
            <w:noProof/>
          </w:rPr>
          <w:t>6. Operational Capacity</w:t>
        </w:r>
        <w:r>
          <w:rPr>
            <w:noProof/>
            <w:webHidden/>
          </w:rPr>
          <w:tab/>
        </w:r>
        <w:r>
          <w:rPr>
            <w:noProof/>
            <w:webHidden/>
          </w:rPr>
          <w:fldChar w:fldCharType="begin"/>
        </w:r>
        <w:r>
          <w:rPr>
            <w:noProof/>
            <w:webHidden/>
          </w:rPr>
          <w:instrText xml:space="preserve"> PAGEREF _Toc441160743 \h </w:instrText>
        </w:r>
        <w:r>
          <w:rPr>
            <w:noProof/>
            <w:webHidden/>
          </w:rPr>
        </w:r>
        <w:r>
          <w:rPr>
            <w:noProof/>
            <w:webHidden/>
          </w:rPr>
          <w:fldChar w:fldCharType="separate"/>
        </w:r>
        <w:r>
          <w:rPr>
            <w:noProof/>
            <w:webHidden/>
          </w:rPr>
          <w:t>31</w:t>
        </w:r>
        <w:r>
          <w:rPr>
            <w:noProof/>
            <w:webHidden/>
          </w:rPr>
          <w:fldChar w:fldCharType="end"/>
        </w:r>
      </w:hyperlink>
    </w:p>
    <w:p w14:paraId="620C912A" w14:textId="77777777" w:rsidR="00116C38" w:rsidRDefault="00116C38">
      <w:pPr>
        <w:pStyle w:val="TOC2"/>
        <w:tabs>
          <w:tab w:val="right" w:leader="dot" w:pos="9350"/>
        </w:tabs>
        <w:rPr>
          <w:rFonts w:asciiTheme="minorHAnsi" w:eastAsiaTheme="minorEastAsia" w:hAnsiTheme="minorHAnsi"/>
          <w:noProof/>
        </w:rPr>
      </w:pPr>
      <w:hyperlink w:anchor="_Toc441160744" w:history="1">
        <w:r w:rsidRPr="00742BC7">
          <w:rPr>
            <w:rStyle w:val="Hyperlink"/>
            <w:rFonts w:cs="Arial"/>
            <w:noProof/>
          </w:rPr>
          <w:t xml:space="preserve">6.5 </w:t>
        </w:r>
        <w:r w:rsidRPr="00742BC7">
          <w:rPr>
            <w:rStyle w:val="Hyperlink"/>
            <w:noProof/>
          </w:rPr>
          <w:t>Fraud, Waste and Abuse Detection</w:t>
        </w:r>
        <w:r>
          <w:rPr>
            <w:noProof/>
            <w:webHidden/>
          </w:rPr>
          <w:tab/>
        </w:r>
        <w:r>
          <w:rPr>
            <w:noProof/>
            <w:webHidden/>
          </w:rPr>
          <w:fldChar w:fldCharType="begin"/>
        </w:r>
        <w:r>
          <w:rPr>
            <w:noProof/>
            <w:webHidden/>
          </w:rPr>
          <w:instrText xml:space="preserve"> PAGEREF _Toc441160744 \h </w:instrText>
        </w:r>
        <w:r>
          <w:rPr>
            <w:noProof/>
            <w:webHidden/>
          </w:rPr>
        </w:r>
        <w:r>
          <w:rPr>
            <w:noProof/>
            <w:webHidden/>
          </w:rPr>
          <w:fldChar w:fldCharType="separate"/>
        </w:r>
        <w:r>
          <w:rPr>
            <w:noProof/>
            <w:webHidden/>
          </w:rPr>
          <w:t>38</w:t>
        </w:r>
        <w:r>
          <w:rPr>
            <w:noProof/>
            <w:webHidden/>
          </w:rPr>
          <w:fldChar w:fldCharType="end"/>
        </w:r>
      </w:hyperlink>
    </w:p>
    <w:p w14:paraId="1729D0FA" w14:textId="77777777" w:rsidR="00116C38" w:rsidRDefault="00116C38">
      <w:pPr>
        <w:pStyle w:val="TOC2"/>
        <w:tabs>
          <w:tab w:val="right" w:leader="dot" w:pos="9350"/>
        </w:tabs>
        <w:rPr>
          <w:rFonts w:asciiTheme="minorHAnsi" w:eastAsiaTheme="minorEastAsia" w:hAnsiTheme="minorHAnsi"/>
          <w:noProof/>
        </w:rPr>
      </w:pPr>
      <w:hyperlink w:anchor="_Toc441160745" w:history="1">
        <w:r w:rsidRPr="00742BC7">
          <w:rPr>
            <w:rStyle w:val="Hyperlink"/>
            <w:noProof/>
          </w:rPr>
          <w:t>6.6 System for Electronic Rate and Form Filing (SERFF)</w:t>
        </w:r>
        <w:r>
          <w:rPr>
            <w:noProof/>
            <w:webHidden/>
          </w:rPr>
          <w:tab/>
        </w:r>
        <w:r>
          <w:rPr>
            <w:noProof/>
            <w:webHidden/>
          </w:rPr>
          <w:fldChar w:fldCharType="begin"/>
        </w:r>
        <w:r>
          <w:rPr>
            <w:noProof/>
            <w:webHidden/>
          </w:rPr>
          <w:instrText xml:space="preserve"> PAGEREF _Toc441160745 \h </w:instrText>
        </w:r>
        <w:r>
          <w:rPr>
            <w:noProof/>
            <w:webHidden/>
          </w:rPr>
        </w:r>
        <w:r>
          <w:rPr>
            <w:noProof/>
            <w:webHidden/>
          </w:rPr>
          <w:fldChar w:fldCharType="separate"/>
        </w:r>
        <w:r>
          <w:rPr>
            <w:noProof/>
            <w:webHidden/>
          </w:rPr>
          <w:t>42</w:t>
        </w:r>
        <w:r>
          <w:rPr>
            <w:noProof/>
            <w:webHidden/>
          </w:rPr>
          <w:fldChar w:fldCharType="end"/>
        </w:r>
      </w:hyperlink>
    </w:p>
    <w:p w14:paraId="3A42BCB2" w14:textId="77777777" w:rsidR="00116C38" w:rsidRDefault="00116C38">
      <w:pPr>
        <w:pStyle w:val="TOC2"/>
        <w:tabs>
          <w:tab w:val="right" w:leader="dot" w:pos="9350"/>
        </w:tabs>
        <w:rPr>
          <w:rFonts w:asciiTheme="minorHAnsi" w:eastAsiaTheme="minorEastAsia" w:hAnsiTheme="minorHAnsi"/>
          <w:noProof/>
        </w:rPr>
      </w:pPr>
      <w:hyperlink w:anchor="_Toc441160746" w:history="1">
        <w:r w:rsidRPr="00742BC7">
          <w:rPr>
            <w:rStyle w:val="Hyperlink"/>
            <w:noProof/>
          </w:rPr>
          <w:t>6.7 Electronic Data Interface</w:t>
        </w:r>
        <w:r>
          <w:rPr>
            <w:noProof/>
            <w:webHidden/>
          </w:rPr>
          <w:tab/>
        </w:r>
        <w:r>
          <w:rPr>
            <w:noProof/>
            <w:webHidden/>
          </w:rPr>
          <w:fldChar w:fldCharType="begin"/>
        </w:r>
        <w:r>
          <w:rPr>
            <w:noProof/>
            <w:webHidden/>
          </w:rPr>
          <w:instrText xml:space="preserve"> PAGEREF _Toc441160746 \h </w:instrText>
        </w:r>
        <w:r>
          <w:rPr>
            <w:noProof/>
            <w:webHidden/>
          </w:rPr>
        </w:r>
        <w:r>
          <w:rPr>
            <w:noProof/>
            <w:webHidden/>
          </w:rPr>
          <w:fldChar w:fldCharType="separate"/>
        </w:r>
        <w:r>
          <w:rPr>
            <w:noProof/>
            <w:webHidden/>
          </w:rPr>
          <w:t>43</w:t>
        </w:r>
        <w:r>
          <w:rPr>
            <w:noProof/>
            <w:webHidden/>
          </w:rPr>
          <w:fldChar w:fldCharType="end"/>
        </w:r>
      </w:hyperlink>
    </w:p>
    <w:p w14:paraId="2D4DC325" w14:textId="77777777" w:rsidR="00116C38" w:rsidRDefault="00116C38">
      <w:pPr>
        <w:pStyle w:val="TOC2"/>
        <w:tabs>
          <w:tab w:val="left" w:pos="960"/>
          <w:tab w:val="right" w:leader="dot" w:pos="9350"/>
        </w:tabs>
        <w:rPr>
          <w:rFonts w:asciiTheme="minorHAnsi" w:eastAsiaTheme="minorEastAsia" w:hAnsiTheme="minorHAnsi"/>
          <w:noProof/>
        </w:rPr>
      </w:pPr>
      <w:hyperlink w:anchor="_Toc441160747" w:history="1">
        <w:r w:rsidRPr="00742BC7">
          <w:rPr>
            <w:rStyle w:val="Hyperlink"/>
            <w:noProof/>
          </w:rPr>
          <w:t>6.8</w:t>
        </w:r>
        <w:r>
          <w:rPr>
            <w:rFonts w:asciiTheme="minorHAnsi" w:eastAsiaTheme="minorEastAsia" w:hAnsiTheme="minorHAnsi"/>
            <w:noProof/>
          </w:rPr>
          <w:tab/>
        </w:r>
        <w:r w:rsidRPr="00742BC7">
          <w:rPr>
            <w:rStyle w:val="Hyperlink"/>
            <w:noProof/>
          </w:rPr>
          <w:t>Healthcare Evidence Initiative</w:t>
        </w:r>
        <w:r>
          <w:rPr>
            <w:noProof/>
            <w:webHidden/>
          </w:rPr>
          <w:tab/>
        </w:r>
        <w:r>
          <w:rPr>
            <w:noProof/>
            <w:webHidden/>
          </w:rPr>
          <w:fldChar w:fldCharType="begin"/>
        </w:r>
        <w:r>
          <w:rPr>
            <w:noProof/>
            <w:webHidden/>
          </w:rPr>
          <w:instrText xml:space="preserve"> PAGEREF _Toc441160747 \h </w:instrText>
        </w:r>
        <w:r>
          <w:rPr>
            <w:noProof/>
            <w:webHidden/>
          </w:rPr>
        </w:r>
        <w:r>
          <w:rPr>
            <w:noProof/>
            <w:webHidden/>
          </w:rPr>
          <w:fldChar w:fldCharType="separate"/>
        </w:r>
        <w:r>
          <w:rPr>
            <w:noProof/>
            <w:webHidden/>
          </w:rPr>
          <w:t>44</w:t>
        </w:r>
        <w:r>
          <w:rPr>
            <w:noProof/>
            <w:webHidden/>
          </w:rPr>
          <w:fldChar w:fldCharType="end"/>
        </w:r>
      </w:hyperlink>
    </w:p>
    <w:p w14:paraId="1B442B0D" w14:textId="77777777" w:rsidR="00116C38" w:rsidRDefault="00116C38">
      <w:pPr>
        <w:pStyle w:val="TOC2"/>
        <w:tabs>
          <w:tab w:val="left" w:pos="960"/>
          <w:tab w:val="right" w:leader="dot" w:pos="9350"/>
        </w:tabs>
        <w:rPr>
          <w:rFonts w:asciiTheme="minorHAnsi" w:eastAsiaTheme="minorEastAsia" w:hAnsiTheme="minorHAnsi"/>
          <w:noProof/>
        </w:rPr>
      </w:pPr>
      <w:hyperlink w:anchor="_Toc441160748" w:history="1">
        <w:r w:rsidRPr="00742BC7">
          <w:rPr>
            <w:rStyle w:val="Hyperlink"/>
            <w:rFonts w:cs="Arial"/>
            <w:noProof/>
          </w:rPr>
          <w:t>6.9</w:t>
        </w:r>
        <w:r>
          <w:rPr>
            <w:rFonts w:asciiTheme="minorHAnsi" w:eastAsiaTheme="minorEastAsia" w:hAnsiTheme="minorHAnsi"/>
            <w:noProof/>
          </w:rPr>
          <w:tab/>
        </w:r>
        <w:r w:rsidRPr="00742BC7">
          <w:rPr>
            <w:rStyle w:val="Hyperlink"/>
            <w:rFonts w:cs="Arial"/>
            <w:noProof/>
          </w:rPr>
          <w:t>Privacy and Security Requirements for Personally Identifiable Data</w:t>
        </w:r>
        <w:r>
          <w:rPr>
            <w:noProof/>
            <w:webHidden/>
          </w:rPr>
          <w:tab/>
        </w:r>
        <w:r>
          <w:rPr>
            <w:noProof/>
            <w:webHidden/>
          </w:rPr>
          <w:fldChar w:fldCharType="begin"/>
        </w:r>
        <w:r>
          <w:rPr>
            <w:noProof/>
            <w:webHidden/>
          </w:rPr>
          <w:instrText xml:space="preserve"> PAGEREF _Toc441160748 \h </w:instrText>
        </w:r>
        <w:r>
          <w:rPr>
            <w:noProof/>
            <w:webHidden/>
          </w:rPr>
        </w:r>
        <w:r>
          <w:rPr>
            <w:noProof/>
            <w:webHidden/>
          </w:rPr>
          <w:fldChar w:fldCharType="separate"/>
        </w:r>
        <w:r>
          <w:rPr>
            <w:noProof/>
            <w:webHidden/>
          </w:rPr>
          <w:t>47</w:t>
        </w:r>
        <w:r>
          <w:rPr>
            <w:noProof/>
            <w:webHidden/>
          </w:rPr>
          <w:fldChar w:fldCharType="end"/>
        </w:r>
      </w:hyperlink>
    </w:p>
    <w:p w14:paraId="21344593" w14:textId="77777777" w:rsidR="00116C38" w:rsidRDefault="00116C38">
      <w:pPr>
        <w:pStyle w:val="TOC2"/>
        <w:tabs>
          <w:tab w:val="left" w:pos="960"/>
          <w:tab w:val="right" w:leader="dot" w:pos="9350"/>
        </w:tabs>
        <w:rPr>
          <w:rFonts w:asciiTheme="minorHAnsi" w:eastAsiaTheme="minorEastAsia" w:hAnsiTheme="minorHAnsi"/>
          <w:noProof/>
        </w:rPr>
      </w:pPr>
      <w:hyperlink w:anchor="_Toc441160749" w:history="1">
        <w:r w:rsidRPr="00742BC7">
          <w:rPr>
            <w:rStyle w:val="Hyperlink"/>
            <w:noProof/>
          </w:rPr>
          <w:t>6.10</w:t>
        </w:r>
        <w:r>
          <w:rPr>
            <w:rFonts w:asciiTheme="minorHAnsi" w:eastAsiaTheme="minorEastAsia" w:hAnsiTheme="minorHAnsi"/>
            <w:noProof/>
          </w:rPr>
          <w:tab/>
        </w:r>
        <w:r w:rsidRPr="00742BC7">
          <w:rPr>
            <w:rStyle w:val="Hyperlink"/>
            <w:noProof/>
          </w:rPr>
          <w:t>Sales Channels</w:t>
        </w:r>
        <w:r>
          <w:rPr>
            <w:noProof/>
            <w:webHidden/>
          </w:rPr>
          <w:tab/>
        </w:r>
        <w:r>
          <w:rPr>
            <w:noProof/>
            <w:webHidden/>
          </w:rPr>
          <w:fldChar w:fldCharType="begin"/>
        </w:r>
        <w:r>
          <w:rPr>
            <w:noProof/>
            <w:webHidden/>
          </w:rPr>
          <w:instrText xml:space="preserve"> PAGEREF _Toc441160749 \h </w:instrText>
        </w:r>
        <w:r>
          <w:rPr>
            <w:noProof/>
            <w:webHidden/>
          </w:rPr>
        </w:r>
        <w:r>
          <w:rPr>
            <w:noProof/>
            <w:webHidden/>
          </w:rPr>
          <w:fldChar w:fldCharType="separate"/>
        </w:r>
        <w:r>
          <w:rPr>
            <w:noProof/>
            <w:webHidden/>
          </w:rPr>
          <w:t>50</w:t>
        </w:r>
        <w:r>
          <w:rPr>
            <w:noProof/>
            <w:webHidden/>
          </w:rPr>
          <w:fldChar w:fldCharType="end"/>
        </w:r>
      </w:hyperlink>
    </w:p>
    <w:p w14:paraId="6D5DE68D" w14:textId="77777777" w:rsidR="00116C38" w:rsidRDefault="00116C38">
      <w:pPr>
        <w:pStyle w:val="TOC2"/>
        <w:tabs>
          <w:tab w:val="right" w:leader="dot" w:pos="9350"/>
        </w:tabs>
        <w:rPr>
          <w:rFonts w:asciiTheme="minorHAnsi" w:eastAsiaTheme="minorEastAsia" w:hAnsiTheme="minorHAnsi"/>
          <w:noProof/>
        </w:rPr>
      </w:pPr>
      <w:hyperlink w:anchor="_Toc441160750" w:history="1">
        <w:r w:rsidRPr="00742BC7">
          <w:rPr>
            <w:rStyle w:val="Hyperlink"/>
            <w:noProof/>
          </w:rPr>
          <w:t>6.11 Marketing and Outreach Activities</w:t>
        </w:r>
        <w:r>
          <w:rPr>
            <w:noProof/>
            <w:webHidden/>
          </w:rPr>
          <w:tab/>
        </w:r>
        <w:r>
          <w:rPr>
            <w:noProof/>
            <w:webHidden/>
          </w:rPr>
          <w:fldChar w:fldCharType="begin"/>
        </w:r>
        <w:r>
          <w:rPr>
            <w:noProof/>
            <w:webHidden/>
          </w:rPr>
          <w:instrText xml:space="preserve"> PAGEREF _Toc441160750 \h </w:instrText>
        </w:r>
        <w:r>
          <w:rPr>
            <w:noProof/>
            <w:webHidden/>
          </w:rPr>
        </w:r>
        <w:r>
          <w:rPr>
            <w:noProof/>
            <w:webHidden/>
          </w:rPr>
          <w:fldChar w:fldCharType="separate"/>
        </w:r>
        <w:r>
          <w:rPr>
            <w:noProof/>
            <w:webHidden/>
          </w:rPr>
          <w:t>53</w:t>
        </w:r>
        <w:r>
          <w:rPr>
            <w:noProof/>
            <w:webHidden/>
          </w:rPr>
          <w:fldChar w:fldCharType="end"/>
        </w:r>
      </w:hyperlink>
    </w:p>
    <w:p w14:paraId="46629A5F" w14:textId="77777777" w:rsidR="00116C38" w:rsidRDefault="00116C38">
      <w:pPr>
        <w:pStyle w:val="TOC2"/>
        <w:tabs>
          <w:tab w:val="right" w:leader="dot" w:pos="9350"/>
        </w:tabs>
        <w:rPr>
          <w:rFonts w:asciiTheme="minorHAnsi" w:eastAsiaTheme="minorEastAsia" w:hAnsiTheme="minorHAnsi"/>
          <w:noProof/>
        </w:rPr>
      </w:pPr>
      <w:hyperlink w:anchor="_Toc441160751" w:history="1">
        <w:r w:rsidRPr="00742BC7">
          <w:rPr>
            <w:rStyle w:val="Hyperlink"/>
            <w:noProof/>
          </w:rPr>
          <w:t>7. Quality</w:t>
        </w:r>
        <w:r>
          <w:rPr>
            <w:noProof/>
            <w:webHidden/>
          </w:rPr>
          <w:tab/>
        </w:r>
        <w:r>
          <w:rPr>
            <w:noProof/>
            <w:webHidden/>
          </w:rPr>
          <w:fldChar w:fldCharType="begin"/>
        </w:r>
        <w:r>
          <w:rPr>
            <w:noProof/>
            <w:webHidden/>
          </w:rPr>
          <w:instrText xml:space="preserve"> PAGEREF _Toc441160751 \h </w:instrText>
        </w:r>
        <w:r>
          <w:rPr>
            <w:noProof/>
            <w:webHidden/>
          </w:rPr>
        </w:r>
        <w:r>
          <w:rPr>
            <w:noProof/>
            <w:webHidden/>
          </w:rPr>
          <w:fldChar w:fldCharType="separate"/>
        </w:r>
        <w:r>
          <w:rPr>
            <w:noProof/>
            <w:webHidden/>
          </w:rPr>
          <w:t>54</w:t>
        </w:r>
        <w:r>
          <w:rPr>
            <w:noProof/>
            <w:webHidden/>
          </w:rPr>
          <w:fldChar w:fldCharType="end"/>
        </w:r>
      </w:hyperlink>
    </w:p>
    <w:p w14:paraId="4FC8FEC2" w14:textId="77777777" w:rsidR="00116C38" w:rsidRDefault="00116C38">
      <w:pPr>
        <w:pStyle w:val="TOC2"/>
        <w:tabs>
          <w:tab w:val="right" w:leader="dot" w:pos="9350"/>
        </w:tabs>
        <w:rPr>
          <w:rFonts w:asciiTheme="minorHAnsi" w:eastAsiaTheme="minorEastAsia" w:hAnsiTheme="minorHAnsi"/>
          <w:noProof/>
        </w:rPr>
      </w:pPr>
      <w:hyperlink w:anchor="_Toc441160752" w:history="1">
        <w:r w:rsidRPr="00742BC7">
          <w:rPr>
            <w:rStyle w:val="Hyperlink"/>
            <w:noProof/>
          </w:rPr>
          <w:t>7.1  QUALITY IMPROVEMENT STRATEGY</w:t>
        </w:r>
        <w:r>
          <w:rPr>
            <w:noProof/>
            <w:webHidden/>
          </w:rPr>
          <w:tab/>
        </w:r>
        <w:r>
          <w:rPr>
            <w:noProof/>
            <w:webHidden/>
          </w:rPr>
          <w:fldChar w:fldCharType="begin"/>
        </w:r>
        <w:r>
          <w:rPr>
            <w:noProof/>
            <w:webHidden/>
          </w:rPr>
          <w:instrText xml:space="preserve"> PAGEREF _Toc441160752 \h </w:instrText>
        </w:r>
        <w:r>
          <w:rPr>
            <w:noProof/>
            <w:webHidden/>
          </w:rPr>
        </w:r>
        <w:r>
          <w:rPr>
            <w:noProof/>
            <w:webHidden/>
          </w:rPr>
          <w:fldChar w:fldCharType="separate"/>
        </w:r>
        <w:r>
          <w:rPr>
            <w:noProof/>
            <w:webHidden/>
          </w:rPr>
          <w:t>54</w:t>
        </w:r>
        <w:r>
          <w:rPr>
            <w:noProof/>
            <w:webHidden/>
          </w:rPr>
          <w:fldChar w:fldCharType="end"/>
        </w:r>
      </w:hyperlink>
    </w:p>
    <w:p w14:paraId="6CE246EB" w14:textId="77777777" w:rsidR="00116C38" w:rsidRDefault="00116C38">
      <w:pPr>
        <w:pStyle w:val="TOC2"/>
        <w:tabs>
          <w:tab w:val="right" w:leader="dot" w:pos="9350"/>
        </w:tabs>
        <w:rPr>
          <w:rFonts w:asciiTheme="minorHAnsi" w:eastAsiaTheme="minorEastAsia" w:hAnsiTheme="minorHAnsi"/>
          <w:noProof/>
        </w:rPr>
      </w:pPr>
      <w:hyperlink w:anchor="_Toc441160753" w:history="1">
        <w:r w:rsidRPr="00742BC7">
          <w:rPr>
            <w:rStyle w:val="Hyperlink"/>
            <w:noProof/>
          </w:rPr>
          <w:t>7.2 MEDICAL MANAGEMENT</w:t>
        </w:r>
        <w:r>
          <w:rPr>
            <w:noProof/>
            <w:webHidden/>
          </w:rPr>
          <w:tab/>
        </w:r>
        <w:r>
          <w:rPr>
            <w:noProof/>
            <w:webHidden/>
          </w:rPr>
          <w:fldChar w:fldCharType="begin"/>
        </w:r>
        <w:r>
          <w:rPr>
            <w:noProof/>
            <w:webHidden/>
          </w:rPr>
          <w:instrText xml:space="preserve"> PAGEREF _Toc441160753 \h </w:instrText>
        </w:r>
        <w:r>
          <w:rPr>
            <w:noProof/>
            <w:webHidden/>
          </w:rPr>
        </w:r>
        <w:r>
          <w:rPr>
            <w:noProof/>
            <w:webHidden/>
          </w:rPr>
          <w:fldChar w:fldCharType="separate"/>
        </w:r>
        <w:r>
          <w:rPr>
            <w:noProof/>
            <w:webHidden/>
          </w:rPr>
          <w:t>55</w:t>
        </w:r>
        <w:r>
          <w:rPr>
            <w:noProof/>
            <w:webHidden/>
          </w:rPr>
          <w:fldChar w:fldCharType="end"/>
        </w:r>
      </w:hyperlink>
    </w:p>
    <w:p w14:paraId="3FC79B89" w14:textId="77777777" w:rsidR="00116C38" w:rsidRDefault="00116C38">
      <w:pPr>
        <w:pStyle w:val="TOC2"/>
        <w:tabs>
          <w:tab w:val="right" w:leader="dot" w:pos="9350"/>
        </w:tabs>
        <w:rPr>
          <w:rFonts w:asciiTheme="minorHAnsi" w:eastAsiaTheme="minorEastAsia" w:hAnsiTheme="minorHAnsi"/>
          <w:noProof/>
        </w:rPr>
      </w:pPr>
      <w:hyperlink w:anchor="_Toc441160754" w:history="1">
        <w:r w:rsidRPr="00742BC7">
          <w:rPr>
            <w:rStyle w:val="Hyperlink"/>
            <w:noProof/>
          </w:rPr>
          <w:t>7.3 Behavioral Health Medical Management</w:t>
        </w:r>
        <w:r>
          <w:rPr>
            <w:noProof/>
            <w:webHidden/>
          </w:rPr>
          <w:tab/>
        </w:r>
        <w:r>
          <w:rPr>
            <w:noProof/>
            <w:webHidden/>
          </w:rPr>
          <w:fldChar w:fldCharType="begin"/>
        </w:r>
        <w:r>
          <w:rPr>
            <w:noProof/>
            <w:webHidden/>
          </w:rPr>
          <w:instrText xml:space="preserve"> PAGEREF _Toc441160754 \h </w:instrText>
        </w:r>
        <w:r>
          <w:rPr>
            <w:noProof/>
            <w:webHidden/>
          </w:rPr>
        </w:r>
        <w:r>
          <w:rPr>
            <w:noProof/>
            <w:webHidden/>
          </w:rPr>
          <w:fldChar w:fldCharType="separate"/>
        </w:r>
        <w:r>
          <w:rPr>
            <w:noProof/>
            <w:webHidden/>
          </w:rPr>
          <w:t>56</w:t>
        </w:r>
        <w:r>
          <w:rPr>
            <w:noProof/>
            <w:webHidden/>
          </w:rPr>
          <w:fldChar w:fldCharType="end"/>
        </w:r>
      </w:hyperlink>
    </w:p>
    <w:p w14:paraId="67A69B7A" w14:textId="77777777" w:rsidR="00116C38" w:rsidRDefault="00116C38">
      <w:pPr>
        <w:pStyle w:val="TOC2"/>
        <w:tabs>
          <w:tab w:val="right" w:leader="dot" w:pos="9350"/>
        </w:tabs>
        <w:rPr>
          <w:rFonts w:asciiTheme="minorHAnsi" w:eastAsiaTheme="minorEastAsia" w:hAnsiTheme="minorHAnsi"/>
          <w:noProof/>
        </w:rPr>
      </w:pPr>
      <w:hyperlink w:anchor="_Toc441160755" w:history="1">
        <w:r w:rsidRPr="00742BC7">
          <w:rPr>
            <w:rStyle w:val="Hyperlink"/>
            <w:noProof/>
          </w:rPr>
          <w:t>7.4 ENROLLEE POPULATION MANAGEMENT</w:t>
        </w:r>
        <w:r>
          <w:rPr>
            <w:noProof/>
            <w:webHidden/>
          </w:rPr>
          <w:tab/>
        </w:r>
        <w:r>
          <w:rPr>
            <w:noProof/>
            <w:webHidden/>
          </w:rPr>
          <w:fldChar w:fldCharType="begin"/>
        </w:r>
        <w:r>
          <w:rPr>
            <w:noProof/>
            <w:webHidden/>
          </w:rPr>
          <w:instrText xml:space="preserve"> PAGEREF _Toc441160755 \h </w:instrText>
        </w:r>
        <w:r>
          <w:rPr>
            <w:noProof/>
            <w:webHidden/>
          </w:rPr>
        </w:r>
        <w:r>
          <w:rPr>
            <w:noProof/>
            <w:webHidden/>
          </w:rPr>
          <w:fldChar w:fldCharType="separate"/>
        </w:r>
        <w:r>
          <w:rPr>
            <w:noProof/>
            <w:webHidden/>
          </w:rPr>
          <w:t>56</w:t>
        </w:r>
        <w:r>
          <w:rPr>
            <w:noProof/>
            <w:webHidden/>
          </w:rPr>
          <w:fldChar w:fldCharType="end"/>
        </w:r>
      </w:hyperlink>
    </w:p>
    <w:p w14:paraId="7DA786CF" w14:textId="77777777" w:rsidR="00116C38" w:rsidRDefault="00116C38">
      <w:pPr>
        <w:pStyle w:val="TOC2"/>
        <w:tabs>
          <w:tab w:val="right" w:leader="dot" w:pos="9350"/>
        </w:tabs>
        <w:rPr>
          <w:rFonts w:asciiTheme="minorHAnsi" w:eastAsiaTheme="minorEastAsia" w:hAnsiTheme="minorHAnsi"/>
          <w:noProof/>
        </w:rPr>
      </w:pPr>
      <w:hyperlink w:anchor="_Toc441160756" w:history="1">
        <w:r w:rsidRPr="00742BC7">
          <w:rPr>
            <w:rStyle w:val="Hyperlink"/>
            <w:noProof/>
          </w:rPr>
          <w:t>7.5 Innovations</w:t>
        </w:r>
        <w:r>
          <w:rPr>
            <w:noProof/>
            <w:webHidden/>
          </w:rPr>
          <w:tab/>
        </w:r>
        <w:r>
          <w:rPr>
            <w:noProof/>
            <w:webHidden/>
          </w:rPr>
          <w:fldChar w:fldCharType="begin"/>
        </w:r>
        <w:r>
          <w:rPr>
            <w:noProof/>
            <w:webHidden/>
          </w:rPr>
          <w:instrText xml:space="preserve"> PAGEREF _Toc441160756 \h </w:instrText>
        </w:r>
        <w:r>
          <w:rPr>
            <w:noProof/>
            <w:webHidden/>
          </w:rPr>
        </w:r>
        <w:r>
          <w:rPr>
            <w:noProof/>
            <w:webHidden/>
          </w:rPr>
          <w:fldChar w:fldCharType="separate"/>
        </w:r>
        <w:r>
          <w:rPr>
            <w:noProof/>
            <w:webHidden/>
          </w:rPr>
          <w:t>57</w:t>
        </w:r>
        <w:r>
          <w:rPr>
            <w:noProof/>
            <w:webHidden/>
          </w:rPr>
          <w:fldChar w:fldCharType="end"/>
        </w:r>
      </w:hyperlink>
    </w:p>
    <w:p w14:paraId="1EEBBE32" w14:textId="77777777" w:rsidR="00116C38" w:rsidRDefault="00116C38">
      <w:pPr>
        <w:pStyle w:val="TOC2"/>
        <w:tabs>
          <w:tab w:val="right" w:leader="dot" w:pos="9350"/>
        </w:tabs>
        <w:rPr>
          <w:rFonts w:asciiTheme="minorHAnsi" w:eastAsiaTheme="minorEastAsia" w:hAnsiTheme="minorHAnsi"/>
          <w:noProof/>
        </w:rPr>
      </w:pPr>
      <w:hyperlink w:anchor="_Toc441160757" w:history="1">
        <w:r w:rsidRPr="00742BC7">
          <w:rPr>
            <w:rStyle w:val="Hyperlink"/>
            <w:noProof/>
          </w:rPr>
          <w:t>8. eValue8</w:t>
        </w:r>
        <w:r>
          <w:rPr>
            <w:noProof/>
            <w:webHidden/>
          </w:rPr>
          <w:tab/>
        </w:r>
        <w:r>
          <w:rPr>
            <w:noProof/>
            <w:webHidden/>
          </w:rPr>
          <w:fldChar w:fldCharType="begin"/>
        </w:r>
        <w:r>
          <w:rPr>
            <w:noProof/>
            <w:webHidden/>
          </w:rPr>
          <w:instrText xml:space="preserve"> PAGEREF _Toc441160757 \h </w:instrText>
        </w:r>
        <w:r>
          <w:rPr>
            <w:noProof/>
            <w:webHidden/>
          </w:rPr>
        </w:r>
        <w:r>
          <w:rPr>
            <w:noProof/>
            <w:webHidden/>
          </w:rPr>
          <w:fldChar w:fldCharType="separate"/>
        </w:r>
        <w:r>
          <w:rPr>
            <w:noProof/>
            <w:webHidden/>
          </w:rPr>
          <w:t>57</w:t>
        </w:r>
        <w:r>
          <w:rPr>
            <w:noProof/>
            <w:webHidden/>
          </w:rPr>
          <w:fldChar w:fldCharType="end"/>
        </w:r>
      </w:hyperlink>
    </w:p>
    <w:p w14:paraId="54EC358A" w14:textId="77777777" w:rsidR="00116C38" w:rsidRDefault="00116C38">
      <w:pPr>
        <w:pStyle w:val="TOC2"/>
        <w:tabs>
          <w:tab w:val="right" w:leader="dot" w:pos="9350"/>
        </w:tabs>
        <w:rPr>
          <w:rFonts w:asciiTheme="minorHAnsi" w:eastAsiaTheme="minorEastAsia" w:hAnsiTheme="minorHAnsi"/>
          <w:noProof/>
        </w:rPr>
      </w:pPr>
      <w:hyperlink w:anchor="_Toc441160758" w:history="1">
        <w:r w:rsidRPr="00742BC7">
          <w:rPr>
            <w:rStyle w:val="Hyperlink"/>
            <w:noProof/>
          </w:rPr>
          <w:t>9. Covered California Quality Improvement Strategy (QIS)</w:t>
        </w:r>
        <w:r>
          <w:rPr>
            <w:noProof/>
            <w:webHidden/>
          </w:rPr>
          <w:tab/>
        </w:r>
        <w:r>
          <w:rPr>
            <w:noProof/>
            <w:webHidden/>
          </w:rPr>
          <w:fldChar w:fldCharType="begin"/>
        </w:r>
        <w:r>
          <w:rPr>
            <w:noProof/>
            <w:webHidden/>
          </w:rPr>
          <w:instrText xml:space="preserve"> PAGEREF _Toc441160758 \h </w:instrText>
        </w:r>
        <w:r>
          <w:rPr>
            <w:noProof/>
            <w:webHidden/>
          </w:rPr>
        </w:r>
        <w:r>
          <w:rPr>
            <w:noProof/>
            <w:webHidden/>
          </w:rPr>
          <w:fldChar w:fldCharType="separate"/>
        </w:r>
        <w:r>
          <w:rPr>
            <w:noProof/>
            <w:webHidden/>
          </w:rPr>
          <w:t>224</w:t>
        </w:r>
        <w:r>
          <w:rPr>
            <w:noProof/>
            <w:webHidden/>
          </w:rPr>
          <w:fldChar w:fldCharType="end"/>
        </w:r>
      </w:hyperlink>
    </w:p>
    <w:p w14:paraId="3B5AC26D" w14:textId="77777777" w:rsidR="00816415" w:rsidRDefault="004C0FB2" w:rsidP="008A7AE3">
      <w:pPr>
        <w:pStyle w:val="Heading2"/>
        <w:rPr>
          <w:sz w:val="24"/>
          <w:szCs w:val="24"/>
        </w:rPr>
      </w:pPr>
      <w:r>
        <w:rPr>
          <w:sz w:val="24"/>
          <w:szCs w:val="24"/>
        </w:rPr>
        <w:fldChar w:fldCharType="end"/>
      </w:r>
    </w:p>
    <w:p w14:paraId="23E1A505" w14:textId="77777777" w:rsidR="00816415" w:rsidRDefault="00816415" w:rsidP="00816415">
      <w:pPr>
        <w:rPr>
          <w:rFonts w:eastAsia="Times New Roman" w:cs="Times New Roman"/>
        </w:rPr>
      </w:pPr>
      <w:r>
        <w:br w:type="page"/>
      </w:r>
    </w:p>
    <w:p w14:paraId="228466FE" w14:textId="77777777" w:rsidR="00816415" w:rsidRDefault="00816415" w:rsidP="008A7AE3">
      <w:pPr>
        <w:pStyle w:val="Heading2"/>
        <w:rPr>
          <w:sz w:val="24"/>
          <w:szCs w:val="24"/>
        </w:rPr>
      </w:pPr>
    </w:p>
    <w:p w14:paraId="4C6FDE43" w14:textId="77777777" w:rsidR="00816415" w:rsidRDefault="00816415" w:rsidP="008A7AE3">
      <w:pPr>
        <w:pStyle w:val="Heading2"/>
        <w:rPr>
          <w:sz w:val="24"/>
          <w:szCs w:val="24"/>
        </w:rPr>
      </w:pPr>
      <w:bookmarkStart w:id="0" w:name="_Toc441160730"/>
      <w:r>
        <w:rPr>
          <w:sz w:val="24"/>
          <w:szCs w:val="24"/>
        </w:rPr>
        <w:t>1. General Information and background</w:t>
      </w:r>
      <w:bookmarkEnd w:id="0"/>
    </w:p>
    <w:p w14:paraId="7AAE8ED2" w14:textId="6CEE8CD4" w:rsidR="00816415" w:rsidRDefault="00816415" w:rsidP="008A7AE3">
      <w:pPr>
        <w:pStyle w:val="Heading2"/>
        <w:rPr>
          <w:sz w:val="24"/>
          <w:szCs w:val="24"/>
        </w:rPr>
      </w:pPr>
      <w:bookmarkStart w:id="1" w:name="_Toc441160731"/>
      <w:r>
        <w:rPr>
          <w:sz w:val="24"/>
          <w:szCs w:val="24"/>
        </w:rPr>
        <w:t xml:space="preserve">1.1 </w:t>
      </w:r>
      <w:r w:rsidR="004C0FB2">
        <w:rPr>
          <w:sz w:val="24"/>
          <w:szCs w:val="24"/>
        </w:rPr>
        <w:t>Attestation</w:t>
      </w:r>
      <w:bookmarkEnd w:id="1"/>
    </w:p>
    <w:p w14:paraId="38C7D643" w14:textId="1F7AD7E3" w:rsidR="004E5AAE" w:rsidRPr="00305804" w:rsidRDefault="004E5AAE" w:rsidP="00B504AC">
      <w:pPr>
        <w:rPr>
          <w:sz w:val="24"/>
          <w:szCs w:val="24"/>
        </w:rPr>
      </w:pPr>
      <w:r w:rsidRPr="00305804">
        <w:rPr>
          <w:sz w:val="24"/>
          <w:szCs w:val="24"/>
        </w:rPr>
        <w:t>The Exchange intends to make this application available electronically. Applicant must complete the following:</w:t>
      </w:r>
    </w:p>
    <w:p w14:paraId="65739DD5" w14:textId="3CC32ABD" w:rsidR="004E5AAE" w:rsidRPr="00305804" w:rsidRDefault="004E5AAE" w:rsidP="00B504AC">
      <w:pPr>
        <w:rPr>
          <w:sz w:val="24"/>
          <w:szCs w:val="24"/>
        </w:rPr>
      </w:pPr>
      <w:r w:rsidRPr="00305804">
        <w:rPr>
          <w:sz w:val="24"/>
          <w:szCs w:val="24"/>
        </w:rPr>
        <w:t>Issuer Name</w:t>
      </w:r>
    </w:p>
    <w:p w14:paraId="46B8DB55" w14:textId="46033D5F" w:rsidR="004E5AAE" w:rsidRPr="00305804" w:rsidRDefault="004E5AAE" w:rsidP="00B504AC">
      <w:pPr>
        <w:rPr>
          <w:sz w:val="24"/>
          <w:szCs w:val="24"/>
        </w:rPr>
      </w:pPr>
      <w:r w:rsidRPr="00305804">
        <w:rPr>
          <w:sz w:val="24"/>
          <w:szCs w:val="24"/>
        </w:rPr>
        <w:t>NAIC Company Code</w:t>
      </w:r>
    </w:p>
    <w:p w14:paraId="264B6CDA" w14:textId="4EEB7FA4" w:rsidR="004E5AAE" w:rsidRPr="00305804" w:rsidRDefault="004E5AAE" w:rsidP="00B504AC">
      <w:pPr>
        <w:rPr>
          <w:sz w:val="24"/>
          <w:szCs w:val="24"/>
        </w:rPr>
      </w:pPr>
      <w:r w:rsidRPr="00305804">
        <w:rPr>
          <w:sz w:val="24"/>
          <w:szCs w:val="24"/>
        </w:rPr>
        <w:t>NAIC Group Code</w:t>
      </w:r>
    </w:p>
    <w:p w14:paraId="0F15B5C8" w14:textId="188D8191" w:rsidR="004E5AAE" w:rsidRPr="00305804" w:rsidRDefault="004E5AAE" w:rsidP="00B504AC">
      <w:pPr>
        <w:rPr>
          <w:sz w:val="24"/>
          <w:szCs w:val="24"/>
        </w:rPr>
      </w:pPr>
      <w:r w:rsidRPr="00305804">
        <w:rPr>
          <w:sz w:val="24"/>
          <w:szCs w:val="24"/>
        </w:rPr>
        <w:t xml:space="preserve">Regulator(s) </w:t>
      </w:r>
    </w:p>
    <w:p w14:paraId="3B8C8315" w14:textId="2085344D" w:rsidR="004E5AAE" w:rsidRPr="00305804" w:rsidRDefault="004E5AAE" w:rsidP="00B504AC">
      <w:pPr>
        <w:rPr>
          <w:sz w:val="24"/>
          <w:szCs w:val="24"/>
        </w:rPr>
      </w:pPr>
      <w:r w:rsidRPr="00305804">
        <w:rPr>
          <w:sz w:val="24"/>
          <w:szCs w:val="24"/>
        </w:rPr>
        <w:t>Federal Employer ID</w:t>
      </w:r>
    </w:p>
    <w:p w14:paraId="34E717B4" w14:textId="1610410D" w:rsidR="004E5AAE" w:rsidRPr="00305804" w:rsidRDefault="004E5AAE" w:rsidP="00B504AC">
      <w:pPr>
        <w:rPr>
          <w:sz w:val="24"/>
          <w:szCs w:val="24"/>
        </w:rPr>
      </w:pPr>
      <w:r w:rsidRPr="00305804">
        <w:rPr>
          <w:sz w:val="24"/>
          <w:szCs w:val="24"/>
        </w:rPr>
        <w:t>HIOS/Issuer ID</w:t>
      </w:r>
    </w:p>
    <w:p w14:paraId="486CEEC1" w14:textId="6E96E404" w:rsidR="004E5AAE" w:rsidRPr="00305804" w:rsidRDefault="004E5AAE" w:rsidP="00B504AC">
      <w:pPr>
        <w:rPr>
          <w:sz w:val="24"/>
          <w:szCs w:val="24"/>
        </w:rPr>
      </w:pPr>
      <w:r w:rsidRPr="00305804">
        <w:rPr>
          <w:sz w:val="24"/>
          <w:szCs w:val="24"/>
        </w:rPr>
        <w:t>Corporate Office Address</w:t>
      </w:r>
    </w:p>
    <w:p w14:paraId="089C4886" w14:textId="46EDA1FE" w:rsidR="004E5AAE" w:rsidRPr="00305804" w:rsidRDefault="004E5AAE" w:rsidP="00B504AC">
      <w:pPr>
        <w:rPr>
          <w:sz w:val="24"/>
          <w:szCs w:val="24"/>
        </w:rPr>
      </w:pPr>
      <w:r w:rsidRPr="00305804">
        <w:rPr>
          <w:sz w:val="24"/>
          <w:szCs w:val="24"/>
        </w:rPr>
        <w:t>City</w:t>
      </w:r>
    </w:p>
    <w:p w14:paraId="2DB65528" w14:textId="4B662D94" w:rsidR="004E5AAE" w:rsidRPr="00305804" w:rsidRDefault="004E5AAE" w:rsidP="00B504AC">
      <w:pPr>
        <w:rPr>
          <w:sz w:val="24"/>
          <w:szCs w:val="24"/>
        </w:rPr>
      </w:pPr>
      <w:r w:rsidRPr="00305804">
        <w:rPr>
          <w:sz w:val="24"/>
          <w:szCs w:val="24"/>
        </w:rPr>
        <w:t>State</w:t>
      </w:r>
    </w:p>
    <w:p w14:paraId="256C6B89" w14:textId="5D576321" w:rsidR="004E5AAE" w:rsidRPr="00305804" w:rsidRDefault="004E5AAE" w:rsidP="00B504AC">
      <w:pPr>
        <w:rPr>
          <w:sz w:val="24"/>
          <w:szCs w:val="24"/>
        </w:rPr>
      </w:pPr>
      <w:r w:rsidRPr="00305804">
        <w:rPr>
          <w:sz w:val="24"/>
          <w:szCs w:val="24"/>
        </w:rPr>
        <w:t>Zip Code</w:t>
      </w:r>
    </w:p>
    <w:p w14:paraId="29EF5332" w14:textId="40B82255" w:rsidR="004E5AAE" w:rsidRPr="00305804" w:rsidRDefault="004E5AAE" w:rsidP="00B504AC">
      <w:pPr>
        <w:rPr>
          <w:sz w:val="24"/>
          <w:szCs w:val="24"/>
        </w:rPr>
      </w:pPr>
      <w:r w:rsidRPr="00305804">
        <w:rPr>
          <w:sz w:val="24"/>
          <w:szCs w:val="24"/>
        </w:rPr>
        <w:t>Primary Contact Name</w:t>
      </w:r>
    </w:p>
    <w:p w14:paraId="7C82CB24" w14:textId="5FC6501E" w:rsidR="004E5AAE" w:rsidRPr="00305804" w:rsidRDefault="004E5AAE" w:rsidP="00B504AC">
      <w:pPr>
        <w:rPr>
          <w:sz w:val="24"/>
          <w:szCs w:val="24"/>
        </w:rPr>
      </w:pPr>
      <w:r w:rsidRPr="00305804">
        <w:rPr>
          <w:sz w:val="24"/>
          <w:szCs w:val="24"/>
        </w:rPr>
        <w:t>Contact Title</w:t>
      </w:r>
    </w:p>
    <w:p w14:paraId="7309F343" w14:textId="5EB4ED45" w:rsidR="004E5AAE" w:rsidRPr="00305804" w:rsidRDefault="004E5AAE" w:rsidP="00B504AC">
      <w:pPr>
        <w:rPr>
          <w:sz w:val="24"/>
          <w:szCs w:val="24"/>
        </w:rPr>
      </w:pPr>
      <w:r w:rsidRPr="00305804">
        <w:rPr>
          <w:sz w:val="24"/>
          <w:szCs w:val="24"/>
        </w:rPr>
        <w:t>Contact Phone Number</w:t>
      </w:r>
    </w:p>
    <w:p w14:paraId="55FC75A0" w14:textId="5DFF46AF" w:rsidR="004E5AAE" w:rsidRPr="00305804" w:rsidRDefault="004E5AAE" w:rsidP="00B504AC">
      <w:pPr>
        <w:rPr>
          <w:sz w:val="24"/>
          <w:szCs w:val="24"/>
        </w:rPr>
      </w:pPr>
      <w:r w:rsidRPr="00305804">
        <w:rPr>
          <w:sz w:val="24"/>
          <w:szCs w:val="24"/>
        </w:rPr>
        <w:t xml:space="preserve">Contact Email </w:t>
      </w:r>
    </w:p>
    <w:p w14:paraId="055631CB" w14:textId="4FE7963D" w:rsidR="00D5677A" w:rsidRDefault="00D5677A" w:rsidP="00D5677A">
      <w:pPr>
        <w:rPr>
          <w:sz w:val="24"/>
          <w:szCs w:val="24"/>
        </w:rPr>
      </w:pPr>
      <w:r w:rsidRPr="00305804">
        <w:rPr>
          <w:sz w:val="24"/>
          <w:szCs w:val="24"/>
        </w:rPr>
        <w:t xml:space="preserve">On behalf of the Applicant stated above, I hereby attest that I meet the requirements in this Certification Application and certify that the information provided on this Application and in any attachments hereto are true, complete, and accurate. I understand that Covered California may review the validity of my attestations and the information provided in response to this application and if any Applicant is selected to offer Qualified Health Plans, may decertify those </w:t>
      </w:r>
      <w:r w:rsidR="00032434">
        <w:rPr>
          <w:sz w:val="24"/>
          <w:szCs w:val="24"/>
        </w:rPr>
        <w:t>Qualified Health Plans</w:t>
      </w:r>
      <w:r w:rsidRPr="00305804">
        <w:rPr>
          <w:sz w:val="24"/>
          <w:szCs w:val="24"/>
        </w:rPr>
        <w:t xml:space="preserve"> should any material information provided be found to be inaccurate. I confirm that I have the capacity to bind the issuer stated above to the terms of this Certification Application. </w:t>
      </w:r>
    </w:p>
    <w:p w14:paraId="5000E596" w14:textId="5B44D403" w:rsidR="00305804" w:rsidRDefault="00305804" w:rsidP="00B504AC">
      <w:pPr>
        <w:rPr>
          <w:sz w:val="24"/>
          <w:szCs w:val="24"/>
          <w:u w:val="single"/>
        </w:rPr>
      </w:pPr>
      <w:r>
        <w:rPr>
          <w:sz w:val="24"/>
          <w:szCs w:val="24"/>
        </w:rPr>
        <w:t xml:space="preserve">Date: </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7CF332B6" w14:textId="3437AA2B" w:rsidR="00305804" w:rsidRPr="00B504AC" w:rsidRDefault="00305804" w:rsidP="00B504AC">
      <w:pPr>
        <w:rPr>
          <w:sz w:val="24"/>
          <w:szCs w:val="24"/>
        </w:rPr>
      </w:pPr>
      <w:r w:rsidRPr="00B504AC">
        <w:rPr>
          <w:sz w:val="24"/>
          <w:szCs w:val="24"/>
        </w:rPr>
        <w:t>Signature:</w:t>
      </w:r>
      <w:r w:rsidR="00B504AC">
        <w:rPr>
          <w:sz w:val="24"/>
          <w:szCs w:val="24"/>
        </w:rPr>
        <w:tab/>
      </w:r>
      <w:r w:rsidR="00B504AC">
        <w:rPr>
          <w:sz w:val="24"/>
          <w:szCs w:val="24"/>
          <w:u w:val="single"/>
        </w:rPr>
        <w:tab/>
      </w:r>
      <w:r w:rsidR="00B504AC">
        <w:rPr>
          <w:sz w:val="24"/>
          <w:szCs w:val="24"/>
          <w:u w:val="single"/>
        </w:rPr>
        <w:tab/>
      </w:r>
      <w:r w:rsidR="00B504AC">
        <w:rPr>
          <w:sz w:val="24"/>
          <w:szCs w:val="24"/>
          <w:u w:val="single"/>
        </w:rPr>
        <w:tab/>
      </w:r>
      <w:r w:rsidR="00B504AC">
        <w:rPr>
          <w:sz w:val="24"/>
          <w:szCs w:val="24"/>
          <w:u w:val="single"/>
        </w:rPr>
        <w:tab/>
      </w:r>
      <w:r w:rsidRPr="00B504AC">
        <w:rPr>
          <w:sz w:val="24"/>
          <w:szCs w:val="24"/>
        </w:rPr>
        <w:tab/>
      </w:r>
      <w:r w:rsidRPr="00B504AC">
        <w:rPr>
          <w:sz w:val="24"/>
          <w:szCs w:val="24"/>
        </w:rPr>
        <w:tab/>
      </w:r>
      <w:r w:rsidRPr="00B504AC">
        <w:rPr>
          <w:sz w:val="24"/>
          <w:szCs w:val="24"/>
        </w:rPr>
        <w:tab/>
      </w:r>
      <w:r w:rsidRPr="00B504AC">
        <w:rPr>
          <w:sz w:val="24"/>
          <w:szCs w:val="24"/>
        </w:rPr>
        <w:tab/>
      </w:r>
    </w:p>
    <w:p w14:paraId="6A185E09" w14:textId="5687F389" w:rsidR="00305804" w:rsidRDefault="00305804" w:rsidP="00B504AC">
      <w:pPr>
        <w:rPr>
          <w:sz w:val="24"/>
          <w:szCs w:val="24"/>
        </w:rPr>
      </w:pPr>
      <w:r>
        <w:rPr>
          <w:sz w:val="24"/>
          <w:szCs w:val="24"/>
        </w:rPr>
        <w:t>Printed Name:</w:t>
      </w:r>
      <w:r>
        <w:rPr>
          <w:sz w:val="24"/>
          <w:szCs w:val="24"/>
        </w:rPr>
        <w:tab/>
      </w:r>
      <w:r>
        <w:rPr>
          <w:sz w:val="24"/>
          <w:szCs w:val="24"/>
          <w:u w:val="single"/>
        </w:rPr>
        <w:tab/>
      </w:r>
      <w:r>
        <w:rPr>
          <w:sz w:val="24"/>
          <w:szCs w:val="24"/>
          <w:u w:val="single"/>
        </w:rPr>
        <w:tab/>
      </w:r>
      <w:r>
        <w:rPr>
          <w:sz w:val="24"/>
          <w:szCs w:val="24"/>
          <w:u w:val="single"/>
        </w:rPr>
        <w:tab/>
      </w:r>
      <w:r w:rsidR="00B504AC">
        <w:rPr>
          <w:sz w:val="24"/>
          <w:szCs w:val="24"/>
          <w:u w:val="single"/>
        </w:rPr>
        <w:tab/>
      </w:r>
    </w:p>
    <w:p w14:paraId="4B3FC139" w14:textId="3896A649" w:rsidR="00305804" w:rsidRPr="00B504AC" w:rsidRDefault="00305804" w:rsidP="00B504AC">
      <w:pPr>
        <w:rPr>
          <w:sz w:val="24"/>
          <w:szCs w:val="24"/>
          <w:u w:val="single"/>
        </w:rPr>
      </w:pPr>
      <w:r>
        <w:rPr>
          <w:sz w:val="24"/>
          <w:szCs w:val="24"/>
        </w:rPr>
        <w:lastRenderedPageBreak/>
        <w:t>Title:</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15AA105E" w14:textId="77777777" w:rsidR="008A7AE3" w:rsidRPr="007E4A86" w:rsidRDefault="008A7AE3" w:rsidP="008A7AE3">
      <w:pPr>
        <w:pStyle w:val="Heading2"/>
        <w:rPr>
          <w:vanish/>
          <w:sz w:val="24"/>
          <w:szCs w:val="24"/>
          <w:specVanish/>
        </w:rPr>
      </w:pPr>
      <w:bookmarkStart w:id="2" w:name="_Toc441160732"/>
      <w:r w:rsidRPr="007E4A86">
        <w:rPr>
          <w:sz w:val="24"/>
          <w:szCs w:val="24"/>
        </w:rPr>
        <w:t>1.2 Purpose:</w:t>
      </w:r>
      <w:bookmarkEnd w:id="2"/>
      <w:r w:rsidRPr="007E4A86">
        <w:rPr>
          <w:sz w:val="24"/>
          <w:szCs w:val="24"/>
        </w:rPr>
        <w:t xml:space="preserve"> </w:t>
      </w:r>
    </w:p>
    <w:p w14:paraId="3842A637" w14:textId="027B8299" w:rsidR="008A7AE3" w:rsidRPr="007E4A86" w:rsidRDefault="008A7AE3" w:rsidP="008A7AE3">
      <w:pPr>
        <w:rPr>
          <w:sz w:val="24"/>
          <w:szCs w:val="24"/>
        </w:rPr>
      </w:pPr>
      <w:r w:rsidRPr="007E4A86">
        <w:rPr>
          <w:sz w:val="24"/>
          <w:szCs w:val="24"/>
        </w:rPr>
        <w:t xml:space="preserve"> The California Health Benefit Exchange (Exchange) is accepting applications from eligible Health Insurance Issuers</w:t>
      </w:r>
      <w:r w:rsidRPr="007E4A86">
        <w:rPr>
          <w:rStyle w:val="FootnoteReference"/>
          <w:sz w:val="24"/>
          <w:szCs w:val="24"/>
        </w:rPr>
        <w:footnoteReference w:id="1"/>
      </w:r>
      <w:r w:rsidRPr="007E4A86">
        <w:rPr>
          <w:sz w:val="24"/>
          <w:szCs w:val="24"/>
        </w:rPr>
        <w:t xml:space="preserve"> (Applicants) to submit proposals to offer, market, and sell qualified health plans (QHP</w:t>
      </w:r>
      <w:r w:rsidR="00032434">
        <w:rPr>
          <w:sz w:val="24"/>
          <w:szCs w:val="24"/>
        </w:rPr>
        <w:t>s</w:t>
      </w:r>
      <w:r w:rsidRPr="007E4A86">
        <w:rPr>
          <w:sz w:val="24"/>
          <w:szCs w:val="24"/>
        </w:rPr>
        <w:t>) through the Exchange beginning in 201</w:t>
      </w:r>
      <w:r>
        <w:rPr>
          <w:sz w:val="24"/>
          <w:szCs w:val="24"/>
        </w:rPr>
        <w:t>6</w:t>
      </w:r>
      <w:r w:rsidRPr="007E4A86">
        <w:rPr>
          <w:sz w:val="24"/>
          <w:szCs w:val="24"/>
        </w:rPr>
        <w:t>, for coverage effective January 1, 201</w:t>
      </w:r>
      <w:r>
        <w:rPr>
          <w:sz w:val="24"/>
          <w:szCs w:val="24"/>
        </w:rPr>
        <w:t>7</w:t>
      </w:r>
      <w:r w:rsidRPr="007E4A86">
        <w:rPr>
          <w:sz w:val="24"/>
          <w:szCs w:val="24"/>
        </w:rPr>
        <w:t xml:space="preserve">.  </w:t>
      </w:r>
      <w:r w:rsidR="001B2AEF">
        <w:rPr>
          <w:sz w:val="24"/>
          <w:szCs w:val="24"/>
        </w:rPr>
        <w:t xml:space="preserve">All Health Insurance Issuers currently licensed </w:t>
      </w:r>
      <w:r w:rsidR="00317B42">
        <w:rPr>
          <w:sz w:val="24"/>
          <w:szCs w:val="24"/>
        </w:rPr>
        <w:t xml:space="preserve">at the time of application response submission </w:t>
      </w:r>
      <w:r w:rsidR="001B2AEF">
        <w:rPr>
          <w:sz w:val="24"/>
          <w:szCs w:val="24"/>
        </w:rPr>
        <w:t>are eligible to apply for certification of proposed Qualified Health Plans (QHP</w:t>
      </w:r>
      <w:r w:rsidR="00032434">
        <w:rPr>
          <w:sz w:val="24"/>
          <w:szCs w:val="24"/>
        </w:rPr>
        <w:t>s</w:t>
      </w:r>
      <w:r w:rsidR="001B2AEF">
        <w:rPr>
          <w:sz w:val="24"/>
          <w:szCs w:val="24"/>
        </w:rPr>
        <w:t>) for the 2017 Plan Year. The Exchange anticipates QHP</w:t>
      </w:r>
      <w:r w:rsidR="002A5D32">
        <w:rPr>
          <w:sz w:val="24"/>
          <w:szCs w:val="24"/>
        </w:rPr>
        <w:t xml:space="preserve"> issuer</w:t>
      </w:r>
      <w:r w:rsidR="001B2AEF">
        <w:rPr>
          <w:sz w:val="24"/>
          <w:szCs w:val="24"/>
        </w:rPr>
        <w:t xml:space="preserve">s selected for the 2017 Plan Year will </w:t>
      </w:r>
      <w:r w:rsidR="00F9486C">
        <w:rPr>
          <w:sz w:val="24"/>
          <w:szCs w:val="24"/>
        </w:rPr>
        <w:t>execute</w:t>
      </w:r>
      <w:r w:rsidR="001B2AEF">
        <w:rPr>
          <w:sz w:val="24"/>
          <w:szCs w:val="24"/>
        </w:rPr>
        <w:t xml:space="preserve"> multi-year contracts with the Exchange, and </w:t>
      </w:r>
      <w:r w:rsidR="00EC3090">
        <w:rPr>
          <w:sz w:val="24"/>
          <w:szCs w:val="24"/>
        </w:rPr>
        <w:t xml:space="preserve">application for </w:t>
      </w:r>
      <w:r w:rsidR="001B2AEF">
        <w:rPr>
          <w:sz w:val="24"/>
          <w:szCs w:val="24"/>
        </w:rPr>
        <w:t>certification for Plan Year</w:t>
      </w:r>
      <w:r w:rsidR="002A5D32">
        <w:rPr>
          <w:sz w:val="24"/>
          <w:szCs w:val="24"/>
        </w:rPr>
        <w:t>s</w:t>
      </w:r>
      <w:r w:rsidR="001B2AEF">
        <w:rPr>
          <w:sz w:val="24"/>
          <w:szCs w:val="24"/>
        </w:rPr>
        <w:t xml:space="preserve"> 2018 and 2019 will be limited to </w:t>
      </w:r>
      <w:r w:rsidR="002A5D32">
        <w:rPr>
          <w:sz w:val="24"/>
          <w:szCs w:val="24"/>
        </w:rPr>
        <w:t>those QHP issuers</w:t>
      </w:r>
      <w:r w:rsidR="001B2AEF">
        <w:rPr>
          <w:sz w:val="24"/>
          <w:szCs w:val="24"/>
        </w:rPr>
        <w:t xml:space="preserve"> contracted for Plan Year 2017</w:t>
      </w:r>
      <w:r w:rsidR="002A5D32">
        <w:rPr>
          <w:sz w:val="24"/>
          <w:szCs w:val="24"/>
        </w:rPr>
        <w:t xml:space="preserve"> that</w:t>
      </w:r>
      <w:r w:rsidR="001B2AEF">
        <w:rPr>
          <w:sz w:val="24"/>
          <w:szCs w:val="24"/>
        </w:rPr>
        <w:t xml:space="preserve"> contin</w:t>
      </w:r>
      <w:r w:rsidR="002A5D32">
        <w:rPr>
          <w:sz w:val="24"/>
          <w:szCs w:val="24"/>
        </w:rPr>
        <w:t>ue</w:t>
      </w:r>
      <w:r w:rsidR="001B2AEF">
        <w:rPr>
          <w:sz w:val="24"/>
          <w:szCs w:val="24"/>
        </w:rPr>
        <w:t xml:space="preserve"> to meet certification standards and performance requirements, </w:t>
      </w:r>
      <w:r w:rsidR="00F9486C">
        <w:rPr>
          <w:sz w:val="24"/>
          <w:szCs w:val="24"/>
        </w:rPr>
        <w:t>and</w:t>
      </w:r>
      <w:r w:rsidR="001B2AEF">
        <w:rPr>
          <w:sz w:val="24"/>
          <w:szCs w:val="24"/>
        </w:rPr>
        <w:t xml:space="preserve"> </w:t>
      </w:r>
      <w:r w:rsidR="00EC3090">
        <w:rPr>
          <w:sz w:val="24"/>
          <w:szCs w:val="24"/>
        </w:rPr>
        <w:t>either</w:t>
      </w:r>
      <w:r w:rsidR="00DD1C8C">
        <w:rPr>
          <w:sz w:val="24"/>
          <w:szCs w:val="24"/>
        </w:rPr>
        <w:t>: Medi-Cal Managed Care Plans or plans newly licensed and offering in the applicable market after May 2, 2016</w:t>
      </w:r>
      <w:r w:rsidR="001B2AEF">
        <w:rPr>
          <w:sz w:val="24"/>
          <w:szCs w:val="24"/>
        </w:rPr>
        <w:t xml:space="preserve">. </w:t>
      </w:r>
      <w:r w:rsidRPr="007E4A86">
        <w:rPr>
          <w:sz w:val="24"/>
          <w:szCs w:val="24"/>
        </w:rPr>
        <w:t>The Exchange will exercise its statutory authority to selectively contract for health care coverage offered through the Exchange to review submitted applications and reserves the right to select or reject any Applicant or to cancel the Application at any time.</w:t>
      </w:r>
    </w:p>
    <w:p w14:paraId="6FEF4B11" w14:textId="6BAEA847" w:rsidR="008A7AE3" w:rsidRPr="007E4A86" w:rsidRDefault="008A7AE3" w:rsidP="008A7AE3">
      <w:pPr>
        <w:ind w:left="0"/>
        <w:rPr>
          <w:sz w:val="24"/>
          <w:szCs w:val="24"/>
        </w:rPr>
      </w:pPr>
      <w:r w:rsidRPr="007E4A86">
        <w:rPr>
          <w:sz w:val="24"/>
          <w:szCs w:val="24"/>
        </w:rPr>
        <w:t>Issuers who have responded to the Notice of Intent to Apply will be issued a web login for on-line access to the final application</w:t>
      </w:r>
      <w:r>
        <w:rPr>
          <w:sz w:val="24"/>
          <w:szCs w:val="24"/>
        </w:rPr>
        <w:t>,</w:t>
      </w:r>
      <w:r w:rsidRPr="007E4A86">
        <w:rPr>
          <w:sz w:val="24"/>
          <w:szCs w:val="24"/>
        </w:rPr>
        <w:t xml:space="preserve"> and instructions for use of the login </w:t>
      </w:r>
      <w:r>
        <w:rPr>
          <w:sz w:val="24"/>
          <w:szCs w:val="24"/>
        </w:rPr>
        <w:t>for</w:t>
      </w:r>
      <w:r w:rsidRPr="007E4A86">
        <w:rPr>
          <w:sz w:val="24"/>
          <w:szCs w:val="24"/>
        </w:rPr>
        <w:t xml:space="preserve"> the QHP </w:t>
      </w:r>
      <w:r>
        <w:rPr>
          <w:sz w:val="24"/>
          <w:szCs w:val="24"/>
        </w:rPr>
        <w:t>Certification</w:t>
      </w:r>
      <w:r w:rsidRPr="007E4A86">
        <w:rPr>
          <w:sz w:val="24"/>
          <w:szCs w:val="24"/>
        </w:rPr>
        <w:t xml:space="preserve"> Application.</w:t>
      </w:r>
    </w:p>
    <w:p w14:paraId="4A1FC921" w14:textId="77777777" w:rsidR="008A7AE3" w:rsidRPr="007E4A86" w:rsidRDefault="008A7AE3" w:rsidP="008A7AE3">
      <w:pPr>
        <w:pStyle w:val="Heading2"/>
        <w:rPr>
          <w:vanish/>
          <w:sz w:val="24"/>
          <w:szCs w:val="24"/>
          <w:specVanish/>
        </w:rPr>
      </w:pPr>
      <w:bookmarkStart w:id="3" w:name="_Toc335645590"/>
      <w:bookmarkStart w:id="4" w:name="_Toc335650857"/>
      <w:bookmarkStart w:id="5" w:name="_Toc335651379"/>
      <w:bookmarkStart w:id="6" w:name="_Toc377730713"/>
      <w:bookmarkStart w:id="7" w:name="_Toc407010760"/>
      <w:bookmarkStart w:id="8" w:name="_Toc441160733"/>
      <w:bookmarkEnd w:id="3"/>
      <w:bookmarkEnd w:id="4"/>
      <w:bookmarkEnd w:id="5"/>
      <w:r w:rsidRPr="007E4A86">
        <w:rPr>
          <w:sz w:val="24"/>
          <w:szCs w:val="24"/>
        </w:rPr>
        <w:t>1.3 Background:</w:t>
      </w:r>
      <w:bookmarkEnd w:id="6"/>
      <w:bookmarkEnd w:id="7"/>
      <w:bookmarkEnd w:id="8"/>
      <w:r w:rsidRPr="007E4A86">
        <w:rPr>
          <w:sz w:val="24"/>
          <w:szCs w:val="24"/>
        </w:rPr>
        <w:t xml:space="preserve">  </w:t>
      </w:r>
    </w:p>
    <w:p w14:paraId="4073DDDD" w14:textId="38A5A908" w:rsidR="008A7AE3" w:rsidRPr="007E4A86" w:rsidRDefault="008A7AE3" w:rsidP="008A7AE3">
      <w:pPr>
        <w:rPr>
          <w:sz w:val="24"/>
          <w:szCs w:val="24"/>
        </w:rPr>
      </w:pPr>
      <w:r w:rsidRPr="007E4A86">
        <w:rPr>
          <w:sz w:val="24"/>
          <w:szCs w:val="24"/>
        </w:rPr>
        <w:t>Soon after the passage of national health care reform through the Patient Protection and Affordable Care Act of 2010 (ACA), California enact</w:t>
      </w:r>
      <w:r>
        <w:rPr>
          <w:sz w:val="24"/>
          <w:szCs w:val="24"/>
        </w:rPr>
        <w:t>ed</w:t>
      </w:r>
      <w:r w:rsidRPr="007E4A86">
        <w:rPr>
          <w:sz w:val="24"/>
          <w:szCs w:val="24"/>
        </w:rPr>
        <w:t xml:space="preserve"> legislation to establish a qualified health benefit exchange.  (California Government Code § 100500 et seq.; Chapter 655, Statutes of 2010-Perez and Chapter 659, Statutes of 2010-Alquist.)  The California state law is referred to as the California Patient Protection and Affordable Care Act (CA-ACA).</w:t>
      </w:r>
    </w:p>
    <w:p w14:paraId="57F8004D" w14:textId="48D4123D" w:rsidR="008A7AE3" w:rsidRPr="007E4A86" w:rsidRDefault="008A7AE3" w:rsidP="008A7AE3">
      <w:pPr>
        <w:ind w:left="0"/>
        <w:rPr>
          <w:sz w:val="24"/>
          <w:szCs w:val="24"/>
        </w:rPr>
      </w:pPr>
      <w:r>
        <w:rPr>
          <w:sz w:val="24"/>
          <w:szCs w:val="24"/>
        </w:rPr>
        <w:t>T</w:t>
      </w:r>
      <w:r w:rsidRPr="007E4A86">
        <w:rPr>
          <w:sz w:val="24"/>
          <w:szCs w:val="24"/>
        </w:rPr>
        <w:t>he California Health Benefit Exchange offers a statewide health insurance exchange to make it easier for individuals to compare plans and buy health insurance in the private market.  Although the focus of the Exchange is on individuals who qualify for tax credits and subsidies under the ACA, the Exchange’s goal is to make insurance available to all qualified individuals</w:t>
      </w:r>
      <w:r>
        <w:rPr>
          <w:sz w:val="24"/>
          <w:szCs w:val="24"/>
        </w:rPr>
        <w:t>.</w:t>
      </w:r>
      <w:r w:rsidRPr="007E4A86">
        <w:rPr>
          <w:sz w:val="24"/>
          <w:szCs w:val="24"/>
        </w:rPr>
        <w:t xml:space="preserve"> The vision of the California Health Benefit Exchange is to improve the health of all Californians by assuring their access to affordable, high quality care coverage.  The mission of the California Health Benefit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60307305" w14:textId="77777777" w:rsidR="008A7AE3" w:rsidRPr="007E4A86" w:rsidRDefault="008A7AE3" w:rsidP="008A7AE3">
      <w:pPr>
        <w:ind w:left="0"/>
        <w:rPr>
          <w:sz w:val="24"/>
          <w:szCs w:val="24"/>
        </w:rPr>
      </w:pPr>
      <w:r w:rsidRPr="007E4A86">
        <w:rPr>
          <w:sz w:val="24"/>
          <w:szCs w:val="24"/>
        </w:rPr>
        <w:t>The California Health Benefit Exchange is guided by the following values:</w:t>
      </w:r>
    </w:p>
    <w:p w14:paraId="53813A58" w14:textId="77777777" w:rsidR="003C5813" w:rsidRPr="007E4A86" w:rsidRDefault="003C5813" w:rsidP="003C5813">
      <w:pPr>
        <w:pStyle w:val="Style3"/>
        <w:rPr>
          <w:b w:val="0"/>
        </w:rPr>
      </w:pPr>
      <w:r w:rsidRPr="007E4A86">
        <w:lastRenderedPageBreak/>
        <w:t>Consumer-Focused</w:t>
      </w:r>
      <w:r w:rsidRPr="007E4A86">
        <w:rPr>
          <w:b w:val="0"/>
        </w:rPr>
        <w:t>: At the center of the Exchange’s efforts are the people it serves</w:t>
      </w:r>
      <w:r>
        <w:rPr>
          <w:b w:val="0"/>
        </w:rPr>
        <w:t xml:space="preserve">. </w:t>
      </w:r>
      <w:r w:rsidRPr="007E4A86">
        <w:rPr>
          <w:b w:val="0"/>
        </w:rPr>
        <w:t>The Exchange will offer a consumer-friendly experience that is accessible to all Californians, recognizing the diverse cultural, language, economic, educational and health status needs of those it serves.</w:t>
      </w:r>
    </w:p>
    <w:p w14:paraId="0F8972FF" w14:textId="77777777" w:rsidR="008A7AE3" w:rsidRPr="007E4A86" w:rsidRDefault="008A7AE3" w:rsidP="008A7AE3">
      <w:pPr>
        <w:pStyle w:val="Style3"/>
        <w:rPr>
          <w:b w:val="0"/>
        </w:rPr>
      </w:pPr>
      <w:r w:rsidRPr="007E4A86">
        <w:t xml:space="preserve">Affordability: </w:t>
      </w:r>
      <w:r w:rsidRPr="007E4A86">
        <w:rPr>
          <w:b w:val="0"/>
        </w:rPr>
        <w:t>The Exchange will provide affordable health insurance while assuring quality and access.</w:t>
      </w:r>
    </w:p>
    <w:p w14:paraId="270D47D3" w14:textId="77777777" w:rsidR="008A7AE3" w:rsidRPr="007E4A86" w:rsidRDefault="008A7AE3" w:rsidP="008A7AE3">
      <w:pPr>
        <w:pStyle w:val="Style3"/>
        <w:rPr>
          <w:b w:val="0"/>
        </w:rPr>
      </w:pPr>
      <w:r w:rsidRPr="007E4A86">
        <w:t xml:space="preserve">Catalyst: </w:t>
      </w:r>
      <w:r w:rsidRPr="007E4A86">
        <w:rPr>
          <w:b w:val="0"/>
        </w:rPr>
        <w:t>The Exchange will be a catalyst for change in California’s health care system, using its market role to stimulate new strategies for providing high-quality, affordable health care, promoting prevention and wellness, and reducing health disparities.</w:t>
      </w:r>
    </w:p>
    <w:p w14:paraId="4389436B" w14:textId="77777777" w:rsidR="008A7AE3" w:rsidRPr="007E4A86" w:rsidRDefault="008A7AE3" w:rsidP="008A7AE3">
      <w:pPr>
        <w:pStyle w:val="Style3"/>
        <w:rPr>
          <w:b w:val="0"/>
        </w:rPr>
      </w:pPr>
      <w:r w:rsidRPr="007E4A86">
        <w:t xml:space="preserve">Integrity: </w:t>
      </w:r>
      <w:r w:rsidRPr="007E4A86">
        <w:rPr>
          <w:b w:val="0"/>
        </w:rPr>
        <w:t>The Exchange will earn the public’s trust through its commitment to accountability, responsiveness, transparency, speed, agility, reliability, and cooperation.</w:t>
      </w:r>
    </w:p>
    <w:p w14:paraId="358F0842" w14:textId="77777777" w:rsidR="003C5813" w:rsidRPr="00B137A1" w:rsidRDefault="003C5813" w:rsidP="003C5813">
      <w:pPr>
        <w:pStyle w:val="Style3"/>
        <w:rPr>
          <w:b w:val="0"/>
        </w:rPr>
      </w:pPr>
      <w:r>
        <w:t>Transparency</w:t>
      </w:r>
      <w:r w:rsidRPr="007E4A86">
        <w:t xml:space="preserve">: </w:t>
      </w:r>
      <w:r w:rsidRPr="00B137A1">
        <w:rPr>
          <w:b w:val="0"/>
        </w:rPr>
        <w:t>The Exchange will be fully transparent in</w:t>
      </w:r>
      <w:r>
        <w:rPr>
          <w:b w:val="0"/>
        </w:rPr>
        <w:t xml:space="preserve"> </w:t>
      </w:r>
      <w:r w:rsidRPr="00B137A1">
        <w:rPr>
          <w:b w:val="0"/>
        </w:rPr>
        <w:t xml:space="preserve">its efforts and will make opportunities available to </w:t>
      </w:r>
      <w:r w:rsidRPr="00654A0D">
        <w:rPr>
          <w:b w:val="0"/>
        </w:rPr>
        <w:t>work with consumers, providers, health plans, employers</w:t>
      </w:r>
      <w:r>
        <w:rPr>
          <w:b w:val="0"/>
        </w:rPr>
        <w:t>,</w:t>
      </w:r>
      <w:r w:rsidRPr="00B137A1">
        <w:rPr>
          <w:b w:val="0"/>
        </w:rPr>
        <w:t xml:space="preserve"> purchasers, government partners</w:t>
      </w:r>
      <w:r w:rsidRPr="007E4A86">
        <w:t xml:space="preserve">, </w:t>
      </w:r>
      <w:r w:rsidRPr="00B137A1">
        <w:rPr>
          <w:b w:val="0"/>
        </w:rPr>
        <w:t>and other stakeholders</w:t>
      </w:r>
      <w:r>
        <w:rPr>
          <w:b w:val="0"/>
        </w:rPr>
        <w:t xml:space="preserve"> to solicit </w:t>
      </w:r>
      <w:r w:rsidRPr="00B137A1">
        <w:rPr>
          <w:b w:val="0"/>
        </w:rPr>
        <w:t>and incorporate feedback into decisions regarding product portfolio and contract requirements</w:t>
      </w:r>
      <w:r>
        <w:rPr>
          <w:b w:val="0"/>
        </w:rPr>
        <w:t>.</w:t>
      </w:r>
    </w:p>
    <w:p w14:paraId="296BD3EF" w14:textId="77777777" w:rsidR="003C5813" w:rsidRPr="007E4A86" w:rsidRDefault="003C5813" w:rsidP="003C5813">
      <w:pPr>
        <w:pStyle w:val="Style3"/>
        <w:rPr>
          <w:b w:val="0"/>
        </w:rPr>
      </w:pPr>
      <w:r w:rsidRPr="007E4A86">
        <w:t xml:space="preserve">Results: </w:t>
      </w:r>
      <w:r w:rsidRPr="007E4A86">
        <w:rPr>
          <w:b w:val="0"/>
        </w:rPr>
        <w:t xml:space="preserve">The impact of the Exchange will be measured by its contributions to </w:t>
      </w:r>
      <w:r>
        <w:rPr>
          <w:b w:val="0"/>
        </w:rPr>
        <w:t>decrease the number of uninsured, have meaningful plan and product choice in all regions for consumers, improve access to quality healthcare</w:t>
      </w:r>
      <w:r w:rsidRPr="007E4A86">
        <w:rPr>
          <w:b w:val="0"/>
        </w:rPr>
        <w:t>, promot</w:t>
      </w:r>
      <w:r>
        <w:rPr>
          <w:b w:val="0"/>
        </w:rPr>
        <w:t>e</w:t>
      </w:r>
      <w:r w:rsidRPr="007E4A86">
        <w:rPr>
          <w:b w:val="0"/>
        </w:rPr>
        <w:t xml:space="preserve"> better health and health equity, and </w:t>
      </w:r>
      <w:r>
        <w:rPr>
          <w:b w:val="0"/>
        </w:rPr>
        <w:t>achieve stability in healthcare premiums</w:t>
      </w:r>
      <w:r w:rsidRPr="007E4A86">
        <w:rPr>
          <w:b w:val="0"/>
        </w:rPr>
        <w:t xml:space="preserve"> for all Californians.</w:t>
      </w:r>
    </w:p>
    <w:p w14:paraId="6A23ACDB" w14:textId="7052836E" w:rsidR="008A7AE3" w:rsidRPr="007E4A86" w:rsidRDefault="008A7AE3" w:rsidP="008A7AE3">
      <w:pPr>
        <w:ind w:left="0"/>
        <w:rPr>
          <w:sz w:val="24"/>
          <w:szCs w:val="24"/>
        </w:rPr>
      </w:pPr>
      <w:r w:rsidRPr="007E4A86">
        <w:rPr>
          <w:sz w:val="24"/>
          <w:szCs w:val="24"/>
        </w:rPr>
        <w:t xml:space="preserve">In addition to being guided by its mission and values, the Exchange’s policies are derived from the </w:t>
      </w:r>
      <w:r>
        <w:rPr>
          <w:sz w:val="24"/>
          <w:szCs w:val="24"/>
        </w:rPr>
        <w:t>f</w:t>
      </w:r>
      <w:r w:rsidRPr="007E4A86">
        <w:rPr>
          <w:sz w:val="24"/>
          <w:szCs w:val="24"/>
        </w:rPr>
        <w:t xml:space="preserve">ederal Affordable Care Act which calls upon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w:t>
      </w:r>
      <w:r w:rsidR="00E039F8">
        <w:rPr>
          <w:sz w:val="24"/>
          <w:szCs w:val="24"/>
        </w:rPr>
        <w:t>is</w:t>
      </w:r>
      <w:r w:rsidRPr="007E4A86">
        <w:rPr>
          <w:sz w:val="24"/>
          <w:szCs w:val="24"/>
        </w:rPr>
        <w:t xml:space="preserve"> transform</w:t>
      </w:r>
      <w:r w:rsidR="00E039F8">
        <w:rPr>
          <w:sz w:val="24"/>
          <w:szCs w:val="24"/>
        </w:rPr>
        <w:t>ing</w:t>
      </w:r>
      <w:r w:rsidRPr="007E4A86">
        <w:rPr>
          <w:sz w:val="24"/>
          <w:szCs w:val="24"/>
        </w:rPr>
        <w:t xml:space="preserve"> from one that has focused on risk selection to achieve profitability to one that reward</w:t>
      </w:r>
      <w:r w:rsidR="00E039F8">
        <w:rPr>
          <w:sz w:val="24"/>
          <w:szCs w:val="24"/>
        </w:rPr>
        <w:t>s</w:t>
      </w:r>
      <w:r w:rsidRPr="007E4A86">
        <w:rPr>
          <w:sz w:val="24"/>
          <w:szCs w:val="24"/>
        </w:rPr>
        <w:t xml:space="preserve"> better care, affordability, and prevention. </w:t>
      </w:r>
    </w:p>
    <w:p w14:paraId="563F9948" w14:textId="77777777" w:rsidR="003C5813" w:rsidRPr="007E4A86" w:rsidRDefault="003C5813" w:rsidP="003C5813">
      <w:pPr>
        <w:ind w:left="0"/>
        <w:rPr>
          <w:sz w:val="24"/>
          <w:szCs w:val="24"/>
        </w:rPr>
      </w:pPr>
      <w:r w:rsidRPr="007E4A86">
        <w:rPr>
          <w:sz w:val="24"/>
          <w:szCs w:val="24"/>
        </w:rPr>
        <w:t xml:space="preserve">The Exchange needs to address these issues for the millions of Californians who enroll through </w:t>
      </w:r>
      <w:r>
        <w:rPr>
          <w:sz w:val="24"/>
          <w:szCs w:val="24"/>
        </w:rPr>
        <w:t>the Exchange</w:t>
      </w:r>
      <w:r w:rsidRPr="007E4A86">
        <w:rPr>
          <w:sz w:val="24"/>
          <w:szCs w:val="24"/>
        </w:rPr>
        <w:t xml:space="preserve"> to get coverage, but </w:t>
      </w:r>
      <w:r>
        <w:rPr>
          <w:sz w:val="24"/>
          <w:szCs w:val="24"/>
        </w:rPr>
        <w:t xml:space="preserve">it is </w:t>
      </w:r>
      <w:r w:rsidRPr="007E4A86">
        <w:rPr>
          <w:sz w:val="24"/>
          <w:szCs w:val="24"/>
        </w:rPr>
        <w:t xml:space="preserve">also part of broader efforts to improve care, improve health, and </w:t>
      </w:r>
      <w:r>
        <w:rPr>
          <w:sz w:val="24"/>
          <w:szCs w:val="24"/>
        </w:rPr>
        <w:t xml:space="preserve">stabilize rising </w:t>
      </w:r>
      <w:r w:rsidRPr="007E4A86">
        <w:rPr>
          <w:sz w:val="24"/>
          <w:szCs w:val="24"/>
        </w:rPr>
        <w:t xml:space="preserve">health care costs.  </w:t>
      </w:r>
    </w:p>
    <w:p w14:paraId="48723F78" w14:textId="3B6BD66A" w:rsidR="008A7AE3" w:rsidRPr="007E4A86" w:rsidRDefault="008A7AE3" w:rsidP="008A7AE3">
      <w:pPr>
        <w:ind w:left="0"/>
        <w:rPr>
          <w:sz w:val="24"/>
          <w:szCs w:val="24"/>
        </w:rPr>
      </w:pPr>
      <w:r w:rsidRPr="007E4A86">
        <w:rPr>
          <w:sz w:val="24"/>
          <w:szCs w:val="24"/>
        </w:rPr>
        <w:t>The California Health Benefit Exchange must operate within the federal standards in law and regulation.  Beyond what is framed by the federal standards, California’s legislature shapes the standards and defines how the new marketplace for individual and small group health insurance operate</w:t>
      </w:r>
      <w:r w:rsidR="00254AD2">
        <w:rPr>
          <w:sz w:val="24"/>
          <w:szCs w:val="24"/>
        </w:rPr>
        <w:t>s</w:t>
      </w:r>
      <w:r w:rsidRPr="007E4A86">
        <w:rPr>
          <w:sz w:val="24"/>
          <w:szCs w:val="24"/>
        </w:rPr>
        <w:t xml:space="preserve"> in ways specific to their context.  Within the </w:t>
      </w:r>
      <w:r w:rsidRPr="007E4A86">
        <w:rPr>
          <w:sz w:val="24"/>
          <w:szCs w:val="24"/>
        </w:rPr>
        <w:lastRenderedPageBreak/>
        <w:t xml:space="preserve">requirements of the minimum Federal criteria and standards, the Exchange has the responsibility to "certify" the Qualified Health Plans that will be offered in the Exchange.  </w:t>
      </w:r>
    </w:p>
    <w:p w14:paraId="131D8419" w14:textId="5A868E10" w:rsidR="003C5813" w:rsidRPr="007E4A86" w:rsidRDefault="003C5813" w:rsidP="003C5813">
      <w:pPr>
        <w:ind w:left="0"/>
        <w:rPr>
          <w:sz w:val="24"/>
          <w:szCs w:val="24"/>
        </w:rPr>
      </w:pPr>
      <w:r w:rsidRPr="007E4A86">
        <w:rPr>
          <w:sz w:val="24"/>
          <w:szCs w:val="24"/>
        </w:rPr>
        <w:t xml:space="preserve">The state legislation to establish the California Health Benefit Exchange </w:t>
      </w:r>
      <w:r>
        <w:rPr>
          <w:sz w:val="24"/>
          <w:szCs w:val="24"/>
        </w:rPr>
        <w:t>gave authority to the Exchange to</w:t>
      </w:r>
      <w:r w:rsidR="00FB0B1A">
        <w:rPr>
          <w:sz w:val="24"/>
          <w:szCs w:val="24"/>
        </w:rPr>
        <w:t xml:space="preserve"> </w:t>
      </w:r>
      <w:r w:rsidRPr="007E4A86">
        <w:rPr>
          <w:sz w:val="24"/>
          <w:szCs w:val="24"/>
        </w:rPr>
        <w:t xml:space="preserve">selectively </w:t>
      </w:r>
      <w:r>
        <w:rPr>
          <w:sz w:val="24"/>
          <w:szCs w:val="24"/>
        </w:rPr>
        <w:t>c</w:t>
      </w:r>
      <w:r w:rsidRPr="007E4A86">
        <w:rPr>
          <w:sz w:val="24"/>
          <w:szCs w:val="24"/>
        </w:rPr>
        <w:t xml:space="preserve">ontract with carriers so as to provide health care coverage </w:t>
      </w:r>
      <w:r>
        <w:rPr>
          <w:sz w:val="24"/>
          <w:szCs w:val="24"/>
        </w:rPr>
        <w:t>options</w:t>
      </w:r>
      <w:r w:rsidRPr="007E4A86">
        <w:rPr>
          <w:sz w:val="24"/>
          <w:szCs w:val="24"/>
        </w:rPr>
        <w:t xml:space="preserve"> that offer the optimal combination of choice, value, quality, and service and to establish and use a competitive process to select the participating health issuers.</w:t>
      </w:r>
    </w:p>
    <w:p w14:paraId="47080AC2" w14:textId="25C84944" w:rsidR="008A7AE3" w:rsidRPr="007E4A86" w:rsidRDefault="008A7AE3" w:rsidP="008A7AE3">
      <w:pPr>
        <w:ind w:left="0"/>
        <w:rPr>
          <w:sz w:val="24"/>
          <w:szCs w:val="24"/>
        </w:rPr>
      </w:pPr>
      <w:r w:rsidRPr="007E4A86">
        <w:rPr>
          <w:sz w:val="24"/>
          <w:szCs w:val="24"/>
        </w:rPr>
        <w:t xml:space="preserve">These concepts, and the inherent trade-offs among the California Health Benefit Exchange values, must be balanced in the evaluation and selection of the Qualified Health Plans that will be offered on the Individual Exchange.  </w:t>
      </w:r>
    </w:p>
    <w:p w14:paraId="1A919CEE" w14:textId="77777777" w:rsidR="008A7AE3" w:rsidRPr="007E4A86" w:rsidRDefault="008A7AE3" w:rsidP="008A7AE3">
      <w:pPr>
        <w:ind w:left="0"/>
        <w:rPr>
          <w:sz w:val="24"/>
          <w:szCs w:val="24"/>
        </w:rPr>
      </w:pPr>
      <w:r w:rsidRPr="007E4A86">
        <w:rPr>
          <w:sz w:val="24"/>
          <w:szCs w:val="24"/>
        </w:rPr>
        <w:t xml:space="preserve">This application has been designed consistent with the policies and strategies of the California Health Benefit Exchange Board which calls for the QHP selection to influence </w:t>
      </w:r>
      <w:r>
        <w:rPr>
          <w:sz w:val="24"/>
          <w:szCs w:val="24"/>
        </w:rPr>
        <w:t xml:space="preserve">the </w:t>
      </w:r>
      <w:r w:rsidRPr="007E4A86">
        <w:rPr>
          <w:sz w:val="24"/>
          <w:szCs w:val="24"/>
        </w:rPr>
        <w:t>competitive</w:t>
      </w:r>
      <w:r>
        <w:rPr>
          <w:sz w:val="24"/>
          <w:szCs w:val="24"/>
        </w:rPr>
        <w:t xml:space="preserve">ness of </w:t>
      </w:r>
      <w:r w:rsidRPr="007E4A86">
        <w:rPr>
          <w:sz w:val="24"/>
          <w:szCs w:val="24"/>
        </w:rPr>
        <w:t xml:space="preserve">the market, the cost of coverage, and how value </w:t>
      </w:r>
      <w:r>
        <w:rPr>
          <w:sz w:val="24"/>
          <w:szCs w:val="24"/>
        </w:rPr>
        <w:t xml:space="preserve">is added </w:t>
      </w:r>
      <w:r w:rsidRPr="007E4A86">
        <w:rPr>
          <w:sz w:val="24"/>
          <w:szCs w:val="24"/>
        </w:rPr>
        <w:t xml:space="preserve">through health care delivery system improvement.  </w:t>
      </w:r>
    </w:p>
    <w:p w14:paraId="6B40C026" w14:textId="77777777" w:rsidR="008A7AE3" w:rsidRPr="007E4A86" w:rsidRDefault="008A7AE3" w:rsidP="008A7AE3">
      <w:pPr>
        <w:pStyle w:val="Heading2"/>
        <w:rPr>
          <w:vanish/>
          <w:sz w:val="24"/>
          <w:szCs w:val="24"/>
          <w:specVanish/>
        </w:rPr>
      </w:pPr>
      <w:bookmarkStart w:id="9" w:name="_Toc377730714"/>
      <w:bookmarkStart w:id="10" w:name="_Toc407010761"/>
      <w:bookmarkStart w:id="11" w:name="_Toc441160734"/>
      <w:r w:rsidRPr="007E4A86">
        <w:rPr>
          <w:sz w:val="24"/>
          <w:szCs w:val="24"/>
        </w:rPr>
        <w:t>1.4 Application Evaluation and Selection</w:t>
      </w:r>
      <w:bookmarkEnd w:id="9"/>
      <w:bookmarkEnd w:id="10"/>
      <w:bookmarkEnd w:id="11"/>
    </w:p>
    <w:p w14:paraId="2E1862B9" w14:textId="77777777" w:rsidR="008A7AE3" w:rsidRPr="007E4A86" w:rsidRDefault="008A7AE3" w:rsidP="008A7AE3">
      <w:pPr>
        <w:rPr>
          <w:sz w:val="24"/>
          <w:szCs w:val="24"/>
        </w:rPr>
      </w:pPr>
      <w:r w:rsidRPr="007E4A86">
        <w:rPr>
          <w:sz w:val="24"/>
          <w:szCs w:val="24"/>
        </w:rPr>
        <w:t xml:space="preserve">  </w:t>
      </w:r>
    </w:p>
    <w:p w14:paraId="14A27C1B" w14:textId="77777777" w:rsidR="003C5813" w:rsidRPr="007E4A86" w:rsidRDefault="003C5813" w:rsidP="003C5813">
      <w:pPr>
        <w:ind w:left="0"/>
        <w:rPr>
          <w:sz w:val="24"/>
          <w:szCs w:val="24"/>
        </w:rPr>
      </w:pPr>
      <w:r w:rsidRPr="007E4A86">
        <w:rPr>
          <w:sz w:val="24"/>
          <w:szCs w:val="24"/>
        </w:rPr>
        <w:t xml:space="preserve">The evaluation of QHP </w:t>
      </w:r>
      <w:r>
        <w:rPr>
          <w:sz w:val="24"/>
          <w:szCs w:val="24"/>
        </w:rPr>
        <w:t>Certification</w:t>
      </w:r>
      <w:r w:rsidRPr="007E4A86">
        <w:rPr>
          <w:sz w:val="24"/>
          <w:szCs w:val="24"/>
        </w:rPr>
        <w:t xml:space="preserve"> Applications will not be based on a single, strict formula; instead, the evaluation will consider the mix of health plans for each region of California that best meet the Exchange's goals. The Exchange wants to provide an appropriate range of high quality </w:t>
      </w:r>
      <w:r>
        <w:rPr>
          <w:sz w:val="24"/>
          <w:szCs w:val="24"/>
        </w:rPr>
        <w:t xml:space="preserve">health </w:t>
      </w:r>
      <w:r w:rsidRPr="007E4A86">
        <w:rPr>
          <w:sz w:val="24"/>
          <w:szCs w:val="24"/>
        </w:rPr>
        <w:t>plans to participants at the best available price</w:t>
      </w:r>
      <w:r>
        <w:rPr>
          <w:sz w:val="24"/>
          <w:szCs w:val="24"/>
        </w:rPr>
        <w:t xml:space="preserve"> that is balanced with the need for consumer stability and long term affordability</w:t>
      </w:r>
      <w:r w:rsidRPr="007E4A86">
        <w:rPr>
          <w:sz w:val="24"/>
          <w:szCs w:val="24"/>
        </w:rPr>
        <w:t xml:space="preserve">.  In consideration of the mission and values of the Exchange, the Board of the Exchange articulated guidelines for the selection and oversight of Qualified Health Plans in August 2012 which </w:t>
      </w:r>
      <w:r>
        <w:rPr>
          <w:sz w:val="24"/>
          <w:szCs w:val="24"/>
        </w:rPr>
        <w:t xml:space="preserve">will continue to be used as </w:t>
      </w:r>
      <w:r w:rsidRPr="007E4A86">
        <w:rPr>
          <w:sz w:val="24"/>
          <w:szCs w:val="24"/>
        </w:rPr>
        <w:t>consider</w:t>
      </w:r>
      <w:r>
        <w:rPr>
          <w:sz w:val="24"/>
          <w:szCs w:val="24"/>
        </w:rPr>
        <w:t xml:space="preserve">ation when reviewing </w:t>
      </w:r>
      <w:r w:rsidRPr="007E4A86">
        <w:rPr>
          <w:sz w:val="24"/>
          <w:szCs w:val="24"/>
        </w:rPr>
        <w:t xml:space="preserve">the QHP </w:t>
      </w:r>
      <w:r>
        <w:rPr>
          <w:sz w:val="24"/>
          <w:szCs w:val="24"/>
        </w:rPr>
        <w:t xml:space="preserve">application </w:t>
      </w:r>
      <w:r w:rsidRPr="007E4A86">
        <w:rPr>
          <w:sz w:val="24"/>
          <w:szCs w:val="24"/>
        </w:rPr>
        <w:t>proposals</w:t>
      </w:r>
      <w:r>
        <w:rPr>
          <w:sz w:val="24"/>
          <w:szCs w:val="24"/>
        </w:rPr>
        <w:t xml:space="preserve"> for 2017</w:t>
      </w:r>
      <w:r w:rsidRPr="007E4A86">
        <w:rPr>
          <w:sz w:val="24"/>
          <w:szCs w:val="24"/>
        </w:rPr>
        <w:t xml:space="preserve">.  These guidelines are: </w:t>
      </w:r>
    </w:p>
    <w:p w14:paraId="38E12F8E" w14:textId="77777777" w:rsidR="003C5813" w:rsidRPr="007E4A86" w:rsidRDefault="003C5813" w:rsidP="003C5813">
      <w:pPr>
        <w:pStyle w:val="Number1"/>
        <w:numPr>
          <w:ilvl w:val="0"/>
          <w:numId w:val="0"/>
        </w:numPr>
        <w:ind w:left="720"/>
        <w:rPr>
          <w:rFonts w:ascii="Arial" w:hAnsi="Arial" w:cs="Arial"/>
          <w:b/>
          <w:szCs w:val="24"/>
        </w:rPr>
      </w:pPr>
      <w:r w:rsidRPr="007E4A86">
        <w:rPr>
          <w:rFonts w:ascii="Arial" w:hAnsi="Arial" w:cs="Arial"/>
          <w:b/>
          <w:szCs w:val="24"/>
        </w:rPr>
        <w:t>Promote affordability for the consumer– both in terms of premium and at point of care</w:t>
      </w:r>
    </w:p>
    <w:p w14:paraId="31EA1D93" w14:textId="77777777" w:rsidR="003C5813" w:rsidRPr="005D6CBC" w:rsidRDefault="003C5813" w:rsidP="003C5813">
      <w:pPr>
        <w:pStyle w:val="Number2"/>
        <w:numPr>
          <w:ilvl w:val="0"/>
          <w:numId w:val="0"/>
        </w:numPr>
        <w:spacing w:after="200" w:line="240" w:lineRule="auto"/>
        <w:ind w:left="720"/>
        <w:rPr>
          <w:rStyle w:val="Strong"/>
          <w:rFonts w:ascii="Arial" w:hAnsi="Arial" w:cs="Arial"/>
          <w:b w:val="0"/>
          <w:bCs w:val="0"/>
          <w:szCs w:val="24"/>
        </w:rPr>
      </w:pPr>
      <w:r w:rsidRPr="005D6CBC">
        <w:rPr>
          <w:rFonts w:ascii="Arial" w:hAnsi="Arial" w:cs="Arial"/>
          <w:szCs w:val="24"/>
        </w:rPr>
        <w:t xml:space="preserve">The Exchange seeks to offer health plans, plan designs and provider networks that are as affordable as possible to consumers </w:t>
      </w:r>
      <w:r>
        <w:rPr>
          <w:rFonts w:ascii="Arial" w:hAnsi="Arial" w:cs="Arial"/>
          <w:szCs w:val="24"/>
        </w:rPr>
        <w:t>both in</w:t>
      </w:r>
      <w:r w:rsidRPr="005D6CBC">
        <w:rPr>
          <w:rFonts w:ascii="Arial" w:hAnsi="Arial" w:cs="Arial"/>
          <w:szCs w:val="24"/>
        </w:rPr>
        <w:t xml:space="preserve"> premiums and </w:t>
      </w:r>
      <w:r>
        <w:rPr>
          <w:rFonts w:ascii="Arial" w:hAnsi="Arial" w:cs="Arial"/>
          <w:szCs w:val="24"/>
        </w:rPr>
        <w:t>cost sharing</w:t>
      </w:r>
      <w:r w:rsidRPr="005D6CBC">
        <w:rPr>
          <w:rFonts w:ascii="Arial" w:hAnsi="Arial" w:cs="Arial"/>
          <w:szCs w:val="24"/>
        </w:rPr>
        <w:t xml:space="preserve"> while fostering competition and stable premiums. The Exchange will seek to offer health plans, p</w:t>
      </w:r>
      <w:r>
        <w:rPr>
          <w:rFonts w:ascii="Arial" w:hAnsi="Arial" w:cs="Arial"/>
          <w:szCs w:val="24"/>
        </w:rPr>
        <w:t xml:space="preserve">roducts, </w:t>
      </w:r>
      <w:r w:rsidRPr="005D6CBC">
        <w:rPr>
          <w:rFonts w:ascii="Arial" w:hAnsi="Arial" w:cs="Arial"/>
          <w:szCs w:val="24"/>
        </w:rPr>
        <w:t xml:space="preserve">and provider networks that will attract maximum enrollment as part of </w:t>
      </w:r>
      <w:r>
        <w:rPr>
          <w:rFonts w:ascii="Arial" w:hAnsi="Arial" w:cs="Arial"/>
          <w:szCs w:val="24"/>
        </w:rPr>
        <w:t>its</w:t>
      </w:r>
      <w:r w:rsidRPr="005D6CBC">
        <w:rPr>
          <w:rFonts w:ascii="Arial" w:hAnsi="Arial" w:cs="Arial"/>
          <w:szCs w:val="24"/>
        </w:rPr>
        <w:t xml:space="preserve"> effort to lower costs by spreading risk as broadly as possible.</w:t>
      </w:r>
    </w:p>
    <w:p w14:paraId="448EA100" w14:textId="77777777" w:rsidR="008A7AE3" w:rsidRPr="005D6CBC" w:rsidRDefault="008A7AE3" w:rsidP="008A7AE3">
      <w:pPr>
        <w:ind w:left="720"/>
        <w:rPr>
          <w:rStyle w:val="Strong"/>
          <w:sz w:val="24"/>
          <w:szCs w:val="24"/>
        </w:rPr>
      </w:pPr>
      <w:r w:rsidRPr="005D6CBC">
        <w:rPr>
          <w:rStyle w:val="Strong"/>
          <w:sz w:val="24"/>
          <w:szCs w:val="24"/>
        </w:rPr>
        <w:t xml:space="preserve">Encourage "Value" Competition Based upon Quality, Service, and Price </w:t>
      </w:r>
    </w:p>
    <w:p w14:paraId="32205F25" w14:textId="77777777" w:rsidR="003C5813" w:rsidRPr="005D6CBC" w:rsidRDefault="003C5813" w:rsidP="003C5813">
      <w:pPr>
        <w:ind w:left="720"/>
        <w:rPr>
          <w:sz w:val="24"/>
          <w:szCs w:val="24"/>
        </w:rPr>
      </w:pPr>
      <w:r w:rsidRPr="005D6CBC">
        <w:rPr>
          <w:sz w:val="24"/>
          <w:szCs w:val="24"/>
        </w:rPr>
        <w:t xml:space="preserve">While premium will be a key consideration, contracts will be awarded based on </w:t>
      </w:r>
      <w:r>
        <w:rPr>
          <w:sz w:val="24"/>
          <w:szCs w:val="24"/>
        </w:rPr>
        <w:t xml:space="preserve">the </w:t>
      </w:r>
      <w:r w:rsidRPr="005D6CBC">
        <w:rPr>
          <w:sz w:val="24"/>
          <w:szCs w:val="24"/>
        </w:rPr>
        <w:t xml:space="preserve">determination of "best value" to the Exchange and its participants.  The evaluation of Issuer QHP proposals will focus on quality and service components, including past history of performance, </w:t>
      </w:r>
      <w:r>
        <w:rPr>
          <w:sz w:val="24"/>
          <w:szCs w:val="24"/>
        </w:rPr>
        <w:t xml:space="preserve">administrative capacity, </w:t>
      </w:r>
      <w:r w:rsidRPr="005D6CBC">
        <w:rPr>
          <w:sz w:val="24"/>
          <w:szCs w:val="24"/>
        </w:rPr>
        <w:t>reported quality and satisfaction metrics, quality improvement plans and commitment to serve the Exchange population</w:t>
      </w:r>
      <w:r>
        <w:rPr>
          <w:sz w:val="24"/>
          <w:szCs w:val="24"/>
        </w:rPr>
        <w:t xml:space="preserve">. This commitment to serve the Exchange population is evidenced through general </w:t>
      </w:r>
      <w:r w:rsidRPr="005D6CBC">
        <w:rPr>
          <w:sz w:val="24"/>
          <w:szCs w:val="24"/>
        </w:rPr>
        <w:t xml:space="preserve">cooperation with the </w:t>
      </w:r>
      <w:r w:rsidRPr="005D6CBC">
        <w:rPr>
          <w:sz w:val="24"/>
          <w:szCs w:val="24"/>
        </w:rPr>
        <w:lastRenderedPageBreak/>
        <w:t>Exchange</w:t>
      </w:r>
      <w:r>
        <w:rPr>
          <w:sz w:val="24"/>
          <w:szCs w:val="24"/>
        </w:rPr>
        <w:t>’s</w:t>
      </w:r>
      <w:r w:rsidRPr="005D6CBC">
        <w:rPr>
          <w:sz w:val="24"/>
          <w:szCs w:val="24"/>
        </w:rPr>
        <w:t xml:space="preserve"> operations</w:t>
      </w:r>
      <w:r>
        <w:rPr>
          <w:sz w:val="24"/>
          <w:szCs w:val="24"/>
        </w:rPr>
        <w:t xml:space="preserve"> and contractual requirements which includes</w:t>
      </w:r>
      <w:r w:rsidRPr="005D6CBC">
        <w:rPr>
          <w:sz w:val="24"/>
          <w:szCs w:val="24"/>
        </w:rPr>
        <w:t>, provider network adequacy, cultural and linguistic competency, programs addressing health equity and disparities in care, innovations in delivery system improvements and payment reform.  The application responses, in conjunction with the approved filings, will be evaluated by Covered California and used as part of the selection criteria to offer issuers’ products on the Exchange for the 201</w:t>
      </w:r>
      <w:r>
        <w:rPr>
          <w:sz w:val="24"/>
          <w:szCs w:val="24"/>
        </w:rPr>
        <w:t>7</w:t>
      </w:r>
      <w:r w:rsidRPr="005D6CBC">
        <w:rPr>
          <w:sz w:val="24"/>
          <w:szCs w:val="24"/>
        </w:rPr>
        <w:t xml:space="preserve"> plan year. </w:t>
      </w:r>
    </w:p>
    <w:p w14:paraId="16578E3F" w14:textId="576EE4B9" w:rsidR="008A7AE3" w:rsidRPr="005D6CBC" w:rsidRDefault="008A7AE3" w:rsidP="008A7AE3">
      <w:pPr>
        <w:ind w:left="720"/>
        <w:rPr>
          <w:sz w:val="24"/>
          <w:szCs w:val="24"/>
        </w:rPr>
      </w:pPr>
      <w:r w:rsidRPr="005D6CBC">
        <w:rPr>
          <w:b/>
          <w:bCs/>
          <w:sz w:val="24"/>
          <w:szCs w:val="24"/>
        </w:rPr>
        <w:t>Encourage Competition Based upon Meaningful QHP Choice and Product Differentiation: Standard Benefit Plan Designs</w:t>
      </w:r>
      <w:r w:rsidRPr="005D6CBC">
        <w:rPr>
          <w:rStyle w:val="FootnoteReference"/>
          <w:sz w:val="24"/>
          <w:szCs w:val="24"/>
        </w:rPr>
        <w:footnoteReference w:id="2"/>
      </w:r>
    </w:p>
    <w:p w14:paraId="3AEFA0C6" w14:textId="77777777" w:rsidR="003C5813" w:rsidRPr="005D6CBC" w:rsidRDefault="003C5813" w:rsidP="003C5813">
      <w:pPr>
        <w:ind w:left="720"/>
        <w:rPr>
          <w:sz w:val="24"/>
          <w:szCs w:val="24"/>
        </w:rPr>
      </w:pPr>
      <w:r w:rsidRPr="005D6CBC">
        <w:rPr>
          <w:sz w:val="24"/>
          <w:szCs w:val="24"/>
        </w:rPr>
        <w:t xml:space="preserve">The Exchange is committed to fostering competition by offering QHPs with features that present clear choice, product and provider network differentiation.  QHP Applicants are required to </w:t>
      </w:r>
      <w:r>
        <w:rPr>
          <w:sz w:val="24"/>
          <w:szCs w:val="24"/>
        </w:rPr>
        <w:t xml:space="preserve">adhere to </w:t>
      </w:r>
      <w:r w:rsidRPr="005D6CBC">
        <w:rPr>
          <w:sz w:val="24"/>
          <w:szCs w:val="24"/>
        </w:rPr>
        <w:t xml:space="preserve">the Exchange’s </w:t>
      </w:r>
      <w:r>
        <w:rPr>
          <w:sz w:val="24"/>
          <w:szCs w:val="24"/>
        </w:rPr>
        <w:t>s</w:t>
      </w:r>
      <w:r w:rsidRPr="005D6CBC">
        <w:rPr>
          <w:sz w:val="24"/>
          <w:szCs w:val="24"/>
        </w:rPr>
        <w:t>tandard benefit plan designs in each region for which they submit a proposal.  In addition, QHP Applicants may offer the Exchange's standard Health Savings Account-eligible (HSA) design</w:t>
      </w:r>
      <w:r>
        <w:rPr>
          <w:sz w:val="24"/>
          <w:szCs w:val="24"/>
        </w:rPr>
        <w:t>.</w:t>
      </w:r>
      <w:r w:rsidRPr="005D6CBC">
        <w:rPr>
          <w:sz w:val="24"/>
          <w:szCs w:val="24"/>
        </w:rPr>
        <w:t xml:space="preserve"> </w:t>
      </w:r>
      <w:r>
        <w:rPr>
          <w:sz w:val="24"/>
          <w:szCs w:val="24"/>
        </w:rPr>
        <w:t xml:space="preserve">Applicants may choose to offer either or both of the Gold and Platinum standard benefit plan designs only if there is differentiation between two plans in the same metal that is related to either product, network or both. </w:t>
      </w:r>
      <w:r w:rsidRPr="005D6CBC">
        <w:rPr>
          <w:sz w:val="24"/>
          <w:szCs w:val="24"/>
        </w:rPr>
        <w:t>T</w:t>
      </w:r>
      <w:r>
        <w:rPr>
          <w:sz w:val="24"/>
          <w:szCs w:val="24"/>
        </w:rPr>
        <w:t>he exchange is interested in having both</w:t>
      </w:r>
      <w:r w:rsidRPr="005D6CBC">
        <w:rPr>
          <w:sz w:val="24"/>
          <w:szCs w:val="24"/>
        </w:rPr>
        <w:t xml:space="preserve"> HMO and PPO products </w:t>
      </w:r>
      <w:r>
        <w:rPr>
          <w:sz w:val="24"/>
          <w:szCs w:val="24"/>
        </w:rPr>
        <w:t>offered statewide.</w:t>
      </w:r>
      <w:r w:rsidRPr="005D6CBC">
        <w:rPr>
          <w:sz w:val="24"/>
          <w:szCs w:val="24"/>
        </w:rPr>
        <w:t xml:space="preserve">    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5E233BA9" w14:textId="77777777" w:rsidR="008A7AE3" w:rsidRPr="005D6CBC" w:rsidRDefault="008A7AE3" w:rsidP="008A7AE3">
      <w:pPr>
        <w:ind w:left="720"/>
        <w:rPr>
          <w:b/>
          <w:bCs/>
          <w:sz w:val="24"/>
          <w:szCs w:val="24"/>
        </w:rPr>
      </w:pPr>
      <w:r w:rsidRPr="005D6CBC">
        <w:rPr>
          <w:b/>
          <w:bCs/>
          <w:sz w:val="24"/>
          <w:szCs w:val="24"/>
        </w:rPr>
        <w:t>Encourage Competition throughout the State</w:t>
      </w:r>
    </w:p>
    <w:p w14:paraId="08B4A4C7" w14:textId="1E5190DF" w:rsidR="008A7AE3" w:rsidRPr="005D6CBC" w:rsidRDefault="008A7AE3" w:rsidP="008A7AE3">
      <w:pPr>
        <w:ind w:left="720"/>
        <w:rPr>
          <w:b/>
          <w:bCs/>
          <w:sz w:val="24"/>
          <w:szCs w:val="24"/>
        </w:rPr>
      </w:pPr>
      <w:r w:rsidRPr="005D6CBC">
        <w:rPr>
          <w:sz w:val="24"/>
          <w:szCs w:val="24"/>
        </w:rPr>
        <w:t xml:space="preserve">The Exchange must be statewide.  Issuers </w:t>
      </w:r>
      <w:r w:rsidR="00816415">
        <w:rPr>
          <w:sz w:val="24"/>
          <w:szCs w:val="24"/>
        </w:rPr>
        <w:t>must</w:t>
      </w:r>
      <w:r w:rsidRPr="005D6CBC">
        <w:rPr>
          <w:sz w:val="24"/>
          <w:szCs w:val="24"/>
        </w:rPr>
        <w:t xml:space="preserve"> submit QHP proposals in all geographic service areas in which they are licensed, and preference will be given to Issuers that develop QHP proposals that meet quality and service criteria while offering coverage options that provide reasonable access to the geographically underserved areas of the state</w:t>
      </w:r>
      <w:r>
        <w:rPr>
          <w:sz w:val="24"/>
          <w:szCs w:val="24"/>
        </w:rPr>
        <w:t>.</w:t>
      </w:r>
    </w:p>
    <w:p w14:paraId="15222CBA" w14:textId="77777777" w:rsidR="008A7AE3" w:rsidRPr="005D6CBC" w:rsidRDefault="008A7AE3" w:rsidP="008A7AE3">
      <w:pPr>
        <w:ind w:left="720"/>
        <w:rPr>
          <w:sz w:val="24"/>
          <w:szCs w:val="24"/>
        </w:rPr>
      </w:pPr>
      <w:r w:rsidRPr="005D6CBC">
        <w:rPr>
          <w:b/>
          <w:bCs/>
          <w:sz w:val="24"/>
          <w:szCs w:val="24"/>
        </w:rPr>
        <w:t xml:space="preserve">Encourage Alignment with Providers and Delivery Systems that Serve the Low Income Population </w:t>
      </w:r>
    </w:p>
    <w:p w14:paraId="5F11BD8D" w14:textId="77777777" w:rsidR="003C5813" w:rsidRPr="005D6CBC" w:rsidRDefault="003C5813" w:rsidP="003C5813">
      <w:pPr>
        <w:ind w:left="720"/>
        <w:rPr>
          <w:sz w:val="24"/>
          <w:szCs w:val="24"/>
        </w:rPr>
      </w:pPr>
      <w:r>
        <w:rPr>
          <w:sz w:val="24"/>
          <w:szCs w:val="24"/>
        </w:rPr>
        <w:t>Performing effective outreach, enrollment and retention of the low income population that will be eligible for premium tax credits and cost sharing subsidies through the Exchange is c</w:t>
      </w:r>
      <w:r w:rsidRPr="005D6CBC">
        <w:rPr>
          <w:sz w:val="24"/>
          <w:szCs w:val="24"/>
        </w:rPr>
        <w:t>entral to the Exchange’s mission</w:t>
      </w:r>
      <w:r>
        <w:rPr>
          <w:sz w:val="24"/>
          <w:szCs w:val="24"/>
        </w:rPr>
        <w:t xml:space="preserve">. </w:t>
      </w:r>
      <w:r w:rsidRPr="005D6CBC">
        <w:rPr>
          <w:sz w:val="24"/>
          <w:szCs w:val="24"/>
        </w:rPr>
        <w:t xml:space="preserve">Responses that demonstrate an ongoing commitment </w:t>
      </w:r>
      <w:r>
        <w:rPr>
          <w:sz w:val="24"/>
          <w:szCs w:val="24"/>
        </w:rPr>
        <w:t xml:space="preserve">to the low income population or demonstrate a </w:t>
      </w:r>
      <w:r w:rsidRPr="005D6CBC">
        <w:rPr>
          <w:sz w:val="24"/>
          <w:szCs w:val="24"/>
        </w:rPr>
        <w:t>capacity to serve the cultural, linguistic and health care needs of the low income and uninsured populations beyond the minimum requirements adopted by the Exchange will receive additional consideration.  Examples of demonstrated commitment include</w:t>
      </w:r>
      <w:r>
        <w:rPr>
          <w:sz w:val="24"/>
          <w:szCs w:val="24"/>
        </w:rPr>
        <w:t>:</w:t>
      </w:r>
      <w:r w:rsidRPr="005D6CBC">
        <w:rPr>
          <w:sz w:val="24"/>
          <w:szCs w:val="24"/>
        </w:rPr>
        <w:t xml:space="preserve"> having a higher proportion of essential community providers to meet the criteria of sufficient geographic distribution, </w:t>
      </w:r>
      <w:r>
        <w:rPr>
          <w:sz w:val="24"/>
          <w:szCs w:val="24"/>
        </w:rPr>
        <w:lastRenderedPageBreak/>
        <w:t xml:space="preserve">having </w:t>
      </w:r>
      <w:r w:rsidRPr="005D6CBC">
        <w:rPr>
          <w:sz w:val="24"/>
          <w:szCs w:val="24"/>
        </w:rPr>
        <w:t>contracts with Federally Qualified Health Centers, and support</w:t>
      </w:r>
      <w:r>
        <w:rPr>
          <w:sz w:val="24"/>
          <w:szCs w:val="24"/>
        </w:rPr>
        <w:t>ing</w:t>
      </w:r>
      <w:r w:rsidRPr="005D6CBC">
        <w:rPr>
          <w:sz w:val="24"/>
          <w:szCs w:val="24"/>
        </w:rPr>
        <w:t xml:space="preserve"> or invest</w:t>
      </w:r>
      <w:r>
        <w:rPr>
          <w:sz w:val="24"/>
          <w:szCs w:val="24"/>
        </w:rPr>
        <w:t>ing</w:t>
      </w:r>
      <w:r w:rsidRPr="005D6CBC">
        <w:rPr>
          <w:sz w:val="24"/>
          <w:szCs w:val="24"/>
        </w:rPr>
        <w:t xml:space="preserve"> in providers and networks that have historically served these populations in order to improve service delivery and integration. </w:t>
      </w:r>
    </w:p>
    <w:p w14:paraId="2932DFE4" w14:textId="77777777" w:rsidR="008A7AE3" w:rsidRPr="005D6CBC" w:rsidRDefault="008A7AE3" w:rsidP="008A7AE3">
      <w:pPr>
        <w:ind w:left="720"/>
        <w:rPr>
          <w:b/>
          <w:bCs/>
          <w:sz w:val="24"/>
          <w:szCs w:val="24"/>
        </w:rPr>
      </w:pPr>
      <w:r w:rsidRPr="005D6CBC">
        <w:rPr>
          <w:b/>
          <w:bCs/>
          <w:sz w:val="24"/>
          <w:szCs w:val="24"/>
        </w:rPr>
        <w:t>Encourage Delivery System Improvement, Effective Prevention Programs and Payment Reform</w:t>
      </w:r>
    </w:p>
    <w:p w14:paraId="4A3FED64" w14:textId="77777777" w:rsidR="003C5813" w:rsidRPr="005D6CBC" w:rsidRDefault="003C5813" w:rsidP="003C5813">
      <w:pPr>
        <w:ind w:left="720"/>
        <w:rPr>
          <w:b/>
          <w:bCs/>
          <w:sz w:val="24"/>
          <w:szCs w:val="24"/>
        </w:rPr>
      </w:pPr>
      <w:r w:rsidRPr="005D6CBC">
        <w:rPr>
          <w:sz w:val="24"/>
          <w:szCs w:val="24"/>
        </w:rPr>
        <w:t xml:space="preserve">One of the values of the Exchange is to serve as a catalyst for the improvement of care, prevention and wellness </w:t>
      </w:r>
      <w:r>
        <w:rPr>
          <w:sz w:val="24"/>
          <w:szCs w:val="24"/>
        </w:rPr>
        <w:t xml:space="preserve">as a way to </w:t>
      </w:r>
      <w:r w:rsidRPr="005D6CBC">
        <w:rPr>
          <w:sz w:val="24"/>
          <w:szCs w:val="24"/>
        </w:rPr>
        <w:t>reduc</w:t>
      </w:r>
      <w:r>
        <w:rPr>
          <w:sz w:val="24"/>
          <w:szCs w:val="24"/>
        </w:rPr>
        <w:t xml:space="preserve">e </w:t>
      </w:r>
      <w:r w:rsidRPr="005D6CBC">
        <w:rPr>
          <w:sz w:val="24"/>
          <w:szCs w:val="24"/>
        </w:rPr>
        <w:t>costs.  The Exchange wants QHP offerings that incorporate innovations in delivery system improvement, prevention and wellness and/or payment reform that will help foster these broad goals.  Th</w:t>
      </w:r>
      <w:r>
        <w:rPr>
          <w:sz w:val="24"/>
          <w:szCs w:val="24"/>
        </w:rPr>
        <w:t xml:space="preserve">is will </w:t>
      </w:r>
      <w:r w:rsidRPr="005D6CBC">
        <w:rPr>
          <w:sz w:val="24"/>
          <w:szCs w:val="24"/>
        </w:rPr>
        <w:t xml:space="preserve">include models of patient-centered medical homes, targeted quality improvement efforts, participation in community-wide prevention or efforts to increase reporting transparency </w:t>
      </w:r>
      <w:r>
        <w:rPr>
          <w:sz w:val="24"/>
          <w:szCs w:val="24"/>
        </w:rPr>
        <w:t xml:space="preserve">in order </w:t>
      </w:r>
      <w:r w:rsidRPr="005D6CBC">
        <w:rPr>
          <w:sz w:val="24"/>
          <w:szCs w:val="24"/>
        </w:rPr>
        <w:t xml:space="preserve">to provide relevant health care comparisons and to increase member engagement in decisions about their course of care.  </w:t>
      </w:r>
    </w:p>
    <w:p w14:paraId="08E9168B" w14:textId="77777777" w:rsidR="003C5813" w:rsidRPr="005D6CBC" w:rsidRDefault="003C5813" w:rsidP="003C5813">
      <w:pPr>
        <w:ind w:left="720"/>
        <w:rPr>
          <w:sz w:val="24"/>
          <w:szCs w:val="24"/>
        </w:rPr>
      </w:pPr>
      <w:bookmarkStart w:id="12" w:name="_Toc377730715"/>
      <w:bookmarkStart w:id="13" w:name="_Toc407010762"/>
      <w:bookmarkStart w:id="14" w:name="_Toc441160735"/>
      <w:r w:rsidRPr="005D6CBC">
        <w:rPr>
          <w:b/>
          <w:bCs/>
          <w:sz w:val="24"/>
          <w:szCs w:val="24"/>
        </w:rPr>
        <w:t xml:space="preserve">Encourage Long Term </w:t>
      </w:r>
      <w:r>
        <w:rPr>
          <w:b/>
          <w:bCs/>
          <w:sz w:val="24"/>
          <w:szCs w:val="24"/>
        </w:rPr>
        <w:t>Relationships</w:t>
      </w:r>
      <w:r w:rsidRPr="005D6CBC">
        <w:rPr>
          <w:b/>
          <w:bCs/>
          <w:sz w:val="24"/>
          <w:szCs w:val="24"/>
        </w:rPr>
        <w:t xml:space="preserve"> with Health </w:t>
      </w:r>
      <w:r>
        <w:rPr>
          <w:b/>
          <w:bCs/>
          <w:sz w:val="24"/>
          <w:szCs w:val="24"/>
        </w:rPr>
        <w:t>I</w:t>
      </w:r>
      <w:r w:rsidRPr="005D6CBC">
        <w:rPr>
          <w:b/>
          <w:bCs/>
          <w:sz w:val="24"/>
          <w:szCs w:val="24"/>
        </w:rPr>
        <w:t xml:space="preserve">ssuers </w:t>
      </w:r>
    </w:p>
    <w:p w14:paraId="711286DE" w14:textId="7F052F88" w:rsidR="003C5813" w:rsidRPr="005D6CBC" w:rsidRDefault="003C5813" w:rsidP="003C5813">
      <w:pPr>
        <w:ind w:left="720"/>
        <w:rPr>
          <w:sz w:val="24"/>
          <w:szCs w:val="24"/>
        </w:rPr>
      </w:pPr>
      <w:r>
        <w:rPr>
          <w:sz w:val="24"/>
          <w:szCs w:val="24"/>
        </w:rPr>
        <w:t>The</w:t>
      </w:r>
      <w:r w:rsidRPr="005D6CBC">
        <w:rPr>
          <w:sz w:val="24"/>
          <w:szCs w:val="24"/>
        </w:rPr>
        <w:t xml:space="preserve"> goal of the Exchange is to </w:t>
      </w:r>
      <w:r>
        <w:rPr>
          <w:sz w:val="24"/>
          <w:szCs w:val="24"/>
        </w:rPr>
        <w:t xml:space="preserve">have stability for consumers in choice of Issuers that are offered as well as stability in premiums.  The technology capabilities of the Issuer is a critical component of being successful on the Exchange so the technology, resource and administrative capability of the Issuer is heavily scrutinized as this relates to long term sustainability for consumers. Additionally, we recognize that there is significant investment that will continue to be needed in areas of quality reform and improvement programs, so the Exchange is offering a multi – year contract agreement through the 2017 application. </w:t>
      </w:r>
      <w:r w:rsidRPr="005D6CBC">
        <w:rPr>
          <w:sz w:val="24"/>
          <w:szCs w:val="24"/>
        </w:rPr>
        <w:t xml:space="preserve"> Application responses that demonstrate a commitment to the long-term success of the Exchange’s mission are strongly encouraged</w:t>
      </w:r>
      <w:r>
        <w:rPr>
          <w:sz w:val="24"/>
          <w:szCs w:val="24"/>
        </w:rPr>
        <w:t>.</w:t>
      </w:r>
      <w:r w:rsidRPr="005D6CBC">
        <w:rPr>
          <w:sz w:val="24"/>
          <w:szCs w:val="24"/>
        </w:rPr>
        <w:t xml:space="preserve"> </w:t>
      </w:r>
    </w:p>
    <w:p w14:paraId="73F2838F" w14:textId="77777777" w:rsidR="008A7AE3" w:rsidRPr="005D6CBC" w:rsidRDefault="008A7AE3" w:rsidP="008A7AE3">
      <w:pPr>
        <w:pStyle w:val="Heading2"/>
        <w:rPr>
          <w:sz w:val="24"/>
          <w:szCs w:val="24"/>
        </w:rPr>
      </w:pPr>
      <w:r w:rsidRPr="005D6CBC">
        <w:rPr>
          <w:sz w:val="24"/>
          <w:szCs w:val="24"/>
        </w:rPr>
        <w:t>1.5 Availability</w:t>
      </w:r>
      <w:bookmarkEnd w:id="12"/>
      <w:bookmarkEnd w:id="13"/>
      <w:bookmarkEnd w:id="14"/>
    </w:p>
    <w:p w14:paraId="39ADFB1D" w14:textId="7704DB91" w:rsidR="008A7AE3" w:rsidRPr="005D6CBC" w:rsidRDefault="008A7AE3" w:rsidP="008A7AE3">
      <w:pPr>
        <w:ind w:left="0"/>
        <w:rPr>
          <w:sz w:val="24"/>
          <w:szCs w:val="24"/>
        </w:rPr>
      </w:pPr>
      <w:r w:rsidRPr="005D6CBC">
        <w:rPr>
          <w:sz w:val="24"/>
          <w:szCs w:val="24"/>
        </w:rPr>
        <w:t>The Applicant must be available immediately upon contingent certification as a QHP to start working with the Exchange to establish all operational procedures necessary to integrate and interface with the Exchange information systems, and to provide additional information necessary for the Exchange to market, enroll members, and provide health plan services effective January 1, 201</w:t>
      </w:r>
      <w:r w:rsidR="00E00ADC">
        <w:rPr>
          <w:sz w:val="24"/>
          <w:szCs w:val="24"/>
        </w:rPr>
        <w:t>7</w:t>
      </w:r>
      <w:r w:rsidRPr="005D6CBC">
        <w:rPr>
          <w:sz w:val="24"/>
          <w:szCs w:val="24"/>
        </w:rPr>
        <w:t>.  Successful Applicants will also be required to adhere to certain provisions through their contracts with the Exchange</w:t>
      </w:r>
      <w:r w:rsidR="00786880">
        <w:rPr>
          <w:sz w:val="24"/>
          <w:szCs w:val="24"/>
        </w:rPr>
        <w:t>,</w:t>
      </w:r>
      <w:r w:rsidRPr="005D6CBC">
        <w:rPr>
          <w:sz w:val="24"/>
          <w:szCs w:val="24"/>
        </w:rPr>
        <w:t xml:space="preserve"> including meeting data interface requirements with the California Healthcare Enrollment, Eligibility, and Retention System (CalHEERS)</w:t>
      </w:r>
      <w:r w:rsidR="00E00ADC">
        <w:rPr>
          <w:sz w:val="24"/>
          <w:szCs w:val="24"/>
        </w:rPr>
        <w:t>.</w:t>
      </w:r>
      <w:r w:rsidRPr="005D6CBC">
        <w:rPr>
          <w:sz w:val="24"/>
          <w:szCs w:val="24"/>
        </w:rPr>
        <w:t xml:space="preserve">  </w:t>
      </w:r>
      <w:r w:rsidR="00EC3090" w:rsidRPr="008E00AA">
        <w:rPr>
          <w:sz w:val="24"/>
          <w:szCs w:val="24"/>
        </w:rPr>
        <w:t xml:space="preserve">Successful Applicants must execute QHP Issuer contract before public announcement of contingent certification. </w:t>
      </w:r>
      <w:r w:rsidRPr="005D6CBC">
        <w:rPr>
          <w:sz w:val="24"/>
          <w:szCs w:val="24"/>
        </w:rPr>
        <w:t>The successful Applicants must be ready and able to accept enrollment as of October 1, 201</w:t>
      </w:r>
      <w:r w:rsidR="00071B07">
        <w:rPr>
          <w:sz w:val="24"/>
          <w:szCs w:val="24"/>
        </w:rPr>
        <w:t>6</w:t>
      </w:r>
      <w:r w:rsidRPr="005D6CBC">
        <w:rPr>
          <w:sz w:val="24"/>
          <w:szCs w:val="24"/>
        </w:rPr>
        <w:t>.</w:t>
      </w:r>
    </w:p>
    <w:p w14:paraId="62874C3E" w14:textId="77777777" w:rsidR="008A7AE3" w:rsidRPr="005D6CBC" w:rsidRDefault="008A7AE3" w:rsidP="008A7AE3">
      <w:pPr>
        <w:pStyle w:val="Heading2"/>
        <w:rPr>
          <w:sz w:val="24"/>
          <w:szCs w:val="24"/>
        </w:rPr>
      </w:pPr>
      <w:bookmarkStart w:id="15" w:name="_Toc377730716"/>
      <w:bookmarkStart w:id="16" w:name="_Toc407010763"/>
      <w:bookmarkStart w:id="17" w:name="_Toc441160736"/>
      <w:r w:rsidRPr="005D6CBC">
        <w:rPr>
          <w:sz w:val="24"/>
          <w:szCs w:val="24"/>
        </w:rPr>
        <w:t>1.6 Application Process</w:t>
      </w:r>
      <w:bookmarkEnd w:id="15"/>
      <w:bookmarkEnd w:id="16"/>
      <w:bookmarkEnd w:id="17"/>
    </w:p>
    <w:p w14:paraId="7B84D603" w14:textId="77777777" w:rsidR="008A7AE3" w:rsidRPr="005D6CBC" w:rsidRDefault="008A7AE3" w:rsidP="008A7AE3">
      <w:pPr>
        <w:spacing w:after="120"/>
        <w:ind w:left="0"/>
        <w:rPr>
          <w:sz w:val="24"/>
          <w:szCs w:val="24"/>
        </w:rPr>
      </w:pPr>
      <w:r w:rsidRPr="005D6CBC">
        <w:rPr>
          <w:sz w:val="24"/>
          <w:szCs w:val="24"/>
        </w:rPr>
        <w:t>The application process shall consist of the following steps:</w:t>
      </w:r>
    </w:p>
    <w:p w14:paraId="32133C15"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Release of the Final Application;</w:t>
      </w:r>
    </w:p>
    <w:p w14:paraId="26F4C95F"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lastRenderedPageBreak/>
        <w:t>Submission of Applicant responses;</w:t>
      </w:r>
    </w:p>
    <w:p w14:paraId="17DE0FE4"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Evaluation of Applicant responses;</w:t>
      </w:r>
    </w:p>
    <w:p w14:paraId="3D145128"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Discussion and negotiation of final contract terms, conditions and premium rates;</w:t>
      </w:r>
      <w:r>
        <w:rPr>
          <w:rFonts w:ascii="Arial" w:hAnsi="Arial" w:cs="Arial"/>
        </w:rPr>
        <w:t xml:space="preserve"> and </w:t>
      </w:r>
    </w:p>
    <w:p w14:paraId="4F7A2F44" w14:textId="7FE5D0AB" w:rsidR="008A7AE3" w:rsidRPr="00FD5A0B" w:rsidRDefault="008A7AE3" w:rsidP="008A7AE3">
      <w:pPr>
        <w:pStyle w:val="ListParagraph"/>
        <w:numPr>
          <w:ilvl w:val="0"/>
          <w:numId w:val="5"/>
        </w:numPr>
        <w:rPr>
          <w:rFonts w:ascii="Arial" w:hAnsi="Arial" w:cs="Arial"/>
        </w:rPr>
      </w:pPr>
      <w:r w:rsidRPr="00FD5A0B">
        <w:rPr>
          <w:rFonts w:ascii="Arial" w:hAnsi="Arial" w:cs="Arial"/>
        </w:rPr>
        <w:t>Execution of contracts with the selected QHP Issuers.</w:t>
      </w:r>
    </w:p>
    <w:p w14:paraId="1D742556" w14:textId="77777777" w:rsidR="008A7AE3" w:rsidRPr="005D6CBC" w:rsidRDefault="008A7AE3" w:rsidP="008A7AE3">
      <w:pPr>
        <w:pStyle w:val="Heading2"/>
        <w:rPr>
          <w:sz w:val="24"/>
          <w:szCs w:val="24"/>
        </w:rPr>
      </w:pPr>
      <w:bookmarkStart w:id="18" w:name="_Toc407010764"/>
      <w:bookmarkStart w:id="19" w:name="_Toc377730717"/>
      <w:bookmarkStart w:id="20" w:name="_Toc441160737"/>
      <w:r w:rsidRPr="005D6CBC">
        <w:rPr>
          <w:sz w:val="24"/>
          <w:szCs w:val="24"/>
        </w:rPr>
        <w:t>1.7 Intention to Submit a Response</w:t>
      </w:r>
      <w:bookmarkEnd w:id="18"/>
      <w:bookmarkEnd w:id="20"/>
    </w:p>
    <w:p w14:paraId="0BC921B9" w14:textId="77777777" w:rsidR="008A7AE3" w:rsidRPr="005D6CBC" w:rsidRDefault="008A7AE3" w:rsidP="008A7AE3">
      <w:pPr>
        <w:pStyle w:val="BodyText-RFP"/>
        <w:rPr>
          <w:sz w:val="24"/>
          <w:szCs w:val="24"/>
          <w:u w:val="single"/>
        </w:rPr>
      </w:pPr>
      <w:r w:rsidRPr="005D6CBC">
        <w:rPr>
          <w:sz w:val="24"/>
          <w:szCs w:val="24"/>
        </w:rPr>
        <w:t xml:space="preserve">Applicants interested in responding to this application are </w:t>
      </w:r>
      <w:r w:rsidRPr="005D6CBC">
        <w:rPr>
          <w:sz w:val="24"/>
          <w:szCs w:val="24"/>
          <w:u w:val="single"/>
        </w:rPr>
        <w:t>required</w:t>
      </w:r>
      <w:r w:rsidRPr="005D6CBC">
        <w:rPr>
          <w:sz w:val="24"/>
          <w:szCs w:val="24"/>
        </w:rPr>
        <w:t xml:space="preserve"> to submit a non-binding Letter of Intent to Apply indicating their interest in applying and their proposed products</w:t>
      </w:r>
      <w:r>
        <w:rPr>
          <w:sz w:val="24"/>
          <w:szCs w:val="24"/>
        </w:rPr>
        <w:t xml:space="preserve"> and</w:t>
      </w:r>
      <w:r w:rsidRPr="005D6CBC">
        <w:rPr>
          <w:sz w:val="24"/>
          <w:szCs w:val="24"/>
        </w:rPr>
        <w:t xml:space="preserve"> service areas and to ensure receipt of additional information.  Only those Applicants acknowledging interest in this application by submitting a notification of intent to submit a proposal will continue to receive application-related correspondence throughout the application process. </w:t>
      </w:r>
    </w:p>
    <w:p w14:paraId="3E1F62A4" w14:textId="77777777" w:rsidR="008A7AE3" w:rsidRPr="005D6CBC" w:rsidRDefault="008A7AE3" w:rsidP="008A7AE3">
      <w:pPr>
        <w:pStyle w:val="BodyText-RFP"/>
        <w:rPr>
          <w:sz w:val="24"/>
          <w:szCs w:val="24"/>
        </w:rPr>
      </w:pPr>
      <w:r w:rsidRPr="005D6CBC">
        <w:rPr>
          <w:sz w:val="24"/>
          <w:szCs w:val="24"/>
        </w:rPr>
        <w:t xml:space="preserve">The Applicant’s letter </w:t>
      </w:r>
      <w:r>
        <w:rPr>
          <w:sz w:val="24"/>
          <w:szCs w:val="24"/>
        </w:rPr>
        <w:t xml:space="preserve">of intent </w:t>
      </w:r>
      <w:r w:rsidRPr="005D6CBC">
        <w:rPr>
          <w:sz w:val="24"/>
          <w:szCs w:val="24"/>
        </w:rPr>
        <w:t xml:space="preserve">must identify the contact person for the application process, along with contact information that includes an email address, a telephone number, and a fax number.  </w:t>
      </w:r>
      <w:r>
        <w:rPr>
          <w:sz w:val="24"/>
          <w:szCs w:val="24"/>
        </w:rPr>
        <w:t>On r</w:t>
      </w:r>
      <w:r w:rsidRPr="005D6CBC">
        <w:rPr>
          <w:sz w:val="24"/>
          <w:szCs w:val="24"/>
        </w:rPr>
        <w:t>eceipt of the non-binding letter of intent</w:t>
      </w:r>
      <w:r>
        <w:rPr>
          <w:sz w:val="24"/>
          <w:szCs w:val="24"/>
        </w:rPr>
        <w:t>, Covered California</w:t>
      </w:r>
      <w:r w:rsidRPr="005D6CBC">
        <w:rPr>
          <w:sz w:val="24"/>
          <w:szCs w:val="24"/>
        </w:rPr>
        <w:t xml:space="preserve"> will issue instructions and login and password information to gain a</w:t>
      </w:r>
      <w:r>
        <w:rPr>
          <w:sz w:val="24"/>
          <w:szCs w:val="24"/>
        </w:rPr>
        <w:t>ccess to the on</w:t>
      </w:r>
      <w:r w:rsidRPr="005D6CBC">
        <w:rPr>
          <w:sz w:val="24"/>
          <w:szCs w:val="24"/>
        </w:rPr>
        <w:t xml:space="preserve">line portion(s) of the Application. </w:t>
      </w:r>
    </w:p>
    <w:p w14:paraId="5517FC67" w14:textId="2E8324F0" w:rsidR="008A7AE3" w:rsidRPr="005D6CBC" w:rsidRDefault="008A7AE3" w:rsidP="008A7AE3">
      <w:pPr>
        <w:ind w:left="0"/>
        <w:rPr>
          <w:sz w:val="24"/>
          <w:szCs w:val="24"/>
        </w:rPr>
      </w:pPr>
      <w:r w:rsidRPr="005D6CBC">
        <w:rPr>
          <w:sz w:val="24"/>
          <w:szCs w:val="24"/>
        </w:rPr>
        <w:t xml:space="preserve">An Issuer's submission of an Intent to Apply will be considered confidential information and not available to the public; the Exchange reserves the right to release aggregate information about Issuers’ responses.  Final Applicant information is not expected to be released until selected Issuers and QHP proposals are announced in </w:t>
      </w:r>
      <w:r>
        <w:rPr>
          <w:sz w:val="24"/>
          <w:szCs w:val="24"/>
        </w:rPr>
        <w:t>July 201</w:t>
      </w:r>
      <w:r w:rsidR="00E00ADC">
        <w:rPr>
          <w:sz w:val="24"/>
          <w:szCs w:val="24"/>
        </w:rPr>
        <w:t>6</w:t>
      </w:r>
      <w:r w:rsidRPr="005D6CBC">
        <w:rPr>
          <w:sz w:val="24"/>
          <w:szCs w:val="24"/>
        </w:rPr>
        <w:t xml:space="preserve">.  Applicant information will not be released to the public but may be shared with appropriate regulators as part of the cooperative arrangement between the Exchange and the regulators.  </w:t>
      </w:r>
    </w:p>
    <w:p w14:paraId="143AD88F" w14:textId="77777777" w:rsidR="008A7AE3" w:rsidRPr="005D6CBC" w:rsidRDefault="008A7AE3" w:rsidP="008A7AE3">
      <w:pPr>
        <w:pStyle w:val="BodyText-RFP"/>
        <w:rPr>
          <w:sz w:val="24"/>
          <w:szCs w:val="24"/>
        </w:rPr>
      </w:pPr>
      <w:r w:rsidRPr="005D6CBC">
        <w:rPr>
          <w:sz w:val="24"/>
          <w:szCs w:val="24"/>
        </w:rPr>
        <w:t xml:space="preserve">The Exchange will correspond with only one (1) contact person per Applicant.  It shall be the Applicant’s responsibility to immediately notify </w:t>
      </w:r>
      <w:r w:rsidRPr="0035000D">
        <w:rPr>
          <w:sz w:val="24"/>
          <w:szCs w:val="24"/>
        </w:rPr>
        <w:t>the Application Contact identified in this section</w:t>
      </w:r>
      <w:r w:rsidRPr="005D6CBC">
        <w:rPr>
          <w:sz w:val="24"/>
          <w:szCs w:val="24"/>
        </w:rPr>
        <w:t>, in writing, regarding any revision to the contact information.  The Exchange shall not be responsible for application correspondence not received by the Applicant if the Applicant fails to notify the Exchange, in writing, of any changes pertaining to the designated contact person.</w:t>
      </w:r>
    </w:p>
    <w:p w14:paraId="309290F6" w14:textId="77777777" w:rsidR="008A7AE3" w:rsidRPr="005D6CBC" w:rsidRDefault="008A7AE3" w:rsidP="008A7AE3">
      <w:pPr>
        <w:pStyle w:val="BodyText-RFP"/>
        <w:rPr>
          <w:b/>
          <w:sz w:val="24"/>
          <w:szCs w:val="24"/>
        </w:rPr>
      </w:pPr>
      <w:r w:rsidRPr="005D6CBC">
        <w:rPr>
          <w:b/>
          <w:sz w:val="24"/>
          <w:szCs w:val="24"/>
        </w:rPr>
        <w:t xml:space="preserve">Application Contact: </w:t>
      </w:r>
    </w:p>
    <w:p w14:paraId="01CFEAE3" w14:textId="77777777" w:rsidR="008A7AE3" w:rsidRDefault="008A7AE3" w:rsidP="008A7AE3">
      <w:pPr>
        <w:pStyle w:val="BodyText-RFP"/>
        <w:rPr>
          <w:b/>
        </w:rPr>
      </w:pPr>
      <w:r>
        <w:rPr>
          <w:b/>
        </w:rPr>
        <w:t>Taylor Priestley</w:t>
      </w:r>
    </w:p>
    <w:p w14:paraId="2072BED0" w14:textId="77777777" w:rsidR="008A7AE3" w:rsidRDefault="008A7AE3" w:rsidP="008A7AE3">
      <w:pPr>
        <w:pStyle w:val="BodyText-RFP"/>
      </w:pPr>
      <w:r>
        <w:t>Taylor.Priestley@covered.ca.gov</w:t>
      </w:r>
    </w:p>
    <w:p w14:paraId="6D0EFBD1" w14:textId="77777777" w:rsidR="008A7AE3" w:rsidRPr="00DB39CE" w:rsidRDefault="008A7AE3" w:rsidP="008A7AE3">
      <w:pPr>
        <w:pStyle w:val="BodyText-RFP"/>
        <w:rPr>
          <w:color w:val="auto"/>
        </w:rPr>
      </w:pPr>
      <w:r>
        <w:rPr>
          <w:color w:val="auto"/>
        </w:rPr>
        <w:t>(916) 228-8397</w:t>
      </w:r>
    </w:p>
    <w:p w14:paraId="72DF71FD" w14:textId="77777777" w:rsidR="008A7AE3" w:rsidRPr="00436506" w:rsidRDefault="008A7AE3" w:rsidP="008A7AE3"/>
    <w:p w14:paraId="0124FADD" w14:textId="6544BFDB" w:rsidR="008A7AE3" w:rsidRPr="00372674" w:rsidRDefault="008A7AE3" w:rsidP="008A7AE3">
      <w:pPr>
        <w:pStyle w:val="Heading2"/>
        <w:rPr>
          <w:vanish/>
          <w:specVanish/>
        </w:rPr>
      </w:pPr>
      <w:bookmarkStart w:id="21" w:name="_Toc407010765"/>
      <w:bookmarkStart w:id="22" w:name="_Toc441160738"/>
      <w:r>
        <w:lastRenderedPageBreak/>
        <w:t>1.8 Key Action Dates</w:t>
      </w:r>
      <w:bookmarkEnd w:id="19"/>
      <w:bookmarkEnd w:id="21"/>
      <w:bookmarkEnd w:id="22"/>
      <w:r>
        <w:t xml:space="preserve"> </w:t>
      </w:r>
    </w:p>
    <w:p w14:paraId="02B89ED2" w14:textId="77777777" w:rsidR="008A7AE3" w:rsidRDefault="008A7AE3" w:rsidP="008A7AE3">
      <w:r>
        <w:t xml:space="preserve"> </w:t>
      </w:r>
    </w:p>
    <w:tbl>
      <w:tblPr>
        <w:tblW w:w="4605" w:type="pct"/>
        <w:jc w:val="center"/>
        <w:tblLayout w:type="fixed"/>
        <w:tblLook w:val="0000" w:firstRow="0" w:lastRow="0" w:firstColumn="0" w:lastColumn="0" w:noHBand="0" w:noVBand="0"/>
      </w:tblPr>
      <w:tblGrid>
        <w:gridCol w:w="5978"/>
        <w:gridCol w:w="2633"/>
      </w:tblGrid>
      <w:tr w:rsidR="008A7AE3" w:rsidRPr="00007820" w14:paraId="697E3E35" w14:textId="77777777" w:rsidTr="0097361B">
        <w:trPr>
          <w:trHeight w:val="333"/>
          <w:tblHeader/>
          <w:jc w:val="center"/>
        </w:trPr>
        <w:tc>
          <w:tcPr>
            <w:tcW w:w="3471"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7FB18A0B"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Action</w:t>
            </w:r>
          </w:p>
        </w:tc>
        <w:tc>
          <w:tcPr>
            <w:tcW w:w="1529"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5909D6B2"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Date/Time</w:t>
            </w:r>
          </w:p>
        </w:tc>
      </w:tr>
      <w:tr w:rsidR="008A7AE3" w:rsidRPr="00007820" w14:paraId="78720916"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2B256566" w14:textId="68A3C588" w:rsidR="008A7AE3" w:rsidRPr="00007820" w:rsidDel="00A916CB"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Release of Draft</w:t>
            </w:r>
            <w:r w:rsidR="008A7AE3" w:rsidRPr="00007820">
              <w:rPr>
                <w:rFonts w:eastAsia="Times New Roman" w:cs="Times New Roman"/>
                <w:sz w:val="20"/>
                <w:szCs w:val="20"/>
              </w:rPr>
              <w:t xml:space="preserve"> Application</w:t>
            </w:r>
            <w:r>
              <w:rPr>
                <w:rFonts w:eastAsia="Times New Roman" w:cs="Times New Roman"/>
                <w:sz w:val="20"/>
                <w:szCs w:val="20"/>
              </w:rPr>
              <w:t xml:space="preserve"> for Comment</w:t>
            </w:r>
          </w:p>
        </w:tc>
        <w:tc>
          <w:tcPr>
            <w:tcW w:w="1529" w:type="pct"/>
            <w:tcBorders>
              <w:top w:val="single" w:sz="4" w:space="0" w:color="000000"/>
              <w:left w:val="single" w:sz="4" w:space="0" w:color="000000"/>
              <w:bottom w:val="single" w:sz="4" w:space="0" w:color="000000"/>
              <w:right w:val="single" w:sz="4" w:space="0" w:color="000000"/>
            </w:tcBorders>
            <w:vAlign w:val="center"/>
          </w:tcPr>
          <w:p w14:paraId="54AFD458" w14:textId="71925750" w:rsidR="008A7AE3" w:rsidRPr="00C520BD" w:rsidDel="00A916CB" w:rsidRDefault="008A7AE3"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January , 201</w:t>
            </w:r>
            <w:r w:rsidR="00E00ADC">
              <w:rPr>
                <w:rFonts w:eastAsia="Times New Roman" w:cs="Times New Roman"/>
                <w:sz w:val="20"/>
                <w:szCs w:val="20"/>
              </w:rPr>
              <w:t>6</w:t>
            </w:r>
          </w:p>
        </w:tc>
      </w:tr>
      <w:tr w:rsidR="008A7AE3" w:rsidRPr="00007820" w14:paraId="11095BBE"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49D37805" w14:textId="162C975E"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Letters of Intent due to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50B0285D" w14:textId="47B7BC00" w:rsidR="008A7AE3" w:rsidRPr="00C520BD" w:rsidDel="00A916CB" w:rsidRDefault="008A7AE3"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February 16, 201</w:t>
            </w:r>
            <w:r w:rsidR="00E00ADC">
              <w:rPr>
                <w:rFonts w:eastAsia="Times New Roman" w:cs="Times New Roman"/>
                <w:sz w:val="20"/>
                <w:szCs w:val="20"/>
              </w:rPr>
              <w:t>6</w:t>
            </w:r>
          </w:p>
        </w:tc>
      </w:tr>
      <w:tr w:rsidR="00E00ADC" w:rsidRPr="00007820" w14:paraId="773F1F18"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2F114757" w14:textId="77777777" w:rsidR="00E00ADC" w:rsidRPr="00007820"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Application Opens </w:t>
            </w:r>
          </w:p>
        </w:tc>
        <w:tc>
          <w:tcPr>
            <w:tcW w:w="1529" w:type="pct"/>
            <w:tcBorders>
              <w:top w:val="single" w:sz="4" w:space="0" w:color="000000"/>
              <w:left w:val="single" w:sz="4" w:space="0" w:color="000000"/>
              <w:bottom w:val="single" w:sz="4" w:space="0" w:color="000000"/>
              <w:right w:val="single" w:sz="4" w:space="0" w:color="000000"/>
            </w:tcBorders>
            <w:vAlign w:val="center"/>
          </w:tcPr>
          <w:p w14:paraId="44EA9ABD" w14:textId="77777777" w:rsidR="00E00ADC" w:rsidRDefault="00E00ADC"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March 1, 2016</w:t>
            </w:r>
          </w:p>
        </w:tc>
      </w:tr>
      <w:tr w:rsidR="008A7AE3" w:rsidRPr="00007820" w14:paraId="38251577"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4B98E523" w14:textId="6EB43772" w:rsidR="008A7AE3" w:rsidRPr="00007820"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Completed Applications Due (include 201</w:t>
            </w:r>
            <w:r>
              <w:rPr>
                <w:rFonts w:eastAsia="Times New Roman" w:cs="Times New Roman"/>
                <w:sz w:val="20"/>
                <w:szCs w:val="20"/>
              </w:rPr>
              <w:t>6</w:t>
            </w:r>
            <w:r w:rsidRPr="00007820">
              <w:rPr>
                <w:rFonts w:eastAsia="Times New Roman" w:cs="Times New Roman"/>
                <w:sz w:val="20"/>
                <w:szCs w:val="20"/>
              </w:rPr>
              <w:t xml:space="preserve"> Proposed Rates &amp; Networks) </w:t>
            </w:r>
          </w:p>
        </w:tc>
        <w:tc>
          <w:tcPr>
            <w:tcW w:w="1529" w:type="pct"/>
            <w:tcBorders>
              <w:top w:val="single" w:sz="4" w:space="0" w:color="000000"/>
              <w:left w:val="single" w:sz="4" w:space="0" w:color="000000"/>
              <w:bottom w:val="single" w:sz="4" w:space="0" w:color="000000"/>
              <w:right w:val="single" w:sz="4" w:space="0" w:color="000000"/>
            </w:tcBorders>
            <w:vAlign w:val="center"/>
          </w:tcPr>
          <w:p w14:paraId="439B4EA6" w14:textId="6A423210" w:rsidR="008A7AE3" w:rsidRPr="00C520BD" w:rsidRDefault="008A7AE3"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May </w:t>
            </w:r>
            <w:r w:rsidR="00E00ADC">
              <w:rPr>
                <w:rFonts w:eastAsia="Times New Roman" w:cs="Times New Roman"/>
                <w:sz w:val="20"/>
                <w:szCs w:val="20"/>
              </w:rPr>
              <w:t>2</w:t>
            </w:r>
            <w:r>
              <w:rPr>
                <w:rFonts w:eastAsia="Times New Roman" w:cs="Times New Roman"/>
                <w:sz w:val="20"/>
                <w:szCs w:val="20"/>
              </w:rPr>
              <w:t>, 201</w:t>
            </w:r>
            <w:r w:rsidR="00E00ADC">
              <w:rPr>
                <w:rFonts w:eastAsia="Times New Roman" w:cs="Times New Roman"/>
                <w:sz w:val="20"/>
                <w:szCs w:val="20"/>
              </w:rPr>
              <w:t>6</w:t>
            </w:r>
          </w:p>
        </w:tc>
      </w:tr>
      <w:tr w:rsidR="008A7AE3" w:rsidRPr="00007820" w14:paraId="582CB2B8"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01B543EF" w14:textId="4EECD1D4" w:rsidR="008A7AE3" w:rsidRPr="00007820" w:rsidDel="00D221AC"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 xml:space="preserve">Negotiations between </w:t>
            </w:r>
            <w:r>
              <w:rPr>
                <w:rFonts w:eastAsia="Times New Roman" w:cs="Times New Roman"/>
                <w:sz w:val="20"/>
                <w:szCs w:val="20"/>
              </w:rPr>
              <w:t>Applicant</w:t>
            </w:r>
            <w:r w:rsidRPr="00007820">
              <w:rPr>
                <w:rFonts w:eastAsia="Times New Roman" w:cs="Times New Roman"/>
                <w:sz w:val="20"/>
                <w:szCs w:val="20"/>
              </w:rPr>
              <w:t>s and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21FBE92A" w14:textId="6E3A9C43" w:rsidR="008A7AE3" w:rsidRPr="00C520BD" w:rsidRDefault="008A7AE3" w:rsidP="00E00ADC">
            <w:pPr>
              <w:tabs>
                <w:tab w:val="left" w:pos="720"/>
                <w:tab w:val="left" w:pos="1440"/>
              </w:tabs>
              <w:spacing w:before="20" w:after="20"/>
              <w:ind w:left="0"/>
              <w:rPr>
                <w:rFonts w:eastAsia="Times New Roman" w:cs="Times New Roman"/>
                <w:sz w:val="20"/>
                <w:szCs w:val="20"/>
              </w:rPr>
            </w:pPr>
            <w:r w:rsidRPr="00C520BD">
              <w:rPr>
                <w:rFonts w:eastAsia="Times New Roman" w:cs="Times New Roman"/>
                <w:sz w:val="20"/>
                <w:szCs w:val="20"/>
              </w:rPr>
              <w:t xml:space="preserve">June </w:t>
            </w:r>
            <w:r>
              <w:rPr>
                <w:rFonts w:eastAsia="Times New Roman" w:cs="Times New Roman"/>
                <w:sz w:val="20"/>
                <w:szCs w:val="20"/>
              </w:rPr>
              <w:t xml:space="preserve"> 201</w:t>
            </w:r>
            <w:r w:rsidR="00E00ADC">
              <w:rPr>
                <w:rFonts w:eastAsia="Times New Roman" w:cs="Times New Roman"/>
                <w:sz w:val="20"/>
                <w:szCs w:val="20"/>
              </w:rPr>
              <w:t>6</w:t>
            </w:r>
          </w:p>
        </w:tc>
      </w:tr>
      <w:tr w:rsidR="008A7AE3" w:rsidRPr="00007820" w14:paraId="04FAF343"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45D1321B" w14:textId="5989A5E8" w:rsidR="008A7AE3" w:rsidRPr="00007820" w:rsidDel="00A916CB" w:rsidRDefault="008A7AE3" w:rsidP="00E00ADC">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Final QHP Certification Decisions</w:t>
            </w:r>
          </w:p>
        </w:tc>
        <w:tc>
          <w:tcPr>
            <w:tcW w:w="1529" w:type="pct"/>
            <w:tcBorders>
              <w:top w:val="single" w:sz="4" w:space="0" w:color="000000"/>
              <w:left w:val="single" w:sz="4" w:space="0" w:color="000000"/>
              <w:bottom w:val="single" w:sz="4" w:space="0" w:color="000000"/>
              <w:right w:val="single" w:sz="4" w:space="0" w:color="000000"/>
            </w:tcBorders>
            <w:vAlign w:val="center"/>
          </w:tcPr>
          <w:p w14:paraId="057C19EB" w14:textId="16618B28" w:rsidR="008A7AE3" w:rsidRPr="00C520BD" w:rsidDel="00A916CB" w:rsidRDefault="00457EF9"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June </w:t>
            </w:r>
            <w:r w:rsidR="008A7AE3">
              <w:rPr>
                <w:rFonts w:eastAsia="Times New Roman" w:cs="Times New Roman"/>
                <w:sz w:val="20"/>
                <w:szCs w:val="20"/>
              </w:rPr>
              <w:t>201</w:t>
            </w:r>
            <w:r w:rsidR="00E00ADC">
              <w:rPr>
                <w:rFonts w:eastAsia="Times New Roman" w:cs="Times New Roman"/>
                <w:sz w:val="20"/>
                <w:szCs w:val="20"/>
              </w:rPr>
              <w:t>6</w:t>
            </w:r>
          </w:p>
        </w:tc>
      </w:tr>
      <w:tr w:rsidR="008A7AE3" w:rsidRPr="00007820" w14:paraId="68BC20C6"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2A530F3B" w14:textId="37244131"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QHP Contract Execution</w:t>
            </w:r>
          </w:p>
        </w:tc>
        <w:tc>
          <w:tcPr>
            <w:tcW w:w="1529" w:type="pct"/>
            <w:tcBorders>
              <w:top w:val="single" w:sz="4" w:space="0" w:color="000000"/>
              <w:left w:val="single" w:sz="4" w:space="0" w:color="000000"/>
              <w:bottom w:val="single" w:sz="4" w:space="0" w:color="000000"/>
              <w:right w:val="single" w:sz="4" w:space="0" w:color="000000"/>
            </w:tcBorders>
            <w:vAlign w:val="center"/>
          </w:tcPr>
          <w:p w14:paraId="4F7C259F" w14:textId="2AA7411A" w:rsidR="008A7AE3" w:rsidRPr="00C520BD" w:rsidDel="00A916CB" w:rsidRDefault="00EC309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June</w:t>
            </w:r>
            <w:r w:rsidR="008A7AE3">
              <w:rPr>
                <w:rFonts w:eastAsia="Times New Roman" w:cs="Times New Roman"/>
                <w:sz w:val="20"/>
                <w:szCs w:val="20"/>
              </w:rPr>
              <w:t xml:space="preserve"> 201</w:t>
            </w:r>
            <w:r w:rsidR="00E00ADC">
              <w:rPr>
                <w:rFonts w:eastAsia="Times New Roman" w:cs="Times New Roman"/>
                <w:sz w:val="20"/>
                <w:szCs w:val="20"/>
              </w:rPr>
              <w:t>6</w:t>
            </w:r>
          </w:p>
        </w:tc>
      </w:tr>
    </w:tbl>
    <w:p w14:paraId="144227DF" w14:textId="77777777" w:rsidR="00D13696" w:rsidRDefault="00D13696" w:rsidP="00D13696">
      <w:pPr>
        <w:ind w:left="0"/>
      </w:pPr>
    </w:p>
    <w:p w14:paraId="4900449E" w14:textId="77777777" w:rsidR="00D13696" w:rsidRPr="00592501" w:rsidRDefault="00D13696" w:rsidP="00D13696">
      <w:pPr>
        <w:pStyle w:val="Heading2"/>
      </w:pPr>
      <w:bookmarkStart w:id="23" w:name="_Toc441160739"/>
      <w:r>
        <w:t xml:space="preserve">2. </w:t>
      </w:r>
      <w:r w:rsidRPr="00592501">
        <w:t>Licensed &amp; Good Standing</w:t>
      </w:r>
      <w:bookmarkEnd w:id="23"/>
    </w:p>
    <w:p w14:paraId="2A553A7D" w14:textId="38AB722C" w:rsidR="00D13696" w:rsidRDefault="008D657E" w:rsidP="00380671">
      <w:pPr>
        <w:pStyle w:val="ListParagraph"/>
        <w:numPr>
          <w:ilvl w:val="1"/>
          <w:numId w:val="6"/>
        </w:numPr>
        <w:spacing w:line="276" w:lineRule="auto"/>
        <w:ind w:left="360"/>
        <w:rPr>
          <w:rFonts w:ascii="Arial" w:hAnsi="Arial" w:cs="Arial"/>
        </w:rPr>
      </w:pPr>
      <w:r>
        <w:rPr>
          <w:rFonts w:ascii="Arial" w:hAnsi="Arial" w:cs="Arial"/>
        </w:rPr>
        <w:t xml:space="preserve">Indicate Applicant entity license status below: </w:t>
      </w:r>
    </w:p>
    <w:p w14:paraId="22B1A621" w14:textId="77777777" w:rsidR="00D13696" w:rsidRDefault="00D13696" w:rsidP="00D13696">
      <w:pPr>
        <w:pStyle w:val="ListParagraph"/>
        <w:numPr>
          <w:ilvl w:val="0"/>
          <w:numId w:val="0"/>
        </w:numPr>
        <w:ind w:left="1800"/>
        <w:rPr>
          <w:rFonts w:ascii="Arial" w:hAnsi="Arial" w:cs="Arial"/>
        </w:rPr>
      </w:pPr>
    </w:p>
    <w:p w14:paraId="2E8ED0B6" w14:textId="03544753"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Managed Health Care to operate as a health issuer as defined herein</w:t>
      </w:r>
    </w:p>
    <w:p w14:paraId="23A44275" w14:textId="77777777" w:rsidR="002E2530" w:rsidRDefault="002E2530" w:rsidP="00AE4CA8">
      <w:pPr>
        <w:pStyle w:val="ListParagraph"/>
        <w:numPr>
          <w:ilvl w:val="0"/>
          <w:numId w:val="0"/>
        </w:numPr>
        <w:ind w:left="1440"/>
        <w:rPr>
          <w:rFonts w:ascii="Arial" w:hAnsi="Arial" w:cs="Arial"/>
        </w:rPr>
      </w:pPr>
    </w:p>
    <w:p w14:paraId="1B826A20" w14:textId="7E170DA6"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Insurance to operate as a health issuer as defined herein</w:t>
      </w:r>
    </w:p>
    <w:p w14:paraId="6F964975" w14:textId="77777777" w:rsidR="002E2530" w:rsidRDefault="002E2530" w:rsidP="00AE4CA8">
      <w:pPr>
        <w:pStyle w:val="ListParagraph"/>
        <w:numPr>
          <w:ilvl w:val="0"/>
          <w:numId w:val="0"/>
        </w:numPr>
        <w:ind w:left="1440"/>
        <w:rPr>
          <w:rFonts w:ascii="Arial" w:hAnsi="Arial" w:cs="Arial"/>
        </w:rPr>
      </w:pPr>
    </w:p>
    <w:p w14:paraId="3366BE0C" w14:textId="65F8D8E7"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Applying is c</w:t>
      </w:r>
      <w:r>
        <w:rPr>
          <w:rFonts w:ascii="Arial" w:hAnsi="Arial" w:cs="Arial"/>
        </w:rPr>
        <w:t>urrently applying for licensure from the Department of Managed Health Care to operate as a health issuer as defined herein</w:t>
      </w:r>
    </w:p>
    <w:p w14:paraId="738D0E3A" w14:textId="77777777" w:rsidR="002E2530" w:rsidRDefault="002E2530" w:rsidP="00AE4CA8">
      <w:pPr>
        <w:pStyle w:val="ListParagraph"/>
        <w:numPr>
          <w:ilvl w:val="0"/>
          <w:numId w:val="0"/>
        </w:numPr>
        <w:ind w:left="1440"/>
        <w:rPr>
          <w:rFonts w:ascii="Arial" w:hAnsi="Arial" w:cs="Arial"/>
        </w:rPr>
      </w:pPr>
    </w:p>
    <w:p w14:paraId="36BE8D66" w14:textId="35F950A3"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is c</w:t>
      </w:r>
      <w:r>
        <w:rPr>
          <w:rFonts w:ascii="Arial" w:hAnsi="Arial" w:cs="Arial"/>
        </w:rPr>
        <w:t>urrently applying for licensure from the Department of Insurance to operate as a health issuer as defined herein</w:t>
      </w:r>
    </w:p>
    <w:p w14:paraId="143EF5DD" w14:textId="2447C905" w:rsidR="00D13696" w:rsidRDefault="00D13696" w:rsidP="00AE4CA8">
      <w:pPr>
        <w:pStyle w:val="ListParagraph"/>
        <w:numPr>
          <w:ilvl w:val="0"/>
          <w:numId w:val="0"/>
        </w:numPr>
        <w:ind w:left="1440"/>
        <w:rPr>
          <w:rFonts w:ascii="Arial" w:hAnsi="Arial" w:cs="Arial"/>
        </w:rPr>
      </w:pPr>
    </w:p>
    <w:p w14:paraId="20F4AA59" w14:textId="77777777" w:rsidR="00D13696" w:rsidRDefault="00D13696" w:rsidP="00D13696">
      <w:pPr>
        <w:pStyle w:val="ListParagraph"/>
        <w:numPr>
          <w:ilvl w:val="0"/>
          <w:numId w:val="0"/>
        </w:numPr>
        <w:ind w:left="1800"/>
        <w:rPr>
          <w:rFonts w:ascii="Arial" w:hAnsi="Arial" w:cs="Arial"/>
        </w:rPr>
      </w:pPr>
    </w:p>
    <w:p w14:paraId="3B5DFEEA" w14:textId="77777777" w:rsidR="00D13696" w:rsidRPr="001B288F" w:rsidRDefault="00D13696" w:rsidP="00D13696">
      <w:pPr>
        <w:pStyle w:val="ListParagraph"/>
        <w:numPr>
          <w:ilvl w:val="0"/>
          <w:numId w:val="0"/>
        </w:numPr>
        <w:ind w:left="1800"/>
        <w:rPr>
          <w:rFonts w:ascii="Arial" w:hAnsi="Arial" w:cs="Arial"/>
        </w:rPr>
      </w:pPr>
    </w:p>
    <w:p w14:paraId="20093605"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In addition to holding or pursuing all of the proper and required licenses to operate as a health issuer as defined herein, the Applicant must indicate that it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(See Appendix A Definition of Good Standing). Covered California, in its sole discretion and in consultation with the appropriate health insurance regulator, determines what constitutes a material violation for the purpose of determining Good Standing. Applicant must check the approp</w:t>
      </w:r>
      <w:r>
        <w:rPr>
          <w:rFonts w:ascii="Arial" w:hAnsi="Arial" w:cs="Arial"/>
          <w:color w:val="000000"/>
        </w:rPr>
        <w:t>riate box.  If Applicant does not confirm</w:t>
      </w:r>
      <w:r w:rsidRPr="001B288F">
        <w:rPr>
          <w:rFonts w:ascii="Arial" w:hAnsi="Arial" w:cs="Arial"/>
          <w:color w:val="000000"/>
        </w:rPr>
        <w:t xml:space="preserve">, the application will be disqualified from consideration.  </w:t>
      </w:r>
    </w:p>
    <w:p w14:paraId="1C6A1D95" w14:textId="77777777" w:rsidR="00D13696" w:rsidRDefault="00D13696" w:rsidP="00D13696">
      <w:pPr>
        <w:pStyle w:val="ListParagraph"/>
        <w:numPr>
          <w:ilvl w:val="0"/>
          <w:numId w:val="0"/>
        </w:numPr>
        <w:ind w:left="1800"/>
        <w:rPr>
          <w:rFonts w:ascii="Arial" w:hAnsi="Arial" w:cs="Arial"/>
          <w:color w:val="000000"/>
        </w:rPr>
      </w:pPr>
    </w:p>
    <w:p w14:paraId="2DFDA6B6" w14:textId="3D91F818"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76F155D4" w14:textId="04B2C203"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t xml:space="preserve">□ </w:t>
      </w:r>
      <w:r w:rsidR="00D13696">
        <w:rPr>
          <w:rFonts w:ascii="Arial" w:hAnsi="Arial" w:cs="Arial"/>
          <w:color w:val="000000"/>
        </w:rPr>
        <w:t>Not confirmed</w:t>
      </w:r>
    </w:p>
    <w:p w14:paraId="23768B52" w14:textId="77777777" w:rsidR="00D13696" w:rsidRPr="001B288F" w:rsidRDefault="00D13696" w:rsidP="00D13696">
      <w:pPr>
        <w:pStyle w:val="ListParagraph"/>
        <w:numPr>
          <w:ilvl w:val="0"/>
          <w:numId w:val="0"/>
        </w:numPr>
        <w:ind w:left="1800"/>
        <w:rPr>
          <w:rFonts w:ascii="Arial" w:hAnsi="Arial" w:cs="Arial"/>
        </w:rPr>
      </w:pPr>
    </w:p>
    <w:p w14:paraId="15CB9272"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If not currently holding a license to operate in California, confirm your business entity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w:t>
      </w:r>
    </w:p>
    <w:p w14:paraId="3DBDE818" w14:textId="77777777" w:rsidR="00D13696" w:rsidRDefault="00D13696" w:rsidP="00AE4CA8">
      <w:pPr>
        <w:pStyle w:val="ListParagraph"/>
        <w:numPr>
          <w:ilvl w:val="0"/>
          <w:numId w:val="0"/>
        </w:numPr>
        <w:ind w:left="1440"/>
        <w:rPr>
          <w:rFonts w:ascii="Arial" w:hAnsi="Arial" w:cs="Arial"/>
          <w:color w:val="000000"/>
        </w:rPr>
      </w:pPr>
    </w:p>
    <w:p w14:paraId="397DC1E7" w14:textId="4BEAB7C9"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288484F3" w14:textId="477776AC"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t xml:space="preserve">□ </w:t>
      </w:r>
      <w:r w:rsidR="00D13696">
        <w:rPr>
          <w:rFonts w:ascii="Arial" w:hAnsi="Arial" w:cs="Arial"/>
          <w:color w:val="000000"/>
        </w:rPr>
        <w:t>Not confirmed</w:t>
      </w:r>
    </w:p>
    <w:p w14:paraId="7EED236F" w14:textId="77777777" w:rsidR="00D13696" w:rsidRPr="001B288F" w:rsidRDefault="00D13696" w:rsidP="00D13696">
      <w:pPr>
        <w:pStyle w:val="ListParagraph"/>
        <w:numPr>
          <w:ilvl w:val="0"/>
          <w:numId w:val="0"/>
        </w:numPr>
        <w:ind w:left="2880"/>
        <w:rPr>
          <w:rFonts w:ascii="Arial" w:hAnsi="Arial" w:cs="Arial"/>
        </w:rPr>
      </w:pPr>
    </w:p>
    <w:p w14:paraId="6A754C43" w14:textId="77777777" w:rsidR="00C816F9" w:rsidRPr="002F7AA2" w:rsidRDefault="00C816F9" w:rsidP="00C816F9">
      <w:pPr>
        <w:pStyle w:val="Heading2"/>
        <w:rPr>
          <w:sz w:val="24"/>
          <w:szCs w:val="24"/>
        </w:rPr>
      </w:pPr>
      <w:bookmarkStart w:id="24" w:name="_Toc441160740"/>
      <w:r>
        <w:t xml:space="preserve">3. </w:t>
      </w:r>
      <w:r w:rsidRPr="002F7AA2">
        <w:rPr>
          <w:sz w:val="24"/>
          <w:szCs w:val="24"/>
        </w:rPr>
        <w:t>Applicant Health Plan Proposal</w:t>
      </w:r>
      <w:bookmarkEnd w:id="24"/>
    </w:p>
    <w:p w14:paraId="30FB98C2" w14:textId="77777777" w:rsidR="00C816F9" w:rsidRPr="002F7AA2" w:rsidRDefault="00C816F9" w:rsidP="00C816F9">
      <w:pPr>
        <w:rPr>
          <w:b/>
          <w:sz w:val="24"/>
          <w:szCs w:val="24"/>
        </w:rPr>
      </w:pPr>
      <w:r w:rsidRPr="002F7AA2">
        <w:rPr>
          <w:sz w:val="24"/>
          <w:szCs w:val="24"/>
        </w:rPr>
        <w:t xml:space="preserve">Applicant must submit a health plan proposal in accordance with submission requirements outlined in this section.  Applicant’s proposal will be required to include at least one of the standard plan designs and use the same provider network for each type of standard plan design in a set of standard plans or insurance policies for specified metal level actuarial values.  </w:t>
      </w:r>
    </w:p>
    <w:p w14:paraId="3F200BF7" w14:textId="77777777" w:rsidR="00C816F9" w:rsidRPr="002F7AA2" w:rsidRDefault="00C816F9" w:rsidP="00C816F9">
      <w:pPr>
        <w:rPr>
          <w:sz w:val="24"/>
          <w:szCs w:val="24"/>
        </w:rPr>
      </w:pPr>
      <w:r w:rsidRPr="002F7AA2">
        <w:rPr>
          <w:sz w:val="24"/>
          <w:szCs w:val="24"/>
        </w:rPr>
        <w:t xml:space="preserve">In addition to being guided by its mission and values, the Exchange’s policies are derived from the Federal Affordable Care Act which calls upon the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will be transformed from one that has focused on risk selection to achieve profitability to one that will reward better care, affordability and prevention. </w:t>
      </w:r>
    </w:p>
    <w:p w14:paraId="4B77D321" w14:textId="77777777" w:rsidR="00C816F9" w:rsidRPr="002F7AA2" w:rsidRDefault="00C816F9" w:rsidP="00C816F9">
      <w:pPr>
        <w:rPr>
          <w:sz w:val="24"/>
          <w:szCs w:val="24"/>
        </w:rPr>
      </w:pPr>
      <w:r w:rsidRPr="002F7AA2">
        <w:rPr>
          <w:sz w:val="24"/>
          <w:szCs w:val="24"/>
        </w:rPr>
        <w:t xml:space="preserve">Tiered hospital and physician networks or preferred and non-preferred hospital and physician networks are not permitted. Applicants must agree to adhere to the Exchange’s standard benefit plan designs without deviation. </w:t>
      </w:r>
    </w:p>
    <w:p w14:paraId="4EEB6F01" w14:textId="77777777" w:rsidR="00C816F9" w:rsidRPr="002F7AA2" w:rsidRDefault="00C816F9" w:rsidP="00C816F9">
      <w:pPr>
        <w:rPr>
          <w:b/>
          <w:sz w:val="24"/>
          <w:szCs w:val="24"/>
        </w:rPr>
      </w:pPr>
      <w:r w:rsidRPr="002F7AA2">
        <w:rPr>
          <w:b/>
          <w:sz w:val="24"/>
          <w:szCs w:val="24"/>
        </w:rPr>
        <w:t xml:space="preserve">Plan or Policy Submission Requirements </w:t>
      </w:r>
    </w:p>
    <w:p w14:paraId="390E6749" w14:textId="77777777" w:rsidR="00C816F9" w:rsidRPr="002F7AA2" w:rsidRDefault="00C816F9" w:rsidP="00C816F9">
      <w:pPr>
        <w:pStyle w:val="Style4QUESTIONONLYINDENT"/>
        <w:ind w:left="432"/>
        <w:rPr>
          <w:sz w:val="24"/>
          <w:szCs w:val="24"/>
        </w:rPr>
      </w:pPr>
      <w:r w:rsidRPr="002F7AA2">
        <w:rPr>
          <w:sz w:val="24"/>
          <w:szCs w:val="24"/>
        </w:rPr>
        <w:t xml:space="preserve">QHP Applicant must submit a standard set of QHPs including all four metal tiers and a catastrophic plan in its proposed rating regions. The QHPs in the standard set must be one of the 2017 Standard Benefit Plan Designs and cannot vary by metal tier other than by cost sharing and premium. The same provider network must be available for each QHP in the standard set of QHPs. Applicant’s proposal must include coverage of its entire licensed geographic service area. </w:t>
      </w:r>
    </w:p>
    <w:p w14:paraId="789D20E6" w14:textId="77777777" w:rsidR="00C816F9" w:rsidRPr="002F7AA2" w:rsidRDefault="00C816F9" w:rsidP="00C816F9">
      <w:pPr>
        <w:pStyle w:val="Style4QUESTIONONLYINDENT"/>
        <w:ind w:left="432"/>
        <w:rPr>
          <w:sz w:val="24"/>
          <w:szCs w:val="24"/>
        </w:rPr>
      </w:pPr>
      <w:r w:rsidRPr="002F7AA2">
        <w:rPr>
          <w:sz w:val="24"/>
          <w:szCs w:val="24"/>
        </w:rPr>
        <w:t xml:space="preserve">QHP Applicant may submit proposals including the Health Savings Account-eligible High Deductible Health Plan (HDHP) standard design. Health Savings Account-eligible plans may only be proposed at the bronze level in the individual exchange.  Additionally, Applicant may submit proposals to offer additional QHPs for consideration. The additional QHP offerings proposed must be differentiated by </w:t>
      </w:r>
      <w:r w:rsidRPr="002F7AA2">
        <w:rPr>
          <w:sz w:val="24"/>
          <w:szCs w:val="24"/>
        </w:rPr>
        <w:lastRenderedPageBreak/>
        <w:t>product or network and must include all four metal tiers and a catastrophic plan in order to be considered by the Exchange.</w:t>
      </w:r>
    </w:p>
    <w:p w14:paraId="3F041F66" w14:textId="77777777" w:rsidR="00C816F9" w:rsidRPr="002F7AA2" w:rsidRDefault="00C816F9" w:rsidP="00C816F9">
      <w:pPr>
        <w:rPr>
          <w:sz w:val="24"/>
          <w:szCs w:val="24"/>
        </w:rPr>
      </w:pPr>
      <w:r w:rsidRPr="002F7AA2">
        <w:rPr>
          <w:sz w:val="24"/>
          <w:szCs w:val="24"/>
        </w:rPr>
        <w:t>The 2014 Payment Parameters rule preamble (78 Fed Reg at 15494) allows a QHP issuer to limit the American Indian/Alaska Native (AI/AN) zero cost share plan variation to the lowest level QHP in a set of standard QHPs.  (A set of standard QHPs refers to a collection of standard QHPs identical except for differences in cost sharing or premium.)  Covered California requires contracted QHP issuers to offer the AI/AN zero cost share plan variation at the Bronze level only. This requirement applies to both the standard plan design and the optional Bronze High Deductible Health Plan (HDHP), if the issuer offers the Bronze HDHP. If offered at a lower premium than the QHP issuer’s standard Bronze plan, the zero cost share AI/AN variation of the Bronze HDHP must be offered to consumers instead of the standard Bronze plan variation. The zero cost share AI/AN Bronze HDHP variation Evidence of Coverage document should include language to the effect that this plan variation is not eligible for use in conjunction with a Health Savings Account (HSA) or other tax advantages. The QHP issuer will not offer the zero cost share variation at the higher metal levels within the set of QHPs. This requirement does not apply to the limited cost share AI/AN plan variation because the member cost sharing differs depending on the provider sought by the member.</w:t>
      </w:r>
    </w:p>
    <w:p w14:paraId="1C357209" w14:textId="5C8301EB" w:rsidR="00C816F9" w:rsidRPr="002F7AA2" w:rsidRDefault="002F049C" w:rsidP="00C816F9">
      <w:pPr>
        <w:pStyle w:val="Style4QUESTIONONLYINDENT"/>
        <w:ind w:left="432"/>
        <w:rPr>
          <w:sz w:val="24"/>
          <w:szCs w:val="24"/>
        </w:rPr>
      </w:pPr>
      <w:r w:rsidRPr="002F7AA2">
        <w:rPr>
          <w:sz w:val="24"/>
          <w:szCs w:val="24"/>
        </w:rPr>
        <w:t>Applicant must cooperate with the Exchange to implement coverage or subsidy programs, including those that complement existing programs that are administered by the Department of Health Care Services (DHCS). These programs include requirements in Welfare and Institutions Code 14102.</w:t>
      </w:r>
    </w:p>
    <w:p w14:paraId="49647EEA" w14:textId="56516332" w:rsidR="00C816F9" w:rsidRPr="002F7AA2" w:rsidRDefault="002375D4" w:rsidP="00C816F9">
      <w:pPr>
        <w:pStyle w:val="Style4QUESTIONONLYINDENT"/>
        <w:ind w:left="720"/>
        <w:rPr>
          <w:sz w:val="24"/>
          <w:szCs w:val="24"/>
        </w:rPr>
      </w:pPr>
      <w:bookmarkStart w:id="25" w:name="_Toc377730725"/>
      <w:r w:rsidRPr="002F7AA2">
        <w:rPr>
          <w:sz w:val="24"/>
          <w:szCs w:val="24"/>
        </w:rPr>
        <w:t xml:space="preserve">3.1 </w:t>
      </w:r>
      <w:bookmarkEnd w:id="25"/>
      <w:r w:rsidR="00C816F9" w:rsidRPr="002F7AA2">
        <w:rPr>
          <w:sz w:val="24"/>
          <w:szCs w:val="24"/>
        </w:rPr>
        <w:t xml:space="preserve">Applicant must certify its proposal includes a health product offered at all four metal tiers (bronze, silver, gold and platinum) and catastrophic for each individual plan it proposes to offer in a rating region. If not, the Applicant’s response will be disqualified from consideration.  Complete Attachment A (Plan Type by Rating Region (Individual Market)) to indicate the rating regions and number and type of plans for which you are proposing a QHP in the Individual Exchange. </w:t>
      </w:r>
    </w:p>
    <w:p w14:paraId="2F65A0F7" w14:textId="77777777" w:rsidR="00C816F9" w:rsidRPr="002F7AA2" w:rsidRDefault="00C816F9" w:rsidP="00C816F9">
      <w:pPr>
        <w:pStyle w:val="Style4QUESTIONONLYINDENT"/>
        <w:rPr>
          <w:vanish/>
          <w:sz w:val="24"/>
          <w:szCs w:val="24"/>
        </w:rPr>
      </w:pPr>
    </w:p>
    <w:p w14:paraId="68DCE1EB" w14:textId="77777777" w:rsidR="00C816F9" w:rsidRPr="002F7AA2" w:rsidRDefault="00C816F9" w:rsidP="00C816F9">
      <w:pPr>
        <w:pStyle w:val="Style1"/>
        <w:rPr>
          <w:sz w:val="24"/>
        </w:rPr>
      </w:pPr>
      <w:r w:rsidRPr="002F7AA2">
        <w:rPr>
          <w:sz w:val="24"/>
        </w:rPr>
        <w:t>Yes, completed Attachment to indicate the rating regions and number and type of plans proposed</w:t>
      </w:r>
    </w:p>
    <w:p w14:paraId="7CD3EB6E" w14:textId="77777777" w:rsidR="00C816F9" w:rsidRPr="002F7AA2" w:rsidRDefault="00C816F9" w:rsidP="00C816F9">
      <w:pPr>
        <w:pStyle w:val="Style1"/>
        <w:rPr>
          <w:color w:val="000000"/>
          <w:sz w:val="24"/>
        </w:rPr>
      </w:pPr>
      <w:r w:rsidRPr="002F7AA2">
        <w:rPr>
          <w:sz w:val="24"/>
        </w:rPr>
        <w:t>No</w:t>
      </w:r>
    </w:p>
    <w:p w14:paraId="693C18E7" w14:textId="77777777" w:rsidR="009334E5" w:rsidRPr="002F7AA2" w:rsidRDefault="006D43FB" w:rsidP="009334E5">
      <w:pPr>
        <w:pStyle w:val="Style4QUESTIONONLYINDENT"/>
        <w:ind w:left="720"/>
        <w:rPr>
          <w:sz w:val="24"/>
          <w:szCs w:val="24"/>
        </w:rPr>
      </w:pPr>
      <w:r w:rsidRPr="002F7AA2">
        <w:rPr>
          <w:sz w:val="24"/>
          <w:szCs w:val="24"/>
        </w:rPr>
        <w:t xml:space="preserve">3.2 </w:t>
      </w:r>
      <w:r w:rsidR="009334E5" w:rsidRPr="002F7AA2">
        <w:rPr>
          <w:sz w:val="24"/>
          <w:szCs w:val="24"/>
        </w:rPr>
        <w:t xml:space="preserve">Applicant must confirm it will adhere to Covered California naming conventions for on-Exchange plans and off-Exchange mirror products pursuant to Government Code 100503(f). </w:t>
      </w:r>
    </w:p>
    <w:p w14:paraId="6F9F58A0" w14:textId="4B06BB6B" w:rsidR="009334E5" w:rsidRPr="002F7AA2" w:rsidRDefault="009334E5" w:rsidP="009334E5">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Confirmed.</w:t>
      </w:r>
    </w:p>
    <w:p w14:paraId="6F0FC508" w14:textId="794B0283" w:rsidR="009334E5" w:rsidRPr="002F7AA2" w:rsidRDefault="009334E5" w:rsidP="009334E5">
      <w:pPr>
        <w:pStyle w:val="Style4QUESTIONONLYINDENT"/>
        <w:ind w:left="720"/>
        <w:rPr>
          <w:sz w:val="24"/>
          <w:szCs w:val="24"/>
        </w:rPr>
      </w:pPr>
      <w:r w:rsidRPr="002F7AA2">
        <w:rPr>
          <w:rFonts w:cs="Arial"/>
          <w:sz w:val="24"/>
          <w:szCs w:val="24"/>
        </w:rPr>
        <w:tab/>
        <w:t>□ Not confirmed.</w:t>
      </w:r>
    </w:p>
    <w:p w14:paraId="75A531E3" w14:textId="41944171" w:rsidR="00306476" w:rsidRPr="002F7AA2" w:rsidRDefault="009334E5" w:rsidP="00306476">
      <w:pPr>
        <w:pStyle w:val="Style4QUESTIONONLYINDENT"/>
        <w:ind w:left="720"/>
        <w:rPr>
          <w:sz w:val="24"/>
          <w:szCs w:val="24"/>
        </w:rPr>
      </w:pPr>
      <w:r w:rsidRPr="002F7AA2">
        <w:rPr>
          <w:sz w:val="24"/>
          <w:szCs w:val="24"/>
        </w:rPr>
        <w:lastRenderedPageBreak/>
        <w:t xml:space="preserve">3.3 </w:t>
      </w:r>
      <w:r w:rsidR="00306476" w:rsidRPr="002F7AA2">
        <w:rPr>
          <w:sz w:val="24"/>
          <w:szCs w:val="24"/>
        </w:rPr>
        <w:t xml:space="preserve">QHP Applicant </w:t>
      </w:r>
      <w:r w:rsidR="00306476" w:rsidRPr="002F7AA2">
        <w:rPr>
          <w:rStyle w:val="Heading2Char"/>
          <w:rFonts w:eastAsiaTheme="minorHAnsi"/>
          <w:vanish/>
          <w:sz w:val="24"/>
          <w:szCs w:val="24"/>
        </w:rPr>
        <w:t xml:space="preserve"> </w:t>
      </w:r>
      <w:r w:rsidR="00306476" w:rsidRPr="002F7AA2">
        <w:rPr>
          <w:sz w:val="24"/>
          <w:szCs w:val="24"/>
        </w:rPr>
        <w:t xml:space="preserve">must comply with 2017 Standard Benefit Plans Designs. Applicant must complete and upload through System for Electronic Rate and Form Filing (SERFF) the Plans and Benefits template located at: </w:t>
      </w:r>
    </w:p>
    <w:p w14:paraId="181AF819" w14:textId="003F53AD" w:rsidR="00B77DF7" w:rsidRPr="002F7AA2" w:rsidRDefault="00B77DF7" w:rsidP="00E636D7">
      <w:pPr>
        <w:pStyle w:val="Style4QUESTIONONLYINDENT"/>
        <w:ind w:left="1440"/>
        <w:rPr>
          <w:sz w:val="24"/>
          <w:szCs w:val="24"/>
        </w:rPr>
      </w:pPr>
      <w:r w:rsidRPr="002F7AA2">
        <w:rPr>
          <w:rFonts w:cs="Arial"/>
          <w:sz w:val="24"/>
          <w:szCs w:val="24"/>
        </w:rPr>
        <w:t>□</w:t>
      </w:r>
      <w:r w:rsidRPr="002F7AA2">
        <w:rPr>
          <w:sz w:val="24"/>
          <w:szCs w:val="24"/>
        </w:rPr>
        <w:t xml:space="preserve"> Confirmed, template submitted</w:t>
      </w:r>
    </w:p>
    <w:p w14:paraId="1C122C6F" w14:textId="14C3771A" w:rsidR="00B77DF7" w:rsidRPr="002F7AA2" w:rsidRDefault="00B77DF7" w:rsidP="00E636D7">
      <w:pPr>
        <w:pStyle w:val="Style4QUESTIONONLYINDENT"/>
        <w:ind w:left="1440"/>
        <w:rPr>
          <w:rFonts w:cs="Arial"/>
          <w:sz w:val="24"/>
          <w:szCs w:val="24"/>
        </w:rPr>
      </w:pPr>
      <w:r w:rsidRPr="002F7AA2">
        <w:rPr>
          <w:rFonts w:cs="Arial"/>
          <w:sz w:val="24"/>
          <w:szCs w:val="24"/>
        </w:rPr>
        <w:t>□ Not confirmed, template not submitted</w:t>
      </w:r>
    </w:p>
    <w:p w14:paraId="29BCE00B" w14:textId="42A550A8" w:rsidR="00B77DF7" w:rsidRPr="002F7AA2" w:rsidRDefault="00B77DF7" w:rsidP="00306476">
      <w:pPr>
        <w:pStyle w:val="Style4QUESTIONONLYINDENT"/>
        <w:ind w:left="720"/>
        <w:rPr>
          <w:rFonts w:cs="Arial"/>
          <w:sz w:val="24"/>
          <w:szCs w:val="24"/>
        </w:rPr>
      </w:pPr>
      <w:r w:rsidRPr="002F7AA2">
        <w:rPr>
          <w:rFonts w:cs="Arial"/>
          <w:sz w:val="24"/>
          <w:szCs w:val="24"/>
        </w:rPr>
        <w:t>3.3 Are there operational or administrative barriers to implementing the 2017 Standard Benefit Plan designs?</w:t>
      </w:r>
    </w:p>
    <w:p w14:paraId="4BF2F4C7" w14:textId="051E8DB0" w:rsidR="00B77DF7" w:rsidRPr="002F7AA2" w:rsidRDefault="00B77DF7" w:rsidP="00E636D7">
      <w:pPr>
        <w:pStyle w:val="Style4QUESTIONONLYINDENT"/>
        <w:ind w:left="1440"/>
        <w:rPr>
          <w:rFonts w:cs="Arial"/>
          <w:sz w:val="24"/>
          <w:szCs w:val="24"/>
        </w:rPr>
      </w:pPr>
      <w:r w:rsidRPr="002F7AA2">
        <w:rPr>
          <w:rFonts w:cs="Arial"/>
          <w:sz w:val="24"/>
          <w:szCs w:val="24"/>
        </w:rPr>
        <w:t>□ Yes</w:t>
      </w:r>
    </w:p>
    <w:p w14:paraId="2D1476CE" w14:textId="0B27F0D4" w:rsidR="00B77DF7" w:rsidRPr="002F7AA2" w:rsidRDefault="00B77DF7" w:rsidP="00E636D7">
      <w:pPr>
        <w:pStyle w:val="Style4QUESTIONONLYINDENT"/>
        <w:ind w:left="1440"/>
        <w:rPr>
          <w:rFonts w:cs="Arial"/>
          <w:sz w:val="24"/>
          <w:szCs w:val="24"/>
        </w:rPr>
      </w:pPr>
      <w:r w:rsidRPr="002F7AA2">
        <w:rPr>
          <w:rFonts w:cs="Arial"/>
          <w:sz w:val="24"/>
          <w:szCs w:val="24"/>
        </w:rPr>
        <w:t>□ No</w:t>
      </w:r>
    </w:p>
    <w:p w14:paraId="48B5B7E7" w14:textId="5E773582" w:rsidR="00211F69" w:rsidRPr="002F7AA2" w:rsidRDefault="00211F69" w:rsidP="00211F69">
      <w:pPr>
        <w:pStyle w:val="Style4QUESTIONONLYINDENT"/>
        <w:ind w:left="720"/>
        <w:rPr>
          <w:rFonts w:cs="Arial"/>
          <w:sz w:val="24"/>
          <w:szCs w:val="24"/>
        </w:rPr>
      </w:pPr>
      <w:r w:rsidRPr="002F7AA2">
        <w:rPr>
          <w:rFonts w:cs="Arial"/>
          <w:sz w:val="24"/>
          <w:szCs w:val="24"/>
        </w:rPr>
        <w:t xml:space="preserve">3.4 Applicant must indicate if seeking approval for deviations from the 2017 Standard Benefit Plan Designs. If yes, Applicant must submit Attachment </w:t>
      </w:r>
      <w:r w:rsidR="009A05EE">
        <w:rPr>
          <w:rFonts w:cs="Arial"/>
          <w:sz w:val="24"/>
          <w:szCs w:val="24"/>
        </w:rPr>
        <w:t>B</w:t>
      </w:r>
      <w:r w:rsidRPr="002F7AA2">
        <w:rPr>
          <w:rFonts w:cs="Arial"/>
          <w:sz w:val="24"/>
          <w:szCs w:val="24"/>
        </w:rPr>
        <w:t xml:space="preserve"> Standard Benefit Design Deviations to describe the proposed deviations and the rationale for the deviation.</w:t>
      </w:r>
    </w:p>
    <w:p w14:paraId="14097B61" w14:textId="39929C01" w:rsidR="00211F69" w:rsidRPr="002F7AA2" w:rsidRDefault="00211F69" w:rsidP="00211F69">
      <w:pPr>
        <w:pStyle w:val="Style4QUESTIONONLYINDENT"/>
        <w:ind w:left="720"/>
        <w:rPr>
          <w:rFonts w:cs="Arial"/>
          <w:sz w:val="24"/>
          <w:szCs w:val="24"/>
        </w:rPr>
      </w:pPr>
      <w:r w:rsidRPr="002F7AA2">
        <w:rPr>
          <w:rFonts w:cs="Arial"/>
          <w:sz w:val="24"/>
          <w:szCs w:val="24"/>
        </w:rPr>
        <w:tab/>
        <w:t>□ Yes, attachment submitted to request deviation(s)</w:t>
      </w:r>
    </w:p>
    <w:p w14:paraId="210435D9" w14:textId="2F221A94" w:rsidR="00211F69" w:rsidRPr="002F7AA2" w:rsidRDefault="00211F69" w:rsidP="00E636D7">
      <w:pPr>
        <w:pStyle w:val="Style4QUESTIONONLYINDENT"/>
        <w:ind w:left="720" w:firstLine="720"/>
        <w:rPr>
          <w:sz w:val="24"/>
          <w:szCs w:val="24"/>
        </w:rPr>
      </w:pPr>
      <w:r w:rsidRPr="002F7AA2">
        <w:rPr>
          <w:rFonts w:cs="Arial"/>
          <w:sz w:val="24"/>
          <w:szCs w:val="24"/>
        </w:rPr>
        <w:t>□ No deviation(s) requested, attachment not submitted</w:t>
      </w:r>
    </w:p>
    <w:p w14:paraId="68FBCCDA" w14:textId="269E9032" w:rsidR="00C816F9" w:rsidRPr="002F7AA2" w:rsidRDefault="006D43FB" w:rsidP="00C816F9">
      <w:pPr>
        <w:pStyle w:val="Style1"/>
        <w:numPr>
          <w:ilvl w:val="0"/>
          <w:numId w:val="0"/>
        </w:numPr>
        <w:ind w:left="720"/>
        <w:rPr>
          <w:sz w:val="24"/>
        </w:rPr>
      </w:pPr>
      <w:r w:rsidRPr="002F7AA2">
        <w:rPr>
          <w:rFonts w:eastAsiaTheme="minorHAnsi" w:cstheme="minorBidi"/>
          <w:sz w:val="24"/>
        </w:rPr>
        <w:t>3.</w:t>
      </w:r>
      <w:r w:rsidR="005D19FD" w:rsidRPr="002F7AA2">
        <w:rPr>
          <w:rFonts w:eastAsiaTheme="minorHAnsi" w:cstheme="minorBidi"/>
          <w:sz w:val="24"/>
        </w:rPr>
        <w:t>5</w:t>
      </w:r>
      <w:r w:rsidRPr="002F7AA2">
        <w:rPr>
          <w:rFonts w:eastAsiaTheme="minorHAnsi" w:cstheme="minorBidi"/>
          <w:sz w:val="24"/>
        </w:rPr>
        <w:t xml:space="preserve"> </w:t>
      </w:r>
      <w:r w:rsidR="00C816F9" w:rsidRPr="002F7AA2">
        <w:rPr>
          <w:rFonts w:eastAsiaTheme="minorHAnsi" w:cstheme="minorBidi"/>
          <w:sz w:val="24"/>
        </w:rPr>
        <w:t>The Exchange is encouraging</w:t>
      </w:r>
      <w:r w:rsidR="00C816F9" w:rsidRPr="002F7AA2">
        <w:rPr>
          <w:sz w:val="24"/>
        </w:rPr>
        <w:t xml:space="preserve"> the offering of plan products which include all ten Essential Health Benefits including the pediatric dental Essential Health Benefit. QHP issuer must indicate if it will adhere to the 201</w:t>
      </w:r>
      <w:r w:rsidR="004F1A52">
        <w:rPr>
          <w:sz w:val="24"/>
        </w:rPr>
        <w:t>7</w:t>
      </w:r>
      <w:r w:rsidR="00C816F9" w:rsidRPr="002F7AA2">
        <w:rPr>
          <w:sz w:val="24"/>
        </w:rPr>
        <w:t xml:space="preserve"> standard plan design which includes all ten Essential Health Benefits. Failure to offer a product with all ten Essential Health Benefits will not be grounds for rejection of Applicant’s application.</w:t>
      </w:r>
    </w:p>
    <w:p w14:paraId="1EEEA4A2" w14:textId="153E2C95" w:rsidR="00C816F9" w:rsidRPr="002F7AA2" w:rsidRDefault="00C816F9" w:rsidP="009A05EE">
      <w:pPr>
        <w:pStyle w:val="Style1"/>
        <w:numPr>
          <w:ilvl w:val="0"/>
          <w:numId w:val="0"/>
        </w:numPr>
        <w:ind w:left="792"/>
        <w:rPr>
          <w:sz w:val="24"/>
        </w:rPr>
      </w:pPr>
      <w:r w:rsidRPr="002F7AA2">
        <w:rPr>
          <w:rFonts w:eastAsiaTheme="minorHAnsi" w:cstheme="minorBidi"/>
          <w:sz w:val="24"/>
        </w:rPr>
        <w:t>Individual Market QHPs proposed for 2017 include all ten Essential Health Benefits.</w:t>
      </w:r>
    </w:p>
    <w:p w14:paraId="442EA1BC" w14:textId="77777777" w:rsidR="00C816F9" w:rsidRPr="002F7AA2" w:rsidRDefault="00C816F9" w:rsidP="00380671">
      <w:pPr>
        <w:pStyle w:val="Style1"/>
        <w:numPr>
          <w:ilvl w:val="1"/>
          <w:numId w:val="8"/>
        </w:numPr>
        <w:rPr>
          <w:sz w:val="24"/>
        </w:rPr>
      </w:pPr>
      <w:r w:rsidRPr="002F7AA2">
        <w:rPr>
          <w:sz w:val="24"/>
        </w:rPr>
        <w:t xml:space="preserve">Yes </w:t>
      </w:r>
    </w:p>
    <w:p w14:paraId="4BFF7CB1" w14:textId="77777777" w:rsidR="00C816F9" w:rsidRPr="002F7AA2" w:rsidRDefault="00C816F9" w:rsidP="00380671">
      <w:pPr>
        <w:pStyle w:val="Style1"/>
        <w:numPr>
          <w:ilvl w:val="1"/>
          <w:numId w:val="8"/>
        </w:numPr>
        <w:rPr>
          <w:color w:val="000000"/>
          <w:sz w:val="24"/>
        </w:rPr>
      </w:pPr>
      <w:r w:rsidRPr="002F7AA2">
        <w:rPr>
          <w:sz w:val="24"/>
        </w:rPr>
        <w:t xml:space="preserve">No </w:t>
      </w:r>
    </w:p>
    <w:p w14:paraId="235F7283" w14:textId="0D4113B8" w:rsidR="00C816F9" w:rsidRPr="002F7AA2" w:rsidRDefault="006D43FB" w:rsidP="00C816F9">
      <w:pPr>
        <w:pStyle w:val="Style4QUESTIONONLYINDENT"/>
        <w:ind w:left="720"/>
        <w:rPr>
          <w:sz w:val="24"/>
          <w:szCs w:val="24"/>
        </w:rPr>
      </w:pPr>
      <w:r w:rsidRPr="002F7AA2">
        <w:rPr>
          <w:sz w:val="24"/>
          <w:szCs w:val="24"/>
        </w:rPr>
        <w:t>3.</w:t>
      </w:r>
      <w:r w:rsidR="005D19FD" w:rsidRPr="002F7AA2">
        <w:rPr>
          <w:sz w:val="24"/>
          <w:szCs w:val="24"/>
        </w:rPr>
        <w:t>6</w:t>
      </w:r>
      <w:r w:rsidR="00C816F9" w:rsidRPr="002F7AA2">
        <w:rPr>
          <w:sz w:val="24"/>
          <w:szCs w:val="24"/>
        </w:rPr>
        <w:t xml:space="preserve"> If Applicant’s proposed QHPs will include pediatric dental essential health benefit, Applicant must describe how it intends to embed this benefit: </w:t>
      </w:r>
    </w:p>
    <w:p w14:paraId="1FB8C7C2" w14:textId="47061D59" w:rsidR="00C816F9" w:rsidRPr="002F7AA2" w:rsidRDefault="005D19FD" w:rsidP="006D43FB">
      <w:pPr>
        <w:pStyle w:val="Style4QUESTIONONLYINDENT"/>
        <w:ind w:left="720" w:firstLine="720"/>
        <w:rPr>
          <w:sz w:val="24"/>
          <w:szCs w:val="24"/>
        </w:rPr>
      </w:pPr>
      <w:r w:rsidRPr="002F7AA2">
        <w:rPr>
          <w:rFonts w:cs="Arial"/>
          <w:sz w:val="24"/>
          <w:szCs w:val="24"/>
        </w:rPr>
        <w:t>□</w:t>
      </w:r>
      <w:r w:rsidRPr="002F7AA2">
        <w:rPr>
          <w:sz w:val="24"/>
          <w:szCs w:val="24"/>
        </w:rPr>
        <w:t xml:space="preserve"> </w:t>
      </w:r>
      <w:r w:rsidR="00C816F9" w:rsidRPr="002F7AA2">
        <w:rPr>
          <w:sz w:val="24"/>
          <w:szCs w:val="24"/>
        </w:rPr>
        <w:t>Offer benefit directly under full service license</w:t>
      </w:r>
    </w:p>
    <w:p w14:paraId="0ED431D9" w14:textId="420651FC" w:rsidR="00C816F9" w:rsidRPr="002F7AA2" w:rsidRDefault="005D19FD" w:rsidP="006D43FB">
      <w:pPr>
        <w:pStyle w:val="Style4QUESTIONONLYINDENT"/>
        <w:ind w:left="720" w:firstLine="720"/>
        <w:rPr>
          <w:sz w:val="24"/>
          <w:szCs w:val="24"/>
        </w:rPr>
      </w:pPr>
      <w:r w:rsidRPr="002F7AA2">
        <w:rPr>
          <w:rFonts w:cs="Arial"/>
          <w:sz w:val="24"/>
          <w:szCs w:val="24"/>
        </w:rPr>
        <w:t>□</w:t>
      </w:r>
      <w:r w:rsidRPr="002F7AA2">
        <w:rPr>
          <w:sz w:val="24"/>
          <w:szCs w:val="24"/>
        </w:rPr>
        <w:t xml:space="preserve"> </w:t>
      </w:r>
      <w:r w:rsidR="00C816F9" w:rsidRPr="002F7AA2">
        <w:rPr>
          <w:sz w:val="24"/>
          <w:szCs w:val="24"/>
        </w:rPr>
        <w:t xml:space="preserve">Subcontractor relationship </w:t>
      </w:r>
    </w:p>
    <w:p w14:paraId="7D891989" w14:textId="77777777" w:rsidR="00C816F9" w:rsidRPr="002F7AA2" w:rsidRDefault="00C816F9" w:rsidP="00786364">
      <w:pPr>
        <w:pStyle w:val="Style4QUESTIONONLYINDENT"/>
        <w:ind w:left="720"/>
        <w:rPr>
          <w:sz w:val="24"/>
          <w:szCs w:val="24"/>
        </w:rPr>
      </w:pPr>
      <w:r w:rsidRPr="002F7AA2">
        <w:rPr>
          <w:sz w:val="24"/>
          <w:szCs w:val="24"/>
        </w:rPr>
        <w:t>Describe any intended subcontractor relationship, if applicable, to offer the pediatric dental Essential Health Benefit. Include a description of Applicant must describe how it will ensure that provision of pediatric dental benefits adheres to contractual requirements, including pediatric dental quality measures.</w:t>
      </w:r>
    </w:p>
    <w:p w14:paraId="449CA516" w14:textId="4A53E5EC" w:rsidR="002F7AA2" w:rsidRPr="002F7AA2" w:rsidRDefault="002F7AA2" w:rsidP="002F7AA2">
      <w:pPr>
        <w:pStyle w:val="NoSpacing"/>
        <w:rPr>
          <w:sz w:val="24"/>
          <w:szCs w:val="24"/>
        </w:rPr>
      </w:pPr>
      <w:r w:rsidRPr="002F7AA2">
        <w:rPr>
          <w:sz w:val="24"/>
          <w:szCs w:val="24"/>
        </w:rPr>
        <w:lastRenderedPageBreak/>
        <w:t>3.7 Applicant must indicate if proposed QHPs will include coverage of non-emergent out-of-network services.</w:t>
      </w:r>
    </w:p>
    <w:p w14:paraId="08E12187" w14:textId="77777777" w:rsidR="002F7AA2" w:rsidRDefault="002F7AA2" w:rsidP="002F7AA2">
      <w:pPr>
        <w:pStyle w:val="NoSpacing"/>
        <w:rPr>
          <w:sz w:val="24"/>
          <w:szCs w:val="24"/>
        </w:rPr>
      </w:pPr>
    </w:p>
    <w:p w14:paraId="75EF1432" w14:textId="25A376E9" w:rsid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Yes</w:t>
      </w:r>
      <w:r>
        <w:rPr>
          <w:sz w:val="24"/>
          <w:szCs w:val="24"/>
        </w:rPr>
        <w:t xml:space="preserve">, proposed QHPs will include coverage of non-emergent </w:t>
      </w:r>
      <w:r w:rsidRPr="002F7AA2">
        <w:rPr>
          <w:sz w:val="24"/>
          <w:szCs w:val="24"/>
        </w:rPr>
        <w:t>out-of-network services</w:t>
      </w:r>
      <w:r>
        <w:rPr>
          <w:sz w:val="24"/>
          <w:szCs w:val="24"/>
        </w:rPr>
        <w:t>.</w:t>
      </w:r>
    </w:p>
    <w:p w14:paraId="4FF675EB" w14:textId="77777777" w:rsidR="002F7AA2" w:rsidRPr="002F7AA2" w:rsidRDefault="002F7AA2" w:rsidP="002F7AA2">
      <w:pPr>
        <w:pStyle w:val="NoSpacing"/>
        <w:ind w:left="1440"/>
        <w:rPr>
          <w:sz w:val="24"/>
          <w:szCs w:val="24"/>
        </w:rPr>
      </w:pPr>
    </w:p>
    <w:p w14:paraId="6FA70886" w14:textId="3D16901D" w:rsidR="002F7AA2" w:rsidRP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No</w:t>
      </w:r>
      <w:r>
        <w:rPr>
          <w:sz w:val="24"/>
          <w:szCs w:val="24"/>
        </w:rPr>
        <w:t xml:space="preserve">, proposed QHPs will not include coverage of non-emergent </w:t>
      </w:r>
      <w:r w:rsidRPr="002F7AA2">
        <w:rPr>
          <w:sz w:val="24"/>
          <w:szCs w:val="24"/>
        </w:rPr>
        <w:t>out-of-network services</w:t>
      </w:r>
      <w:r>
        <w:rPr>
          <w:sz w:val="24"/>
          <w:szCs w:val="24"/>
        </w:rPr>
        <w:t>.</w:t>
      </w:r>
    </w:p>
    <w:p w14:paraId="6FE6A751" w14:textId="077A088F" w:rsidR="002F7AA2" w:rsidRPr="00BD2A25" w:rsidRDefault="002F7AA2" w:rsidP="002F7AA2">
      <w:pPr>
        <w:pStyle w:val="NoSpacing"/>
        <w:ind w:left="1440"/>
        <w:rPr>
          <w:rFonts w:cs="Arial"/>
          <w:sz w:val="24"/>
          <w:szCs w:val="24"/>
        </w:rPr>
      </w:pPr>
    </w:p>
    <w:p w14:paraId="1898ACFA" w14:textId="5FFA826D" w:rsid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 xml:space="preserve">3.7.1 </w:t>
      </w:r>
      <w:r w:rsidR="00BD2A25" w:rsidRPr="00BD2A25">
        <w:rPr>
          <w:rFonts w:ascii="Arial" w:hAnsi="Arial" w:cs="Arial"/>
        </w:rPr>
        <w:t>If yes, with respect to non-network, non-emergency claims, (hospital and professional), describe the terms and manner in which Applicant administers out-of-network benefits.</w:t>
      </w:r>
    </w:p>
    <w:p w14:paraId="0A8F76B2" w14:textId="77777777" w:rsidR="00BD2A25" w:rsidRPr="00BD2A25" w:rsidRDefault="00BD2A25" w:rsidP="00BD2A25">
      <w:pPr>
        <w:pStyle w:val="ListParagraph"/>
        <w:numPr>
          <w:ilvl w:val="0"/>
          <w:numId w:val="0"/>
        </w:numPr>
        <w:spacing w:after="160" w:line="259" w:lineRule="auto"/>
        <w:ind w:left="1152"/>
        <w:rPr>
          <w:rFonts w:ascii="Arial" w:hAnsi="Arial" w:cs="Arial"/>
        </w:rPr>
      </w:pPr>
    </w:p>
    <w:p w14:paraId="3430A55C" w14:textId="6744B27E" w:rsidR="00BD2A25" w:rsidRP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 xml:space="preserve">3.7.2 </w:t>
      </w:r>
      <w:r w:rsidR="00BD2A25" w:rsidRPr="00BD2A25">
        <w:rPr>
          <w:rFonts w:ascii="Arial" w:hAnsi="Arial" w:cs="Arial"/>
        </w:rPr>
        <w:t>Can Applicant administer a “Usual, Customary, and Reasonable” (UCR) method utilizing the nonprofit FAIR Health (</w:t>
      </w:r>
      <w:hyperlink r:id="rId8" w:history="1">
        <w:r w:rsidR="00BD2A25" w:rsidRPr="00BD2A25">
          <w:rPr>
            <w:rStyle w:val="Hyperlink"/>
            <w:rFonts w:ascii="Arial" w:hAnsi="Arial" w:cs="Arial"/>
          </w:rPr>
          <w:t>www.fairhealth.org</w:t>
        </w:r>
      </w:hyperlink>
      <w:r w:rsidR="00BD2A25" w:rsidRPr="00BD2A25">
        <w:rPr>
          <w:rFonts w:ascii="Arial" w:hAnsi="Arial" w:cs="Arial"/>
        </w:rPr>
        <w:t>) database to determine reimbursement amounts?</w:t>
      </w:r>
    </w:p>
    <w:p w14:paraId="494494E6" w14:textId="77777777" w:rsidR="00BD2A25" w:rsidRPr="00BD2A25" w:rsidRDefault="00BD2A25" w:rsidP="00BD2A25">
      <w:pPr>
        <w:pStyle w:val="ListParagraph"/>
        <w:numPr>
          <w:ilvl w:val="0"/>
          <w:numId w:val="0"/>
        </w:numPr>
        <w:ind w:left="2520"/>
        <w:rPr>
          <w:rFonts w:ascii="Arial" w:hAnsi="Arial" w:cs="Arial"/>
        </w:rPr>
      </w:pPr>
    </w:p>
    <w:p w14:paraId="67110EE9" w14:textId="052832C0" w:rsidR="00BD2A25" w:rsidRP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 xml:space="preserve">3.7.3 </w:t>
      </w:r>
      <w:r w:rsidR="00BD2A25" w:rsidRPr="00BD2A25">
        <w:rPr>
          <w:rFonts w:ascii="Arial" w:hAnsi="Arial" w:cs="Arial"/>
        </w:rPr>
        <w:t>What percentile does Applicant target for non-network UCR? Can Applicant administer different percentiles?</w:t>
      </w:r>
    </w:p>
    <w:p w14:paraId="1475F097" w14:textId="77777777" w:rsidR="00BD2A25" w:rsidRPr="00BD2A25" w:rsidRDefault="00BD2A25" w:rsidP="00BD2A25">
      <w:pPr>
        <w:pStyle w:val="ListParagraph"/>
        <w:numPr>
          <w:ilvl w:val="0"/>
          <w:numId w:val="0"/>
        </w:numPr>
        <w:ind w:left="2520"/>
        <w:rPr>
          <w:rFonts w:ascii="Arial" w:hAnsi="Arial" w:cs="Arial"/>
        </w:rPr>
      </w:pPr>
    </w:p>
    <w:p w14:paraId="0B9B9292" w14:textId="09863F48" w:rsidR="00BD2A25" w:rsidRP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 xml:space="preserve">3.7.4 </w:t>
      </w:r>
      <w:r w:rsidR="00BD2A25" w:rsidRPr="00BD2A25">
        <w:rPr>
          <w:rFonts w:ascii="Arial" w:hAnsi="Arial" w:cs="Arial"/>
        </w:rPr>
        <w:t>What percent of Applicant’s in-network contract rates does Applicant’s standard non-network UCR method reflect?</w:t>
      </w:r>
    </w:p>
    <w:p w14:paraId="0FA59675" w14:textId="3CC92F3B" w:rsidR="00C816F9" w:rsidRPr="002F7AA2" w:rsidRDefault="00BD2A25" w:rsidP="00C816F9">
      <w:pPr>
        <w:pStyle w:val="Style4QUESTIONONLYINDENT"/>
        <w:ind w:left="720"/>
        <w:rPr>
          <w:sz w:val="24"/>
          <w:szCs w:val="24"/>
        </w:rPr>
      </w:pPr>
      <w:r>
        <w:rPr>
          <w:sz w:val="24"/>
          <w:szCs w:val="24"/>
        </w:rPr>
        <w:t xml:space="preserve">3.8 </w:t>
      </w:r>
      <w:r w:rsidR="00C816F9" w:rsidRPr="002F7AA2">
        <w:rPr>
          <w:sz w:val="24"/>
          <w:szCs w:val="24"/>
        </w:rPr>
        <w:t>Applicant must submit as attachment draft Evidence of Coverage or Member Policy language describing proposed 2017 QHP benefits. This draft language is to be submitted with the response to this application, prior to or contemporaneous to filing with the applicable regulator.</w:t>
      </w:r>
    </w:p>
    <w:p w14:paraId="5E89B961" w14:textId="7AD69AE5" w:rsidR="00C816F9" w:rsidRPr="002F7AA2" w:rsidRDefault="00C816F9" w:rsidP="00C816F9">
      <w:pPr>
        <w:pStyle w:val="Style4QUESTIONONLYINDENT"/>
        <w:ind w:left="720"/>
        <w:rPr>
          <w:sz w:val="24"/>
          <w:szCs w:val="24"/>
        </w:rPr>
      </w:pPr>
      <w:r w:rsidRPr="002F7AA2">
        <w:rPr>
          <w:sz w:val="24"/>
          <w:szCs w:val="24"/>
        </w:rPr>
        <w:t>3.</w:t>
      </w:r>
      <w:r w:rsidR="00BD2A25">
        <w:rPr>
          <w:sz w:val="24"/>
          <w:szCs w:val="24"/>
        </w:rPr>
        <w:t>9</w:t>
      </w:r>
      <w:r w:rsidRPr="002F7AA2">
        <w:rPr>
          <w:sz w:val="24"/>
          <w:szCs w:val="24"/>
        </w:rPr>
        <w:t xml:space="preserve"> QHPs are required to offer products in accordance with Covered California’s Standard Benefit Plan Designs, which stipulate four tiers of drug coverage: 1) Tier 1, 2) Tier 2, 3) Tier 3 4) Tier 4. </w:t>
      </w:r>
    </w:p>
    <w:p w14:paraId="6499A4E3" w14:textId="7D6E5062" w:rsidR="00C816F9" w:rsidRPr="002F7AA2" w:rsidRDefault="00C816F9" w:rsidP="00786364">
      <w:pPr>
        <w:pStyle w:val="Style4QUESTIONONLYINDENT"/>
        <w:ind w:left="720"/>
        <w:rPr>
          <w:sz w:val="24"/>
          <w:szCs w:val="24"/>
        </w:rPr>
      </w:pPr>
      <w:r w:rsidRPr="002F7AA2">
        <w:rPr>
          <w:sz w:val="24"/>
          <w:szCs w:val="24"/>
        </w:rPr>
        <w:t xml:space="preserve">Applicant must </w:t>
      </w:r>
      <w:r w:rsidR="00064C41" w:rsidRPr="002F7AA2">
        <w:rPr>
          <w:sz w:val="24"/>
          <w:szCs w:val="24"/>
        </w:rPr>
        <w:t xml:space="preserve">complete and upload through SERFF </w:t>
      </w:r>
      <w:r w:rsidRPr="002F7AA2">
        <w:rPr>
          <w:sz w:val="24"/>
          <w:szCs w:val="24"/>
        </w:rPr>
        <w:t xml:space="preserve">the Prescription Drug Template. </w:t>
      </w:r>
    </w:p>
    <w:p w14:paraId="16C9DDB2" w14:textId="4F3CCFAB" w:rsidR="009E41AC" w:rsidRPr="002F7AA2" w:rsidRDefault="009E41AC" w:rsidP="002F7AA2">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Template </w:t>
      </w:r>
      <w:r w:rsidR="002F7AA2" w:rsidRPr="002F7AA2">
        <w:rPr>
          <w:sz w:val="24"/>
          <w:szCs w:val="24"/>
        </w:rPr>
        <w:t xml:space="preserve">completed and </w:t>
      </w:r>
      <w:r w:rsidRPr="002F7AA2">
        <w:rPr>
          <w:sz w:val="24"/>
          <w:szCs w:val="24"/>
        </w:rPr>
        <w:t>uploaded</w:t>
      </w:r>
      <w:r w:rsidR="002F7AA2" w:rsidRPr="002F7AA2">
        <w:rPr>
          <w:sz w:val="24"/>
          <w:szCs w:val="24"/>
        </w:rPr>
        <w:t>.</w:t>
      </w:r>
    </w:p>
    <w:p w14:paraId="738D5B6E" w14:textId="4E2688E7" w:rsidR="009E41AC" w:rsidRPr="002F7AA2" w:rsidRDefault="009E41AC" w:rsidP="002F7AA2">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Template not </w:t>
      </w:r>
      <w:r w:rsidR="002F7AA2" w:rsidRPr="002F7AA2">
        <w:rPr>
          <w:sz w:val="24"/>
          <w:szCs w:val="24"/>
        </w:rPr>
        <w:t>completed and uploaded.</w:t>
      </w:r>
    </w:p>
    <w:p w14:paraId="375EDB69" w14:textId="48191BBC" w:rsidR="002F7AA2" w:rsidRPr="002F7AA2" w:rsidRDefault="006D43FB" w:rsidP="00C816F9">
      <w:pPr>
        <w:pStyle w:val="Style4QUESTIONONLYINDENT"/>
        <w:ind w:left="720"/>
        <w:rPr>
          <w:sz w:val="24"/>
          <w:szCs w:val="24"/>
        </w:rPr>
      </w:pPr>
      <w:r w:rsidRPr="002F7AA2">
        <w:rPr>
          <w:sz w:val="24"/>
          <w:szCs w:val="24"/>
        </w:rPr>
        <w:t>3.</w:t>
      </w:r>
      <w:r w:rsidR="00BD2A25">
        <w:rPr>
          <w:sz w:val="24"/>
          <w:szCs w:val="24"/>
        </w:rPr>
        <w:t>10</w:t>
      </w:r>
      <w:r w:rsidR="00C816F9" w:rsidRPr="002F7AA2">
        <w:rPr>
          <w:sz w:val="24"/>
          <w:szCs w:val="24"/>
        </w:rPr>
        <w:t xml:space="preserve"> </w:t>
      </w:r>
      <w:r w:rsidR="002F7AA2" w:rsidRPr="002F7AA2">
        <w:rPr>
          <w:sz w:val="24"/>
          <w:szCs w:val="24"/>
        </w:rPr>
        <w:t>Describe how Applicant’s proposed 2017 formulary will comply with requirements of AB 339.</w:t>
      </w:r>
    </w:p>
    <w:p w14:paraId="487266AA" w14:textId="57D064EA" w:rsidR="00C816F9" w:rsidRPr="002F7AA2" w:rsidRDefault="002F7AA2" w:rsidP="00C816F9">
      <w:pPr>
        <w:pStyle w:val="Style4QUESTIONONLYINDENT"/>
        <w:ind w:left="720"/>
        <w:rPr>
          <w:sz w:val="24"/>
          <w:szCs w:val="24"/>
        </w:rPr>
      </w:pPr>
      <w:r w:rsidRPr="002F7AA2">
        <w:rPr>
          <w:sz w:val="24"/>
          <w:szCs w:val="24"/>
        </w:rPr>
        <w:t>3.1</w:t>
      </w:r>
      <w:r w:rsidR="00BD2A25">
        <w:rPr>
          <w:sz w:val="24"/>
          <w:szCs w:val="24"/>
        </w:rPr>
        <w:t>1</w:t>
      </w:r>
      <w:r w:rsidRPr="002F7AA2">
        <w:rPr>
          <w:sz w:val="24"/>
          <w:szCs w:val="24"/>
        </w:rPr>
        <w:t xml:space="preserve"> </w:t>
      </w:r>
      <w:r w:rsidR="00C816F9" w:rsidRPr="002F7AA2">
        <w:rPr>
          <w:sz w:val="24"/>
          <w:szCs w:val="24"/>
        </w:rPr>
        <w:t xml:space="preserve">Preliminary Premium Proposals:  Final negotiated and accepted premium proposals shall be in effect for </w:t>
      </w:r>
      <w:r w:rsidR="00786364" w:rsidRPr="002F7AA2">
        <w:rPr>
          <w:sz w:val="24"/>
          <w:szCs w:val="24"/>
        </w:rPr>
        <w:t xml:space="preserve">coverage </w:t>
      </w:r>
      <w:r w:rsidR="00C816F9" w:rsidRPr="002F7AA2">
        <w:rPr>
          <w:sz w:val="24"/>
          <w:szCs w:val="24"/>
        </w:rPr>
        <w:t>effective January 1, 201</w:t>
      </w:r>
      <w:r w:rsidR="00786364" w:rsidRPr="002F7AA2">
        <w:rPr>
          <w:sz w:val="24"/>
          <w:szCs w:val="24"/>
        </w:rPr>
        <w:t>7</w:t>
      </w:r>
      <w:r w:rsidR="00C816F9" w:rsidRPr="002F7AA2">
        <w:rPr>
          <w:sz w:val="24"/>
          <w:szCs w:val="24"/>
        </w:rPr>
        <w:t>.</w:t>
      </w:r>
      <w:r w:rsidR="00C816F9" w:rsidRPr="002F7AA2" w:rsidDel="00C77359">
        <w:rPr>
          <w:sz w:val="24"/>
          <w:szCs w:val="24"/>
        </w:rPr>
        <w:t xml:space="preserve"> </w:t>
      </w:r>
      <w:r w:rsidR="00C816F9" w:rsidRPr="002F7AA2">
        <w:rPr>
          <w:sz w:val="24"/>
          <w:szCs w:val="24"/>
        </w:rPr>
        <w:t xml:space="preserve"> Premium proposals are considered preliminary and may be subject to negotiation as part of QHP certification and selection.  The final negotiated premium amounts are expected to align with the product rate filings that will be submitted to the </w:t>
      </w:r>
      <w:r w:rsidR="00C816F9" w:rsidRPr="002F7AA2">
        <w:rPr>
          <w:sz w:val="24"/>
          <w:szCs w:val="24"/>
        </w:rPr>
        <w:lastRenderedPageBreak/>
        <w:t xml:space="preserve">regulatory agencies. Premium proposals will be due May 2, 2016. To submit premium proposals for Individual products, QHP applicants must complete and upload through System for Electronic Rate and Form Filing (SERFF) the Unified Rate Review Template (URRT) and the Rates Template located at: </w:t>
      </w:r>
      <w:hyperlink r:id="rId9" w:history="1">
        <w:r w:rsidR="00C816F9" w:rsidRPr="002F7AA2">
          <w:rPr>
            <w:rStyle w:val="Hyperlink"/>
            <w:sz w:val="24"/>
            <w:szCs w:val="24"/>
          </w:rPr>
          <w:t>http://www.serff.com/plan_management_data_templates.htm</w:t>
        </w:r>
      </w:hyperlink>
      <w:r w:rsidR="00C816F9" w:rsidRPr="002F7AA2">
        <w:rPr>
          <w:sz w:val="24"/>
          <w:szCs w:val="24"/>
        </w:rPr>
        <w:t xml:space="preserve">. Premium may vary only by geography (rating region), by age band (within 3:1 range requirement), by coverage tier, and by actuarial value metal level.  </w:t>
      </w:r>
    </w:p>
    <w:p w14:paraId="67D95F1F" w14:textId="77777777" w:rsidR="00C816F9" w:rsidRPr="002F7AA2" w:rsidRDefault="00C816F9" w:rsidP="00C816F9">
      <w:pPr>
        <w:pStyle w:val="Style4QUESTIONONLYINDENT"/>
        <w:ind w:left="720"/>
        <w:rPr>
          <w:sz w:val="24"/>
          <w:szCs w:val="24"/>
        </w:rPr>
      </w:pPr>
      <w:r w:rsidRPr="002F7AA2">
        <w:rPr>
          <w:sz w:val="24"/>
          <w:szCs w:val="24"/>
        </w:rPr>
        <w:t>Applicant shall provide, upon the Exchange’s request, in connection with any negotiation process as reasonably requested by the Exchange, detailed documentation on the Exchange-specific rate development methodology.  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the Plan’s actuarial systems pertaining to</w:t>
      </w:r>
      <w:bookmarkStart w:id="26" w:name="_Toc344462896"/>
      <w:r w:rsidRPr="002F7AA2">
        <w:rPr>
          <w:sz w:val="24"/>
          <w:szCs w:val="24"/>
        </w:rPr>
        <w:t xml:space="preserve"> the Exchange-specific account.</w:t>
      </w:r>
    </w:p>
    <w:p w14:paraId="73A37C9C" w14:textId="01F76EAC" w:rsidR="00C816F9" w:rsidRPr="002F7AA2" w:rsidRDefault="00CF060B" w:rsidP="00C816F9">
      <w:pPr>
        <w:pStyle w:val="Style4INDENTUNDERQUESTIONS"/>
        <w:ind w:left="720"/>
        <w:rPr>
          <w:rFonts w:cs="Arial"/>
          <w:sz w:val="24"/>
          <w:szCs w:val="24"/>
        </w:rPr>
      </w:pPr>
      <w:r w:rsidRPr="002F7AA2">
        <w:rPr>
          <w:sz w:val="24"/>
          <w:szCs w:val="24"/>
        </w:rPr>
        <w:t>3.</w:t>
      </w:r>
      <w:r w:rsidR="00D07500" w:rsidRPr="002F7AA2">
        <w:rPr>
          <w:sz w:val="24"/>
          <w:szCs w:val="24"/>
        </w:rPr>
        <w:t>1</w:t>
      </w:r>
      <w:r w:rsidR="00BD2A25">
        <w:rPr>
          <w:sz w:val="24"/>
          <w:szCs w:val="24"/>
        </w:rPr>
        <w:t>2</w:t>
      </w:r>
      <w:r w:rsidR="00C816F9" w:rsidRPr="002F7AA2">
        <w:rPr>
          <w:sz w:val="24"/>
          <w:szCs w:val="24"/>
        </w:rPr>
        <w:t xml:space="preserve"> Applicant must certify that for each rating region in which it submits a health plan proposal, it is submitting a proposal that covers the entire geographic service area for which it is licensed within that rating region. To indicate which zip codes are within the licensed geographic service area by proposed Exchange product, complete and upload through SERFF the Service Area Template located at </w:t>
      </w:r>
      <w:hyperlink r:id="rId10" w:history="1">
        <w:r w:rsidR="00C816F9" w:rsidRPr="002F7AA2">
          <w:rPr>
            <w:rStyle w:val="Hyperlink"/>
            <w:sz w:val="24"/>
            <w:szCs w:val="24"/>
          </w:rPr>
          <w:t>http://www.serff.com/plan_management_data_templates.htm</w:t>
        </w:r>
      </w:hyperlink>
      <w:r w:rsidR="00C816F9" w:rsidRPr="002F7AA2">
        <w:rPr>
          <w:sz w:val="24"/>
          <w:szCs w:val="24"/>
        </w:rPr>
        <w:t xml:space="preserve">. </w:t>
      </w:r>
    </w:p>
    <w:p w14:paraId="61F054E5" w14:textId="2D898CE8" w:rsidR="00C816F9" w:rsidRPr="002F7AA2" w:rsidRDefault="002F7AA2" w:rsidP="002F7AA2">
      <w:pPr>
        <w:pStyle w:val="Style1"/>
        <w:numPr>
          <w:ilvl w:val="0"/>
          <w:numId w:val="0"/>
        </w:numPr>
        <w:ind w:left="1512" w:hanging="360"/>
        <w:rPr>
          <w:rFonts w:cs="Arial"/>
          <w:sz w:val="24"/>
        </w:rPr>
      </w:pPr>
      <w:r w:rsidRPr="002F7AA2">
        <w:rPr>
          <w:rFonts w:cs="Arial"/>
          <w:sz w:val="24"/>
        </w:rPr>
        <w:t xml:space="preserve">□ </w:t>
      </w:r>
      <w:r w:rsidR="00C816F9" w:rsidRPr="002F7AA2">
        <w:rPr>
          <w:rFonts w:cs="Arial"/>
          <w:sz w:val="24"/>
        </w:rPr>
        <w:t xml:space="preserve">Yes, health plan proposal covers entire licensed </w:t>
      </w:r>
      <w:r w:rsidRPr="002F7AA2">
        <w:rPr>
          <w:rFonts w:cs="Arial"/>
          <w:sz w:val="24"/>
        </w:rPr>
        <w:t xml:space="preserve">geographic service area; </w:t>
      </w:r>
      <w:r w:rsidR="00C816F9" w:rsidRPr="002F7AA2">
        <w:rPr>
          <w:rFonts w:cs="Arial"/>
          <w:sz w:val="24"/>
        </w:rPr>
        <w:t xml:space="preserve">template </w:t>
      </w:r>
      <w:r w:rsidR="00D07500" w:rsidRPr="002F7AA2">
        <w:rPr>
          <w:rFonts w:cs="Arial"/>
          <w:sz w:val="24"/>
        </w:rPr>
        <w:t>uploaded</w:t>
      </w:r>
    </w:p>
    <w:p w14:paraId="5BF5C881" w14:textId="5CFC7E52" w:rsidR="00C816F9" w:rsidRPr="002F7AA2" w:rsidRDefault="002F7AA2" w:rsidP="002F7AA2">
      <w:pPr>
        <w:pStyle w:val="Style1"/>
        <w:numPr>
          <w:ilvl w:val="0"/>
          <w:numId w:val="0"/>
        </w:numPr>
        <w:ind w:left="1512" w:hanging="360"/>
        <w:rPr>
          <w:rFonts w:cs="Arial"/>
          <w:color w:val="000000"/>
          <w:sz w:val="24"/>
        </w:rPr>
      </w:pPr>
      <w:r w:rsidRPr="002F7AA2">
        <w:rPr>
          <w:rFonts w:cs="Arial"/>
          <w:sz w:val="24"/>
        </w:rPr>
        <w:t xml:space="preserve">□ </w:t>
      </w:r>
      <w:r w:rsidR="00C816F9" w:rsidRPr="002F7AA2">
        <w:rPr>
          <w:rFonts w:cs="Arial"/>
          <w:sz w:val="24"/>
        </w:rPr>
        <w:t>No</w:t>
      </w:r>
      <w:r w:rsidR="00BD2A25">
        <w:rPr>
          <w:rFonts w:cs="Arial"/>
          <w:sz w:val="24"/>
        </w:rPr>
        <w:t xml:space="preserve">, </w:t>
      </w:r>
      <w:r w:rsidR="00BD2A25" w:rsidRPr="002F7AA2">
        <w:rPr>
          <w:rFonts w:cs="Arial"/>
          <w:sz w:val="24"/>
        </w:rPr>
        <w:t xml:space="preserve">health plan proposal </w:t>
      </w:r>
      <w:r w:rsidR="00BD2A25">
        <w:rPr>
          <w:rFonts w:cs="Arial"/>
          <w:sz w:val="24"/>
        </w:rPr>
        <w:t xml:space="preserve">does not </w:t>
      </w:r>
      <w:r w:rsidR="00BD2A25" w:rsidRPr="002F7AA2">
        <w:rPr>
          <w:rFonts w:cs="Arial"/>
          <w:sz w:val="24"/>
        </w:rPr>
        <w:t>cover entire licensed geographic service area; template uploaded</w:t>
      </w:r>
      <w:r w:rsidR="00C816F9" w:rsidRPr="002F7AA2">
        <w:rPr>
          <w:rFonts w:cs="Arial"/>
          <w:sz w:val="24"/>
        </w:rPr>
        <w:t xml:space="preserve"> </w:t>
      </w:r>
    </w:p>
    <w:bookmarkEnd w:id="26"/>
    <w:p w14:paraId="7F19EB9B" w14:textId="77777777" w:rsidR="00C816F9" w:rsidRDefault="00C816F9" w:rsidP="00C816F9"/>
    <w:p w14:paraId="207084FC" w14:textId="78E49A42" w:rsidR="00D13696" w:rsidRPr="0020051D" w:rsidRDefault="009C0642" w:rsidP="009C0642">
      <w:pPr>
        <w:pStyle w:val="Heading2"/>
        <w:rPr>
          <w:sz w:val="24"/>
          <w:szCs w:val="24"/>
        </w:rPr>
      </w:pPr>
      <w:bookmarkStart w:id="27" w:name="_Toc441160741"/>
      <w:r w:rsidRPr="0020051D">
        <w:rPr>
          <w:sz w:val="24"/>
          <w:szCs w:val="24"/>
        </w:rPr>
        <w:t>4. Provider Network</w:t>
      </w:r>
      <w:bookmarkEnd w:id="27"/>
    </w:p>
    <w:p w14:paraId="6223D7BA" w14:textId="45FD5BC7" w:rsidR="009C0642" w:rsidRPr="00525F83" w:rsidRDefault="009C0642" w:rsidP="009C0642">
      <w:pPr>
        <w:rPr>
          <w:b/>
          <w:sz w:val="24"/>
          <w:szCs w:val="24"/>
        </w:rPr>
      </w:pPr>
      <w:r w:rsidRPr="00525F83">
        <w:rPr>
          <w:b/>
          <w:sz w:val="24"/>
          <w:szCs w:val="24"/>
        </w:rPr>
        <w:t xml:space="preserve">4.1 </w:t>
      </w:r>
      <w:r w:rsidR="00424E46" w:rsidRPr="00525F83">
        <w:rPr>
          <w:b/>
          <w:sz w:val="24"/>
          <w:szCs w:val="24"/>
        </w:rPr>
        <w:t>Network Strategy</w:t>
      </w:r>
    </w:p>
    <w:p w14:paraId="23B6C7CC" w14:textId="5400D8A4" w:rsidR="00424E46" w:rsidRDefault="00424E46" w:rsidP="009C0642">
      <w:pPr>
        <w:rPr>
          <w:sz w:val="24"/>
          <w:szCs w:val="24"/>
        </w:rPr>
      </w:pPr>
      <w:r>
        <w:rPr>
          <w:sz w:val="24"/>
          <w:szCs w:val="24"/>
        </w:rPr>
        <w:t xml:space="preserve">4.1.1 Does Applicant conduct provider negotiations and manage its own network or does Applicant lease a network from another organization? </w:t>
      </w:r>
    </w:p>
    <w:p w14:paraId="3C062D33" w14:textId="398255CF" w:rsidR="00424E46" w:rsidRDefault="00424E46" w:rsidP="00424E46">
      <w:pPr>
        <w:ind w:left="720"/>
        <w:rPr>
          <w:sz w:val="24"/>
          <w:szCs w:val="24"/>
        </w:rPr>
      </w:pPr>
      <w:r>
        <w:rPr>
          <w:rFonts w:cs="Arial"/>
          <w:sz w:val="24"/>
          <w:szCs w:val="24"/>
        </w:rPr>
        <w:t>□</w:t>
      </w:r>
      <w:r>
        <w:rPr>
          <w:sz w:val="24"/>
          <w:szCs w:val="24"/>
        </w:rPr>
        <w:t xml:space="preserve"> Applicant contracts and manages network</w:t>
      </w:r>
    </w:p>
    <w:p w14:paraId="5822C91A" w14:textId="49A2C37F" w:rsidR="00424E46" w:rsidRDefault="00424E46" w:rsidP="00424E46">
      <w:pPr>
        <w:ind w:left="720"/>
        <w:rPr>
          <w:sz w:val="24"/>
          <w:szCs w:val="24"/>
        </w:rPr>
      </w:pPr>
      <w:r>
        <w:rPr>
          <w:rFonts w:cs="Arial"/>
          <w:sz w:val="24"/>
          <w:szCs w:val="24"/>
        </w:rPr>
        <w:t>□</w:t>
      </w:r>
      <w:r>
        <w:rPr>
          <w:sz w:val="24"/>
          <w:szCs w:val="24"/>
        </w:rPr>
        <w:t xml:space="preserve"> Applicant leases network</w:t>
      </w:r>
    </w:p>
    <w:p w14:paraId="0432B456" w14:textId="43B0B5F1" w:rsidR="00424E46" w:rsidRPr="00424E46" w:rsidRDefault="00424E46" w:rsidP="00424E46">
      <w:pPr>
        <w:rPr>
          <w:rFonts w:cs="Arial"/>
          <w:sz w:val="24"/>
          <w:szCs w:val="24"/>
        </w:rPr>
      </w:pPr>
      <w:r w:rsidRPr="00424E46">
        <w:rPr>
          <w:rFonts w:cs="Arial"/>
          <w:sz w:val="24"/>
          <w:szCs w:val="24"/>
        </w:rPr>
        <w:t>4.1.2 If Applicant leases network, describe the terms of the lease agreement:</w:t>
      </w:r>
    </w:p>
    <w:p w14:paraId="283CE883" w14:textId="24C21FB1" w:rsidR="00424E46" w:rsidRPr="00424E46" w:rsidRDefault="00424E46" w:rsidP="00521096">
      <w:pPr>
        <w:pStyle w:val="ListParagraph"/>
        <w:numPr>
          <w:ilvl w:val="0"/>
          <w:numId w:val="34"/>
        </w:numPr>
      </w:pPr>
      <w:r w:rsidRPr="00424E46">
        <w:rPr>
          <w:rFonts w:ascii="Arial" w:hAnsi="Arial" w:cs="Arial"/>
        </w:rPr>
        <w:lastRenderedPageBreak/>
        <w:t>Length of the lease agreement</w:t>
      </w:r>
    </w:p>
    <w:p w14:paraId="1A05A897" w14:textId="12A2BBC0" w:rsidR="00424E46" w:rsidRPr="00424E46" w:rsidRDefault="00424E46" w:rsidP="00521096">
      <w:pPr>
        <w:pStyle w:val="ListParagraph"/>
        <w:numPr>
          <w:ilvl w:val="0"/>
          <w:numId w:val="34"/>
        </w:numPr>
      </w:pPr>
      <w:r>
        <w:rPr>
          <w:rFonts w:ascii="Arial" w:hAnsi="Arial" w:cs="Arial"/>
        </w:rPr>
        <w:t>Start Date</w:t>
      </w:r>
    </w:p>
    <w:p w14:paraId="66216B77" w14:textId="153CBA39" w:rsidR="00424E46" w:rsidRPr="00424E46" w:rsidRDefault="00424E46" w:rsidP="00521096">
      <w:pPr>
        <w:pStyle w:val="ListParagraph"/>
        <w:numPr>
          <w:ilvl w:val="0"/>
          <w:numId w:val="34"/>
        </w:numPr>
      </w:pPr>
      <w:r>
        <w:rPr>
          <w:rFonts w:ascii="Arial" w:hAnsi="Arial" w:cs="Arial"/>
        </w:rPr>
        <w:t>End Date</w:t>
      </w:r>
    </w:p>
    <w:p w14:paraId="372B5A87" w14:textId="55C0D3A1" w:rsidR="00424E46" w:rsidRPr="00424E46" w:rsidRDefault="00424E46" w:rsidP="00521096">
      <w:pPr>
        <w:pStyle w:val="ListParagraph"/>
        <w:numPr>
          <w:ilvl w:val="0"/>
          <w:numId w:val="34"/>
        </w:numPr>
      </w:pPr>
      <w:r>
        <w:rPr>
          <w:rFonts w:ascii="Arial" w:hAnsi="Arial" w:cs="Arial"/>
        </w:rPr>
        <w:t>Leasing Organization</w:t>
      </w:r>
    </w:p>
    <w:p w14:paraId="08096DD9" w14:textId="4B113A36" w:rsidR="00424E46" w:rsidRPr="00424E46" w:rsidRDefault="00424E46" w:rsidP="00521096">
      <w:pPr>
        <w:pStyle w:val="ListParagraph"/>
        <w:numPr>
          <w:ilvl w:val="0"/>
          <w:numId w:val="34"/>
        </w:numPr>
      </w:pPr>
      <w:r>
        <w:rPr>
          <w:rFonts w:ascii="Arial" w:hAnsi="Arial" w:cs="Arial"/>
        </w:rPr>
        <w:t>Ability to influence provider contract terms for:</w:t>
      </w:r>
    </w:p>
    <w:p w14:paraId="6CC7E10A" w14:textId="537DBF1D" w:rsidR="00424E46" w:rsidRPr="00424E46" w:rsidRDefault="00424E46" w:rsidP="00521096">
      <w:pPr>
        <w:pStyle w:val="ListParagraph"/>
        <w:numPr>
          <w:ilvl w:val="1"/>
          <w:numId w:val="34"/>
        </w:numPr>
      </w:pPr>
      <w:r>
        <w:rPr>
          <w:rFonts w:ascii="Arial" w:hAnsi="Arial" w:cs="Arial"/>
        </w:rPr>
        <w:t>Transparency</w:t>
      </w:r>
    </w:p>
    <w:p w14:paraId="6EF313F0" w14:textId="068E63F3" w:rsidR="00424E46" w:rsidRPr="00424E46" w:rsidRDefault="00424E46" w:rsidP="00521096">
      <w:pPr>
        <w:pStyle w:val="ListParagraph"/>
        <w:numPr>
          <w:ilvl w:val="1"/>
          <w:numId w:val="34"/>
        </w:numPr>
      </w:pPr>
      <w:r>
        <w:rPr>
          <w:rFonts w:ascii="Arial" w:hAnsi="Arial" w:cs="Arial"/>
        </w:rPr>
        <w:t>Implementation of new programs and initiatives</w:t>
      </w:r>
    </w:p>
    <w:p w14:paraId="6C474E29" w14:textId="4632418A" w:rsidR="00424E46" w:rsidRPr="00424E46" w:rsidRDefault="00424E46" w:rsidP="00521096">
      <w:pPr>
        <w:pStyle w:val="ListParagraph"/>
        <w:numPr>
          <w:ilvl w:val="1"/>
          <w:numId w:val="34"/>
        </w:numPr>
      </w:pPr>
      <w:r>
        <w:rPr>
          <w:rFonts w:ascii="Arial" w:hAnsi="Arial" w:cs="Arial"/>
        </w:rPr>
        <w:t>Acquire timely and up-to-date information on providers</w:t>
      </w:r>
    </w:p>
    <w:p w14:paraId="455AC487" w14:textId="622E323D" w:rsidR="00424E46" w:rsidRPr="00424E46" w:rsidRDefault="00424E46" w:rsidP="00521096">
      <w:pPr>
        <w:pStyle w:val="ListParagraph"/>
        <w:numPr>
          <w:ilvl w:val="1"/>
          <w:numId w:val="34"/>
        </w:numPr>
      </w:pPr>
      <w:r>
        <w:rPr>
          <w:rFonts w:ascii="Arial" w:hAnsi="Arial" w:cs="Arial"/>
        </w:rPr>
        <w:t>Ability to obtain data from providers</w:t>
      </w:r>
    </w:p>
    <w:p w14:paraId="078DB38F" w14:textId="5B31AACF" w:rsidR="00424E46" w:rsidRPr="00424E46" w:rsidRDefault="00424E46" w:rsidP="00521096">
      <w:pPr>
        <w:pStyle w:val="ListParagraph"/>
        <w:numPr>
          <w:ilvl w:val="0"/>
          <w:numId w:val="34"/>
        </w:numPr>
      </w:pPr>
      <w:r>
        <w:rPr>
          <w:rFonts w:ascii="Arial" w:hAnsi="Arial" w:cs="Arial"/>
        </w:rPr>
        <w:t>Ability to conduct outreach and education to providers if need arises</w:t>
      </w:r>
    </w:p>
    <w:p w14:paraId="3AB56006" w14:textId="1745720F" w:rsidR="00424E46" w:rsidRPr="00424E46" w:rsidRDefault="00424E46" w:rsidP="00521096">
      <w:pPr>
        <w:pStyle w:val="ListParagraph"/>
        <w:numPr>
          <w:ilvl w:val="0"/>
          <w:numId w:val="34"/>
        </w:numPr>
      </w:pPr>
      <w:r>
        <w:rPr>
          <w:rFonts w:ascii="Arial" w:hAnsi="Arial" w:cs="Arial"/>
        </w:rPr>
        <w:t>Ability to add new providers</w:t>
      </w:r>
    </w:p>
    <w:p w14:paraId="7B920B83" w14:textId="77777777" w:rsidR="00424E46" w:rsidRPr="00424E46" w:rsidRDefault="00424E46" w:rsidP="00424E46">
      <w:pPr>
        <w:ind w:left="792"/>
        <w:rPr>
          <w:sz w:val="24"/>
          <w:szCs w:val="24"/>
        </w:rPr>
      </w:pPr>
      <w:r w:rsidRPr="00424E46">
        <w:rPr>
          <w:sz w:val="24"/>
          <w:szCs w:val="24"/>
        </w:rPr>
        <w:t xml:space="preserve">4.1.3 Does Applicant contract with providers directly, at the individual practitioner level or at the risk-bearing organization (e.g. medical groups, independent practice associations) level only? </w:t>
      </w:r>
    </w:p>
    <w:p w14:paraId="2CD0939B" w14:textId="77777777" w:rsidR="00424E46" w:rsidRPr="00424E46" w:rsidRDefault="00424E46" w:rsidP="00521096">
      <w:pPr>
        <w:numPr>
          <w:ilvl w:val="0"/>
          <w:numId w:val="35"/>
        </w:numPr>
        <w:rPr>
          <w:sz w:val="24"/>
          <w:szCs w:val="24"/>
        </w:rPr>
      </w:pPr>
      <w:r w:rsidRPr="00424E46">
        <w:rPr>
          <w:sz w:val="24"/>
          <w:szCs w:val="24"/>
        </w:rPr>
        <w:t>Direct contract only</w:t>
      </w:r>
    </w:p>
    <w:p w14:paraId="58BB7441" w14:textId="77777777" w:rsidR="00424E46" w:rsidRPr="00424E46" w:rsidRDefault="00424E46" w:rsidP="00521096">
      <w:pPr>
        <w:numPr>
          <w:ilvl w:val="0"/>
          <w:numId w:val="35"/>
        </w:numPr>
        <w:rPr>
          <w:sz w:val="24"/>
          <w:szCs w:val="24"/>
        </w:rPr>
      </w:pPr>
      <w:r w:rsidRPr="00424E46">
        <w:rPr>
          <w:sz w:val="24"/>
          <w:szCs w:val="24"/>
        </w:rPr>
        <w:t>Group/Delegated/Capitated contracting</w:t>
      </w:r>
    </w:p>
    <w:p w14:paraId="2A67BE60" w14:textId="4B80532C" w:rsidR="00424E46" w:rsidRPr="00424E46" w:rsidRDefault="00AD3CFB" w:rsidP="00521096">
      <w:pPr>
        <w:numPr>
          <w:ilvl w:val="0"/>
          <w:numId w:val="35"/>
        </w:numPr>
        <w:rPr>
          <w:sz w:val="24"/>
          <w:szCs w:val="24"/>
        </w:rPr>
      </w:pPr>
      <w:r>
        <w:rPr>
          <w:sz w:val="24"/>
          <w:szCs w:val="24"/>
        </w:rPr>
        <w:t>Both</w:t>
      </w:r>
      <w:r w:rsidR="00424E46" w:rsidRPr="00424E46">
        <w:rPr>
          <w:sz w:val="24"/>
          <w:szCs w:val="24"/>
        </w:rPr>
        <w:t>: If a combination of both, please answer the following:</w:t>
      </w:r>
    </w:p>
    <w:p w14:paraId="68FF3DC4" w14:textId="77777777" w:rsidR="00424E46" w:rsidRPr="00424E46" w:rsidRDefault="00424E46" w:rsidP="00424E46">
      <w:pPr>
        <w:ind w:left="792"/>
        <w:rPr>
          <w:sz w:val="24"/>
          <w:szCs w:val="24"/>
        </w:rPr>
      </w:pPr>
      <w:r w:rsidRPr="00424E46">
        <w:rPr>
          <w:sz w:val="24"/>
          <w:szCs w:val="24"/>
        </w:rPr>
        <w:t>By rating region covered, please provide the percentages of providers in capitated vs non capitated arrangements:</w:t>
      </w:r>
    </w:p>
    <w:p w14:paraId="22F180B1" w14:textId="77777777" w:rsidR="00424E46" w:rsidRPr="00424E46" w:rsidRDefault="00424E46" w:rsidP="00424E46">
      <w:pPr>
        <w:ind w:left="792"/>
        <w:rPr>
          <w:sz w:val="24"/>
          <w:szCs w:val="24"/>
        </w:rPr>
      </w:pPr>
    </w:p>
    <w:tbl>
      <w:tblPr>
        <w:tblW w:w="10260" w:type="dxa"/>
        <w:jc w:val="center"/>
        <w:tblLook w:val="04A0" w:firstRow="1" w:lastRow="0" w:firstColumn="1" w:lastColumn="0" w:noHBand="0" w:noVBand="1"/>
      </w:tblPr>
      <w:tblGrid>
        <w:gridCol w:w="1769"/>
        <w:gridCol w:w="1916"/>
        <w:gridCol w:w="2036"/>
        <w:gridCol w:w="2195"/>
        <w:gridCol w:w="2344"/>
      </w:tblGrid>
      <w:tr w:rsidR="00424E46" w:rsidRPr="00424E46" w14:paraId="0CEC8A7F" w14:textId="77777777" w:rsidTr="00AD3CFB">
        <w:trPr>
          <w:trHeight w:val="600"/>
          <w:jc w:val="center"/>
        </w:trPr>
        <w:tc>
          <w:tcPr>
            <w:tcW w:w="1769" w:type="dxa"/>
            <w:tcBorders>
              <w:top w:val="single" w:sz="4" w:space="0" w:color="auto"/>
              <w:left w:val="single" w:sz="4" w:space="0" w:color="auto"/>
              <w:bottom w:val="single" w:sz="4" w:space="0" w:color="auto"/>
              <w:right w:val="single" w:sz="4" w:space="0" w:color="auto"/>
            </w:tcBorders>
            <w:shd w:val="clear" w:color="auto" w:fill="auto"/>
            <w:hideMark/>
          </w:tcPr>
          <w:p w14:paraId="25E2BCC7" w14:textId="0BD82741" w:rsidR="00424E46" w:rsidRPr="00424E46" w:rsidRDefault="00424E46" w:rsidP="00AD3CFB">
            <w:pPr>
              <w:ind w:left="792"/>
              <w:jc w:val="both"/>
              <w:rPr>
                <w:sz w:val="24"/>
                <w:szCs w:val="24"/>
              </w:rPr>
            </w:pPr>
          </w:p>
        </w:tc>
        <w:tc>
          <w:tcPr>
            <w:tcW w:w="1916" w:type="dxa"/>
            <w:tcBorders>
              <w:top w:val="single" w:sz="4" w:space="0" w:color="auto"/>
              <w:left w:val="nil"/>
              <w:bottom w:val="single" w:sz="4" w:space="0" w:color="auto"/>
              <w:right w:val="single" w:sz="4" w:space="0" w:color="auto"/>
            </w:tcBorders>
            <w:shd w:val="clear" w:color="auto" w:fill="auto"/>
            <w:hideMark/>
          </w:tcPr>
          <w:p w14:paraId="0670D3CC" w14:textId="77777777" w:rsidR="00424E46" w:rsidRPr="00424E46" w:rsidRDefault="00424E46" w:rsidP="00AD3CFB">
            <w:pPr>
              <w:ind w:left="792"/>
              <w:jc w:val="both"/>
              <w:rPr>
                <w:sz w:val="24"/>
                <w:szCs w:val="24"/>
              </w:rPr>
            </w:pPr>
            <w:r w:rsidRPr="00424E46">
              <w:rPr>
                <w:sz w:val="24"/>
                <w:szCs w:val="24"/>
              </w:rPr>
              <w:t>Direct Contract</w:t>
            </w:r>
          </w:p>
        </w:tc>
        <w:tc>
          <w:tcPr>
            <w:tcW w:w="2036" w:type="dxa"/>
            <w:tcBorders>
              <w:top w:val="single" w:sz="4" w:space="0" w:color="auto"/>
              <w:left w:val="nil"/>
              <w:bottom w:val="single" w:sz="4" w:space="0" w:color="auto"/>
              <w:right w:val="single" w:sz="4" w:space="0" w:color="auto"/>
            </w:tcBorders>
            <w:shd w:val="clear" w:color="auto" w:fill="auto"/>
            <w:hideMark/>
          </w:tcPr>
          <w:p w14:paraId="3179E0BF" w14:textId="77777777" w:rsidR="00424E46" w:rsidRPr="00424E46" w:rsidRDefault="00424E46" w:rsidP="00AD3CFB">
            <w:pPr>
              <w:ind w:left="792"/>
              <w:jc w:val="both"/>
              <w:rPr>
                <w:sz w:val="24"/>
                <w:szCs w:val="24"/>
              </w:rPr>
            </w:pPr>
            <w:r w:rsidRPr="00424E46">
              <w:rPr>
                <w:sz w:val="24"/>
                <w:szCs w:val="24"/>
              </w:rPr>
              <w:t>Capitated</w:t>
            </w:r>
          </w:p>
        </w:tc>
        <w:tc>
          <w:tcPr>
            <w:tcW w:w="2195" w:type="dxa"/>
            <w:tcBorders>
              <w:top w:val="single" w:sz="4" w:space="0" w:color="auto"/>
              <w:left w:val="nil"/>
              <w:bottom w:val="single" w:sz="4" w:space="0" w:color="auto"/>
              <w:right w:val="single" w:sz="4" w:space="0" w:color="auto"/>
            </w:tcBorders>
            <w:shd w:val="clear" w:color="auto" w:fill="auto"/>
            <w:hideMark/>
          </w:tcPr>
          <w:p w14:paraId="2BAFDC99" w14:textId="77777777" w:rsidR="00424E46" w:rsidRPr="00424E46" w:rsidRDefault="00424E46" w:rsidP="00AD3CFB">
            <w:pPr>
              <w:ind w:left="792"/>
              <w:jc w:val="both"/>
              <w:rPr>
                <w:sz w:val="24"/>
                <w:szCs w:val="24"/>
              </w:rPr>
            </w:pPr>
            <w:r w:rsidRPr="00424E46">
              <w:rPr>
                <w:sz w:val="24"/>
                <w:szCs w:val="24"/>
              </w:rPr>
              <w:t>Other (explain in comments)</w:t>
            </w:r>
          </w:p>
        </w:tc>
        <w:tc>
          <w:tcPr>
            <w:tcW w:w="2344" w:type="dxa"/>
            <w:tcBorders>
              <w:top w:val="single" w:sz="4" w:space="0" w:color="auto"/>
              <w:left w:val="nil"/>
              <w:bottom w:val="single" w:sz="4" w:space="0" w:color="auto"/>
              <w:right w:val="single" w:sz="4" w:space="0" w:color="auto"/>
            </w:tcBorders>
            <w:shd w:val="clear" w:color="auto" w:fill="auto"/>
            <w:hideMark/>
          </w:tcPr>
          <w:p w14:paraId="14AEB1ED" w14:textId="77777777" w:rsidR="00424E46" w:rsidRPr="00424E46" w:rsidRDefault="00424E46" w:rsidP="00AD3CFB">
            <w:pPr>
              <w:ind w:left="792"/>
              <w:jc w:val="both"/>
              <w:rPr>
                <w:sz w:val="24"/>
                <w:szCs w:val="24"/>
              </w:rPr>
            </w:pPr>
            <w:r w:rsidRPr="00424E46">
              <w:rPr>
                <w:sz w:val="24"/>
                <w:szCs w:val="24"/>
              </w:rPr>
              <w:t>Comments</w:t>
            </w:r>
          </w:p>
        </w:tc>
      </w:tr>
      <w:tr w:rsidR="00424E46" w:rsidRPr="00424E46" w14:paraId="1A69B6C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989E2DB" w14:textId="77777777" w:rsidR="00424E46" w:rsidRPr="00424E46" w:rsidRDefault="00424E46" w:rsidP="005176FF">
            <w:pPr>
              <w:ind w:left="0"/>
              <w:jc w:val="both"/>
              <w:rPr>
                <w:sz w:val="24"/>
                <w:szCs w:val="24"/>
              </w:rPr>
            </w:pPr>
            <w:r w:rsidRPr="00424E46">
              <w:rPr>
                <w:sz w:val="24"/>
                <w:szCs w:val="24"/>
              </w:rPr>
              <w:t>Region 1</w:t>
            </w:r>
          </w:p>
        </w:tc>
        <w:tc>
          <w:tcPr>
            <w:tcW w:w="1916" w:type="dxa"/>
            <w:tcBorders>
              <w:top w:val="nil"/>
              <w:left w:val="nil"/>
              <w:bottom w:val="single" w:sz="4" w:space="0" w:color="auto"/>
              <w:right w:val="single" w:sz="4" w:space="0" w:color="auto"/>
            </w:tcBorders>
            <w:shd w:val="clear" w:color="auto" w:fill="auto"/>
            <w:noWrap/>
            <w:vAlign w:val="bottom"/>
            <w:hideMark/>
          </w:tcPr>
          <w:p w14:paraId="69D0D8A7" w14:textId="7E66B2DD"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0C146A7E" w14:textId="44E8C8B6"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064625DD" w14:textId="3168D4D8"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4C274AB4" w14:textId="1DBA3D6F" w:rsidR="00424E46" w:rsidRPr="00424E46" w:rsidRDefault="00424E46" w:rsidP="00AD3CFB">
            <w:pPr>
              <w:ind w:left="792"/>
              <w:jc w:val="both"/>
              <w:rPr>
                <w:sz w:val="24"/>
                <w:szCs w:val="24"/>
              </w:rPr>
            </w:pPr>
          </w:p>
        </w:tc>
      </w:tr>
      <w:tr w:rsidR="00424E46" w:rsidRPr="00424E46" w14:paraId="67C06E4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496C763" w14:textId="77777777" w:rsidR="00424E46" w:rsidRPr="00424E46" w:rsidRDefault="00424E46" w:rsidP="005176FF">
            <w:pPr>
              <w:ind w:left="0"/>
              <w:jc w:val="both"/>
              <w:rPr>
                <w:sz w:val="24"/>
                <w:szCs w:val="24"/>
              </w:rPr>
            </w:pPr>
            <w:r w:rsidRPr="00424E46">
              <w:rPr>
                <w:sz w:val="24"/>
                <w:szCs w:val="24"/>
              </w:rPr>
              <w:t>Region 2</w:t>
            </w:r>
          </w:p>
        </w:tc>
        <w:tc>
          <w:tcPr>
            <w:tcW w:w="1916" w:type="dxa"/>
            <w:tcBorders>
              <w:top w:val="nil"/>
              <w:left w:val="nil"/>
              <w:bottom w:val="single" w:sz="4" w:space="0" w:color="auto"/>
              <w:right w:val="single" w:sz="4" w:space="0" w:color="auto"/>
            </w:tcBorders>
            <w:shd w:val="clear" w:color="auto" w:fill="auto"/>
            <w:noWrap/>
            <w:vAlign w:val="bottom"/>
            <w:hideMark/>
          </w:tcPr>
          <w:p w14:paraId="076C16E8" w14:textId="0CD3926F"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58B77202" w14:textId="2BA56E43"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109DAB9E" w14:textId="0483D430"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BCD8DAA" w14:textId="506FF2BA" w:rsidR="00424E46" w:rsidRPr="00424E46" w:rsidRDefault="00424E46" w:rsidP="00AD3CFB">
            <w:pPr>
              <w:ind w:left="792"/>
              <w:jc w:val="both"/>
              <w:rPr>
                <w:sz w:val="24"/>
                <w:szCs w:val="24"/>
              </w:rPr>
            </w:pPr>
          </w:p>
        </w:tc>
      </w:tr>
      <w:tr w:rsidR="00424E46" w:rsidRPr="00424E46" w14:paraId="7F8614A1"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C526FA1" w14:textId="77777777" w:rsidR="00424E46" w:rsidRPr="00424E46" w:rsidRDefault="00424E46" w:rsidP="005176FF">
            <w:pPr>
              <w:ind w:left="0"/>
              <w:jc w:val="both"/>
              <w:rPr>
                <w:sz w:val="24"/>
                <w:szCs w:val="24"/>
              </w:rPr>
            </w:pPr>
            <w:r w:rsidRPr="00424E46">
              <w:rPr>
                <w:sz w:val="24"/>
                <w:szCs w:val="24"/>
              </w:rPr>
              <w:t>Region 3</w:t>
            </w:r>
          </w:p>
        </w:tc>
        <w:tc>
          <w:tcPr>
            <w:tcW w:w="1916" w:type="dxa"/>
            <w:tcBorders>
              <w:top w:val="nil"/>
              <w:left w:val="nil"/>
              <w:bottom w:val="single" w:sz="4" w:space="0" w:color="auto"/>
              <w:right w:val="single" w:sz="4" w:space="0" w:color="auto"/>
            </w:tcBorders>
            <w:shd w:val="clear" w:color="auto" w:fill="auto"/>
            <w:noWrap/>
            <w:vAlign w:val="bottom"/>
            <w:hideMark/>
          </w:tcPr>
          <w:p w14:paraId="61916048" w14:textId="71BFB9BC"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2127A078" w14:textId="63455E4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0843EE2B" w14:textId="773EA2BB"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3114A18B" w14:textId="38F5D113" w:rsidR="00424E46" w:rsidRPr="00424E46" w:rsidRDefault="00424E46" w:rsidP="00AD3CFB">
            <w:pPr>
              <w:ind w:left="792"/>
              <w:jc w:val="both"/>
              <w:rPr>
                <w:sz w:val="24"/>
                <w:szCs w:val="24"/>
              </w:rPr>
            </w:pPr>
          </w:p>
        </w:tc>
      </w:tr>
      <w:tr w:rsidR="00424E46" w:rsidRPr="00424E46" w14:paraId="0B550497"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5D25B19" w14:textId="77777777" w:rsidR="00424E46" w:rsidRPr="00424E46" w:rsidRDefault="00424E46" w:rsidP="005176FF">
            <w:pPr>
              <w:ind w:left="0"/>
              <w:jc w:val="both"/>
              <w:rPr>
                <w:sz w:val="24"/>
                <w:szCs w:val="24"/>
              </w:rPr>
            </w:pPr>
            <w:r w:rsidRPr="00424E46">
              <w:rPr>
                <w:sz w:val="24"/>
                <w:szCs w:val="24"/>
              </w:rPr>
              <w:t>Region 4</w:t>
            </w:r>
          </w:p>
        </w:tc>
        <w:tc>
          <w:tcPr>
            <w:tcW w:w="1916" w:type="dxa"/>
            <w:tcBorders>
              <w:top w:val="nil"/>
              <w:left w:val="nil"/>
              <w:bottom w:val="single" w:sz="4" w:space="0" w:color="auto"/>
              <w:right w:val="single" w:sz="4" w:space="0" w:color="auto"/>
            </w:tcBorders>
            <w:shd w:val="clear" w:color="auto" w:fill="auto"/>
            <w:noWrap/>
            <w:vAlign w:val="bottom"/>
            <w:hideMark/>
          </w:tcPr>
          <w:p w14:paraId="01FDBC9B" w14:textId="4962AA88"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7E3936B5" w14:textId="6934FB12"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73F4CAFE" w14:textId="3090CF4F"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111C722E" w14:textId="3E6DE783" w:rsidR="00424E46" w:rsidRPr="00424E46" w:rsidRDefault="00424E46" w:rsidP="00AD3CFB">
            <w:pPr>
              <w:ind w:left="792"/>
              <w:jc w:val="both"/>
              <w:rPr>
                <w:sz w:val="24"/>
                <w:szCs w:val="24"/>
              </w:rPr>
            </w:pPr>
          </w:p>
        </w:tc>
      </w:tr>
      <w:tr w:rsidR="00424E46" w:rsidRPr="00424E46" w14:paraId="1E7223C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79DB8F8" w14:textId="77777777" w:rsidR="00424E46" w:rsidRPr="00424E46" w:rsidRDefault="00424E46" w:rsidP="005176FF">
            <w:pPr>
              <w:ind w:left="0"/>
              <w:jc w:val="both"/>
              <w:rPr>
                <w:sz w:val="24"/>
                <w:szCs w:val="24"/>
              </w:rPr>
            </w:pPr>
            <w:r w:rsidRPr="00424E46">
              <w:rPr>
                <w:sz w:val="24"/>
                <w:szCs w:val="24"/>
              </w:rPr>
              <w:t>Region 5</w:t>
            </w:r>
          </w:p>
        </w:tc>
        <w:tc>
          <w:tcPr>
            <w:tcW w:w="1916" w:type="dxa"/>
            <w:tcBorders>
              <w:top w:val="nil"/>
              <w:left w:val="nil"/>
              <w:bottom w:val="single" w:sz="4" w:space="0" w:color="auto"/>
              <w:right w:val="single" w:sz="4" w:space="0" w:color="auto"/>
            </w:tcBorders>
            <w:shd w:val="clear" w:color="auto" w:fill="auto"/>
            <w:noWrap/>
            <w:vAlign w:val="bottom"/>
            <w:hideMark/>
          </w:tcPr>
          <w:p w14:paraId="58CDF110" w14:textId="19574FF4"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6FA5CD06" w14:textId="45A3026E"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46B753B1" w14:textId="19A1180B"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2129887" w14:textId="54242EEB" w:rsidR="00424E46" w:rsidRPr="00424E46" w:rsidRDefault="00424E46" w:rsidP="00AD3CFB">
            <w:pPr>
              <w:ind w:left="792"/>
              <w:jc w:val="both"/>
              <w:rPr>
                <w:sz w:val="24"/>
                <w:szCs w:val="24"/>
              </w:rPr>
            </w:pPr>
          </w:p>
        </w:tc>
      </w:tr>
      <w:tr w:rsidR="00424E46" w:rsidRPr="00424E46" w14:paraId="0C405BC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BD232C7" w14:textId="77777777" w:rsidR="00424E46" w:rsidRPr="00424E46" w:rsidRDefault="00424E46" w:rsidP="005176FF">
            <w:pPr>
              <w:ind w:left="0"/>
              <w:jc w:val="both"/>
              <w:rPr>
                <w:sz w:val="24"/>
                <w:szCs w:val="24"/>
              </w:rPr>
            </w:pPr>
            <w:r w:rsidRPr="00424E46">
              <w:rPr>
                <w:sz w:val="24"/>
                <w:szCs w:val="24"/>
              </w:rPr>
              <w:t>Region 6</w:t>
            </w:r>
          </w:p>
        </w:tc>
        <w:tc>
          <w:tcPr>
            <w:tcW w:w="1916" w:type="dxa"/>
            <w:tcBorders>
              <w:top w:val="nil"/>
              <w:left w:val="nil"/>
              <w:bottom w:val="single" w:sz="4" w:space="0" w:color="auto"/>
              <w:right w:val="single" w:sz="4" w:space="0" w:color="auto"/>
            </w:tcBorders>
            <w:shd w:val="clear" w:color="auto" w:fill="auto"/>
            <w:noWrap/>
            <w:vAlign w:val="bottom"/>
            <w:hideMark/>
          </w:tcPr>
          <w:p w14:paraId="69F2C559" w14:textId="0B28CDCF"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2189C4FF" w14:textId="376C28E9"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3D572010" w14:textId="4B6A3AA6"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5275CCD8" w14:textId="4558E180" w:rsidR="00424E46" w:rsidRPr="00424E46" w:rsidRDefault="00424E46" w:rsidP="00AD3CFB">
            <w:pPr>
              <w:ind w:left="792"/>
              <w:jc w:val="both"/>
              <w:rPr>
                <w:sz w:val="24"/>
                <w:szCs w:val="24"/>
              </w:rPr>
            </w:pPr>
          </w:p>
        </w:tc>
      </w:tr>
      <w:tr w:rsidR="00424E46" w:rsidRPr="00424E46" w14:paraId="77C18367"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C0E9F71" w14:textId="77777777" w:rsidR="00424E46" w:rsidRPr="00424E46" w:rsidRDefault="00424E46" w:rsidP="005176FF">
            <w:pPr>
              <w:ind w:left="0"/>
              <w:rPr>
                <w:sz w:val="24"/>
                <w:szCs w:val="24"/>
              </w:rPr>
            </w:pPr>
            <w:r w:rsidRPr="00424E46">
              <w:rPr>
                <w:sz w:val="24"/>
                <w:szCs w:val="24"/>
              </w:rPr>
              <w:t>Region 7</w:t>
            </w:r>
          </w:p>
        </w:tc>
        <w:tc>
          <w:tcPr>
            <w:tcW w:w="1916" w:type="dxa"/>
            <w:tcBorders>
              <w:top w:val="nil"/>
              <w:left w:val="nil"/>
              <w:bottom w:val="single" w:sz="4" w:space="0" w:color="auto"/>
              <w:right w:val="single" w:sz="4" w:space="0" w:color="auto"/>
            </w:tcBorders>
            <w:shd w:val="clear" w:color="auto" w:fill="auto"/>
            <w:noWrap/>
            <w:vAlign w:val="bottom"/>
            <w:hideMark/>
          </w:tcPr>
          <w:p w14:paraId="78076EF7"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038ED6B"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32F90D1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177828CA" w14:textId="77777777" w:rsidR="00424E46" w:rsidRPr="00424E46" w:rsidRDefault="00424E46" w:rsidP="00424E46">
            <w:pPr>
              <w:ind w:left="792"/>
              <w:rPr>
                <w:sz w:val="24"/>
                <w:szCs w:val="24"/>
              </w:rPr>
            </w:pPr>
            <w:r w:rsidRPr="00424E46">
              <w:rPr>
                <w:sz w:val="24"/>
                <w:szCs w:val="24"/>
              </w:rPr>
              <w:t> </w:t>
            </w:r>
          </w:p>
        </w:tc>
      </w:tr>
      <w:tr w:rsidR="00424E46" w:rsidRPr="00424E46" w14:paraId="3178E2FC"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5DB0532" w14:textId="77777777" w:rsidR="00424E46" w:rsidRPr="00424E46" w:rsidRDefault="00424E46" w:rsidP="005176FF">
            <w:pPr>
              <w:ind w:left="0"/>
              <w:rPr>
                <w:sz w:val="24"/>
                <w:szCs w:val="24"/>
              </w:rPr>
            </w:pPr>
            <w:r w:rsidRPr="00424E46">
              <w:rPr>
                <w:sz w:val="24"/>
                <w:szCs w:val="24"/>
              </w:rPr>
              <w:t>Region 8</w:t>
            </w:r>
          </w:p>
        </w:tc>
        <w:tc>
          <w:tcPr>
            <w:tcW w:w="1916" w:type="dxa"/>
            <w:tcBorders>
              <w:top w:val="nil"/>
              <w:left w:val="nil"/>
              <w:bottom w:val="single" w:sz="4" w:space="0" w:color="auto"/>
              <w:right w:val="single" w:sz="4" w:space="0" w:color="auto"/>
            </w:tcBorders>
            <w:shd w:val="clear" w:color="auto" w:fill="auto"/>
            <w:noWrap/>
            <w:vAlign w:val="bottom"/>
            <w:hideMark/>
          </w:tcPr>
          <w:p w14:paraId="4E6335E4"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F1746CA"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4B03A0D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53EB37E" w14:textId="77777777" w:rsidR="00424E46" w:rsidRPr="00424E46" w:rsidRDefault="00424E46" w:rsidP="00424E46">
            <w:pPr>
              <w:ind w:left="792"/>
              <w:rPr>
                <w:sz w:val="24"/>
                <w:szCs w:val="24"/>
              </w:rPr>
            </w:pPr>
            <w:r w:rsidRPr="00424E46">
              <w:rPr>
                <w:sz w:val="24"/>
                <w:szCs w:val="24"/>
              </w:rPr>
              <w:t> </w:t>
            </w:r>
          </w:p>
        </w:tc>
      </w:tr>
      <w:tr w:rsidR="00424E46" w:rsidRPr="00424E46" w14:paraId="0955BC2D"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5A89AD8" w14:textId="77777777" w:rsidR="00424E46" w:rsidRPr="00424E46" w:rsidRDefault="00424E46" w:rsidP="005176FF">
            <w:pPr>
              <w:ind w:left="0"/>
              <w:rPr>
                <w:sz w:val="24"/>
                <w:szCs w:val="24"/>
              </w:rPr>
            </w:pPr>
            <w:r w:rsidRPr="00424E46">
              <w:rPr>
                <w:sz w:val="24"/>
                <w:szCs w:val="24"/>
              </w:rPr>
              <w:t>Region 9</w:t>
            </w:r>
          </w:p>
        </w:tc>
        <w:tc>
          <w:tcPr>
            <w:tcW w:w="1916" w:type="dxa"/>
            <w:tcBorders>
              <w:top w:val="nil"/>
              <w:left w:val="nil"/>
              <w:bottom w:val="single" w:sz="4" w:space="0" w:color="auto"/>
              <w:right w:val="single" w:sz="4" w:space="0" w:color="auto"/>
            </w:tcBorders>
            <w:shd w:val="clear" w:color="auto" w:fill="auto"/>
            <w:noWrap/>
            <w:vAlign w:val="bottom"/>
            <w:hideMark/>
          </w:tcPr>
          <w:p w14:paraId="3048F3E9"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79C20842"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3C3CB4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95A5403" w14:textId="77777777" w:rsidR="00424E46" w:rsidRPr="00424E46" w:rsidRDefault="00424E46" w:rsidP="00424E46">
            <w:pPr>
              <w:ind w:left="792"/>
              <w:rPr>
                <w:sz w:val="24"/>
                <w:szCs w:val="24"/>
              </w:rPr>
            </w:pPr>
            <w:r w:rsidRPr="00424E46">
              <w:rPr>
                <w:sz w:val="24"/>
                <w:szCs w:val="24"/>
              </w:rPr>
              <w:t> </w:t>
            </w:r>
          </w:p>
        </w:tc>
      </w:tr>
      <w:tr w:rsidR="00424E46" w:rsidRPr="00424E46" w14:paraId="5527E4C7"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920CFF5" w14:textId="77777777" w:rsidR="00424E46" w:rsidRPr="00424E46" w:rsidRDefault="00424E46" w:rsidP="005176FF">
            <w:pPr>
              <w:ind w:left="0"/>
              <w:rPr>
                <w:sz w:val="24"/>
                <w:szCs w:val="24"/>
              </w:rPr>
            </w:pPr>
            <w:r w:rsidRPr="00424E46">
              <w:rPr>
                <w:sz w:val="24"/>
                <w:szCs w:val="24"/>
              </w:rPr>
              <w:lastRenderedPageBreak/>
              <w:t>Region 10</w:t>
            </w:r>
          </w:p>
        </w:tc>
        <w:tc>
          <w:tcPr>
            <w:tcW w:w="1916" w:type="dxa"/>
            <w:tcBorders>
              <w:top w:val="nil"/>
              <w:left w:val="nil"/>
              <w:bottom w:val="single" w:sz="4" w:space="0" w:color="auto"/>
              <w:right w:val="single" w:sz="4" w:space="0" w:color="auto"/>
            </w:tcBorders>
            <w:shd w:val="clear" w:color="auto" w:fill="auto"/>
            <w:noWrap/>
            <w:vAlign w:val="bottom"/>
            <w:hideMark/>
          </w:tcPr>
          <w:p w14:paraId="3AD6BA07"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AAB7815"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F2A99C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05AC442" w14:textId="77777777" w:rsidR="00424E46" w:rsidRPr="00424E46" w:rsidRDefault="00424E46" w:rsidP="00424E46">
            <w:pPr>
              <w:ind w:left="792"/>
              <w:rPr>
                <w:sz w:val="24"/>
                <w:szCs w:val="24"/>
              </w:rPr>
            </w:pPr>
            <w:r w:rsidRPr="00424E46">
              <w:rPr>
                <w:sz w:val="24"/>
                <w:szCs w:val="24"/>
              </w:rPr>
              <w:t> </w:t>
            </w:r>
          </w:p>
        </w:tc>
      </w:tr>
      <w:tr w:rsidR="00424E46" w:rsidRPr="00424E46" w14:paraId="79FA2B0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6808719" w14:textId="77777777" w:rsidR="00424E46" w:rsidRPr="00424E46" w:rsidRDefault="00424E46" w:rsidP="005176FF">
            <w:pPr>
              <w:ind w:left="0"/>
              <w:rPr>
                <w:sz w:val="24"/>
                <w:szCs w:val="24"/>
              </w:rPr>
            </w:pPr>
            <w:r w:rsidRPr="00424E46">
              <w:rPr>
                <w:sz w:val="24"/>
                <w:szCs w:val="24"/>
              </w:rPr>
              <w:t>Region 11</w:t>
            </w:r>
          </w:p>
        </w:tc>
        <w:tc>
          <w:tcPr>
            <w:tcW w:w="1916" w:type="dxa"/>
            <w:tcBorders>
              <w:top w:val="nil"/>
              <w:left w:val="nil"/>
              <w:bottom w:val="single" w:sz="4" w:space="0" w:color="auto"/>
              <w:right w:val="single" w:sz="4" w:space="0" w:color="auto"/>
            </w:tcBorders>
            <w:shd w:val="clear" w:color="auto" w:fill="auto"/>
            <w:noWrap/>
            <w:vAlign w:val="bottom"/>
            <w:hideMark/>
          </w:tcPr>
          <w:p w14:paraId="3BCBBDFF"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1244B97B"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18C4EFD"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EBF3FAA" w14:textId="77777777" w:rsidR="00424E46" w:rsidRPr="00424E46" w:rsidRDefault="00424E46" w:rsidP="00424E46">
            <w:pPr>
              <w:ind w:left="792"/>
              <w:rPr>
                <w:sz w:val="24"/>
                <w:szCs w:val="24"/>
              </w:rPr>
            </w:pPr>
            <w:r w:rsidRPr="00424E46">
              <w:rPr>
                <w:sz w:val="24"/>
                <w:szCs w:val="24"/>
              </w:rPr>
              <w:t> </w:t>
            </w:r>
          </w:p>
        </w:tc>
      </w:tr>
      <w:tr w:rsidR="00424E46" w:rsidRPr="00424E46" w14:paraId="20A01567"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D52B12C" w14:textId="77777777" w:rsidR="00424E46" w:rsidRPr="00424E46" w:rsidRDefault="00424E46" w:rsidP="005176FF">
            <w:pPr>
              <w:ind w:left="0"/>
              <w:rPr>
                <w:sz w:val="24"/>
                <w:szCs w:val="24"/>
              </w:rPr>
            </w:pPr>
            <w:r w:rsidRPr="00424E46">
              <w:rPr>
                <w:sz w:val="24"/>
                <w:szCs w:val="24"/>
              </w:rPr>
              <w:t>Region 12</w:t>
            </w:r>
          </w:p>
        </w:tc>
        <w:tc>
          <w:tcPr>
            <w:tcW w:w="1916" w:type="dxa"/>
            <w:tcBorders>
              <w:top w:val="nil"/>
              <w:left w:val="nil"/>
              <w:bottom w:val="single" w:sz="4" w:space="0" w:color="auto"/>
              <w:right w:val="single" w:sz="4" w:space="0" w:color="auto"/>
            </w:tcBorders>
            <w:shd w:val="clear" w:color="auto" w:fill="auto"/>
            <w:noWrap/>
            <w:vAlign w:val="bottom"/>
            <w:hideMark/>
          </w:tcPr>
          <w:p w14:paraId="3863ACD7"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2EA955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C70E1C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1929D0E" w14:textId="77777777" w:rsidR="00424E46" w:rsidRPr="00424E46" w:rsidRDefault="00424E46" w:rsidP="00424E46">
            <w:pPr>
              <w:ind w:left="792"/>
              <w:rPr>
                <w:sz w:val="24"/>
                <w:szCs w:val="24"/>
              </w:rPr>
            </w:pPr>
            <w:r w:rsidRPr="00424E46">
              <w:rPr>
                <w:sz w:val="24"/>
                <w:szCs w:val="24"/>
              </w:rPr>
              <w:t> </w:t>
            </w:r>
          </w:p>
        </w:tc>
      </w:tr>
      <w:tr w:rsidR="00424E46" w:rsidRPr="00424E46" w14:paraId="5639A9D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861D8E0" w14:textId="77777777" w:rsidR="00424E46" w:rsidRPr="00424E46" w:rsidRDefault="00424E46" w:rsidP="005176FF">
            <w:pPr>
              <w:ind w:left="0"/>
              <w:rPr>
                <w:sz w:val="24"/>
                <w:szCs w:val="24"/>
              </w:rPr>
            </w:pPr>
            <w:r w:rsidRPr="00424E46">
              <w:rPr>
                <w:sz w:val="24"/>
                <w:szCs w:val="24"/>
              </w:rPr>
              <w:t>Region 13</w:t>
            </w:r>
          </w:p>
        </w:tc>
        <w:tc>
          <w:tcPr>
            <w:tcW w:w="1916" w:type="dxa"/>
            <w:tcBorders>
              <w:top w:val="nil"/>
              <w:left w:val="nil"/>
              <w:bottom w:val="single" w:sz="4" w:space="0" w:color="auto"/>
              <w:right w:val="single" w:sz="4" w:space="0" w:color="auto"/>
            </w:tcBorders>
            <w:shd w:val="clear" w:color="auto" w:fill="auto"/>
            <w:noWrap/>
            <w:vAlign w:val="bottom"/>
            <w:hideMark/>
          </w:tcPr>
          <w:p w14:paraId="1CC9D5A8"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06163E1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E57AFD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501EEFA" w14:textId="77777777" w:rsidR="00424E46" w:rsidRPr="00424E46" w:rsidRDefault="00424E46" w:rsidP="00424E46">
            <w:pPr>
              <w:ind w:left="792"/>
              <w:rPr>
                <w:sz w:val="24"/>
                <w:szCs w:val="24"/>
              </w:rPr>
            </w:pPr>
            <w:r w:rsidRPr="00424E46">
              <w:rPr>
                <w:sz w:val="24"/>
                <w:szCs w:val="24"/>
              </w:rPr>
              <w:t> </w:t>
            </w:r>
          </w:p>
        </w:tc>
      </w:tr>
      <w:tr w:rsidR="00424E46" w:rsidRPr="00424E46" w14:paraId="5078C348"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D3464DA" w14:textId="77777777" w:rsidR="00424E46" w:rsidRPr="00424E46" w:rsidRDefault="00424E46" w:rsidP="005176FF">
            <w:pPr>
              <w:ind w:left="0"/>
              <w:rPr>
                <w:sz w:val="24"/>
                <w:szCs w:val="24"/>
              </w:rPr>
            </w:pPr>
            <w:r w:rsidRPr="00424E46">
              <w:rPr>
                <w:sz w:val="24"/>
                <w:szCs w:val="24"/>
              </w:rPr>
              <w:t>Region 14</w:t>
            </w:r>
          </w:p>
        </w:tc>
        <w:tc>
          <w:tcPr>
            <w:tcW w:w="1916" w:type="dxa"/>
            <w:tcBorders>
              <w:top w:val="nil"/>
              <w:left w:val="nil"/>
              <w:bottom w:val="single" w:sz="4" w:space="0" w:color="auto"/>
              <w:right w:val="single" w:sz="4" w:space="0" w:color="auto"/>
            </w:tcBorders>
            <w:shd w:val="clear" w:color="auto" w:fill="auto"/>
            <w:noWrap/>
            <w:vAlign w:val="bottom"/>
            <w:hideMark/>
          </w:tcPr>
          <w:p w14:paraId="5E0E0CA9"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C0886D6"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4E29989B"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CD05C7C" w14:textId="77777777" w:rsidR="00424E46" w:rsidRPr="00424E46" w:rsidRDefault="00424E46" w:rsidP="00424E46">
            <w:pPr>
              <w:ind w:left="792"/>
              <w:rPr>
                <w:sz w:val="24"/>
                <w:szCs w:val="24"/>
              </w:rPr>
            </w:pPr>
            <w:r w:rsidRPr="00424E46">
              <w:rPr>
                <w:sz w:val="24"/>
                <w:szCs w:val="24"/>
              </w:rPr>
              <w:t> </w:t>
            </w:r>
          </w:p>
        </w:tc>
      </w:tr>
      <w:tr w:rsidR="00424E46" w:rsidRPr="00424E46" w14:paraId="62DF67C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3E890E0" w14:textId="77777777" w:rsidR="00424E46" w:rsidRPr="00424E46" w:rsidRDefault="00424E46" w:rsidP="005176FF">
            <w:pPr>
              <w:ind w:left="0"/>
              <w:rPr>
                <w:sz w:val="24"/>
                <w:szCs w:val="24"/>
              </w:rPr>
            </w:pPr>
            <w:r w:rsidRPr="00424E46">
              <w:rPr>
                <w:sz w:val="24"/>
                <w:szCs w:val="24"/>
              </w:rPr>
              <w:t>Region 15</w:t>
            </w:r>
          </w:p>
        </w:tc>
        <w:tc>
          <w:tcPr>
            <w:tcW w:w="1916" w:type="dxa"/>
            <w:tcBorders>
              <w:top w:val="nil"/>
              <w:left w:val="nil"/>
              <w:bottom w:val="single" w:sz="4" w:space="0" w:color="auto"/>
              <w:right w:val="single" w:sz="4" w:space="0" w:color="auto"/>
            </w:tcBorders>
            <w:shd w:val="clear" w:color="auto" w:fill="auto"/>
            <w:noWrap/>
            <w:vAlign w:val="bottom"/>
            <w:hideMark/>
          </w:tcPr>
          <w:p w14:paraId="4C0AB48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1BD2A29"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10755C9"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172F9A0" w14:textId="77777777" w:rsidR="00424E46" w:rsidRPr="00424E46" w:rsidRDefault="00424E46" w:rsidP="00424E46">
            <w:pPr>
              <w:ind w:left="792"/>
              <w:rPr>
                <w:sz w:val="24"/>
                <w:szCs w:val="24"/>
              </w:rPr>
            </w:pPr>
            <w:r w:rsidRPr="00424E46">
              <w:rPr>
                <w:sz w:val="24"/>
                <w:szCs w:val="24"/>
              </w:rPr>
              <w:t> </w:t>
            </w:r>
          </w:p>
        </w:tc>
      </w:tr>
      <w:tr w:rsidR="00424E46" w:rsidRPr="00424E46" w14:paraId="2659DDAA"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F9C6867" w14:textId="77777777" w:rsidR="00424E46" w:rsidRPr="00424E46" w:rsidRDefault="00424E46" w:rsidP="005176FF">
            <w:pPr>
              <w:ind w:left="0"/>
              <w:rPr>
                <w:sz w:val="24"/>
                <w:szCs w:val="24"/>
              </w:rPr>
            </w:pPr>
            <w:r w:rsidRPr="00424E46">
              <w:rPr>
                <w:sz w:val="24"/>
                <w:szCs w:val="24"/>
              </w:rPr>
              <w:t>Region 16</w:t>
            </w:r>
          </w:p>
        </w:tc>
        <w:tc>
          <w:tcPr>
            <w:tcW w:w="1916" w:type="dxa"/>
            <w:tcBorders>
              <w:top w:val="nil"/>
              <w:left w:val="nil"/>
              <w:bottom w:val="single" w:sz="4" w:space="0" w:color="auto"/>
              <w:right w:val="single" w:sz="4" w:space="0" w:color="auto"/>
            </w:tcBorders>
            <w:shd w:val="clear" w:color="auto" w:fill="auto"/>
            <w:noWrap/>
            <w:vAlign w:val="bottom"/>
            <w:hideMark/>
          </w:tcPr>
          <w:p w14:paraId="1E5DF29D"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1531378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C2CA66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7F8FEF4" w14:textId="77777777" w:rsidR="00424E46" w:rsidRPr="00424E46" w:rsidRDefault="00424E46" w:rsidP="00424E46">
            <w:pPr>
              <w:ind w:left="792"/>
              <w:rPr>
                <w:sz w:val="24"/>
                <w:szCs w:val="24"/>
              </w:rPr>
            </w:pPr>
            <w:r w:rsidRPr="00424E46">
              <w:rPr>
                <w:sz w:val="24"/>
                <w:szCs w:val="24"/>
              </w:rPr>
              <w:t> </w:t>
            </w:r>
          </w:p>
        </w:tc>
      </w:tr>
      <w:tr w:rsidR="00424E46" w:rsidRPr="00424E46" w14:paraId="66D3D82D"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0998285" w14:textId="77777777" w:rsidR="00424E46" w:rsidRPr="00424E46" w:rsidRDefault="00424E46" w:rsidP="005176FF">
            <w:pPr>
              <w:ind w:left="0"/>
              <w:rPr>
                <w:sz w:val="24"/>
                <w:szCs w:val="24"/>
              </w:rPr>
            </w:pPr>
            <w:r w:rsidRPr="00424E46">
              <w:rPr>
                <w:sz w:val="24"/>
                <w:szCs w:val="24"/>
              </w:rPr>
              <w:t>Region 17</w:t>
            </w:r>
          </w:p>
        </w:tc>
        <w:tc>
          <w:tcPr>
            <w:tcW w:w="1916" w:type="dxa"/>
            <w:tcBorders>
              <w:top w:val="nil"/>
              <w:left w:val="nil"/>
              <w:bottom w:val="single" w:sz="4" w:space="0" w:color="auto"/>
              <w:right w:val="single" w:sz="4" w:space="0" w:color="auto"/>
            </w:tcBorders>
            <w:shd w:val="clear" w:color="auto" w:fill="auto"/>
            <w:noWrap/>
            <w:vAlign w:val="bottom"/>
            <w:hideMark/>
          </w:tcPr>
          <w:p w14:paraId="7C311842"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027C840E"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DE2CC19"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0BCD213" w14:textId="77777777" w:rsidR="00424E46" w:rsidRPr="00424E46" w:rsidRDefault="00424E46" w:rsidP="00424E46">
            <w:pPr>
              <w:ind w:left="792"/>
              <w:rPr>
                <w:sz w:val="24"/>
                <w:szCs w:val="24"/>
              </w:rPr>
            </w:pPr>
            <w:r w:rsidRPr="00424E46">
              <w:rPr>
                <w:sz w:val="24"/>
                <w:szCs w:val="24"/>
              </w:rPr>
              <w:t> </w:t>
            </w:r>
          </w:p>
        </w:tc>
      </w:tr>
      <w:tr w:rsidR="00424E46" w:rsidRPr="00424E46" w14:paraId="012982E3"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81915CE" w14:textId="77777777" w:rsidR="00424E46" w:rsidRPr="00424E46" w:rsidRDefault="00424E46" w:rsidP="005176FF">
            <w:pPr>
              <w:ind w:left="0"/>
              <w:rPr>
                <w:sz w:val="24"/>
                <w:szCs w:val="24"/>
              </w:rPr>
            </w:pPr>
            <w:r w:rsidRPr="00424E46">
              <w:rPr>
                <w:sz w:val="24"/>
                <w:szCs w:val="24"/>
              </w:rPr>
              <w:t>Region 18</w:t>
            </w:r>
          </w:p>
        </w:tc>
        <w:tc>
          <w:tcPr>
            <w:tcW w:w="1916" w:type="dxa"/>
            <w:tcBorders>
              <w:top w:val="nil"/>
              <w:left w:val="nil"/>
              <w:bottom w:val="single" w:sz="4" w:space="0" w:color="auto"/>
              <w:right w:val="single" w:sz="4" w:space="0" w:color="auto"/>
            </w:tcBorders>
            <w:shd w:val="clear" w:color="auto" w:fill="auto"/>
            <w:noWrap/>
            <w:vAlign w:val="bottom"/>
            <w:hideMark/>
          </w:tcPr>
          <w:p w14:paraId="256674E0"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69E8492"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A50D504"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3A08DD95" w14:textId="77777777" w:rsidR="00424E46" w:rsidRPr="00424E46" w:rsidRDefault="00424E46" w:rsidP="00424E46">
            <w:pPr>
              <w:ind w:left="792"/>
              <w:rPr>
                <w:sz w:val="24"/>
                <w:szCs w:val="24"/>
              </w:rPr>
            </w:pPr>
            <w:r w:rsidRPr="00424E46">
              <w:rPr>
                <w:sz w:val="24"/>
                <w:szCs w:val="24"/>
              </w:rPr>
              <w:t> </w:t>
            </w:r>
          </w:p>
        </w:tc>
      </w:tr>
      <w:tr w:rsidR="00424E46" w:rsidRPr="00424E46" w14:paraId="39F314E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08EE534" w14:textId="77777777" w:rsidR="00424E46" w:rsidRPr="00424E46" w:rsidRDefault="00424E46" w:rsidP="005176FF">
            <w:pPr>
              <w:ind w:left="0"/>
              <w:rPr>
                <w:sz w:val="24"/>
                <w:szCs w:val="24"/>
              </w:rPr>
            </w:pPr>
            <w:r w:rsidRPr="00424E46">
              <w:rPr>
                <w:sz w:val="24"/>
                <w:szCs w:val="24"/>
              </w:rPr>
              <w:t>Region 19</w:t>
            </w:r>
          </w:p>
        </w:tc>
        <w:tc>
          <w:tcPr>
            <w:tcW w:w="1916" w:type="dxa"/>
            <w:tcBorders>
              <w:top w:val="nil"/>
              <w:left w:val="nil"/>
              <w:bottom w:val="single" w:sz="4" w:space="0" w:color="auto"/>
              <w:right w:val="single" w:sz="4" w:space="0" w:color="auto"/>
            </w:tcBorders>
            <w:shd w:val="clear" w:color="auto" w:fill="auto"/>
            <w:noWrap/>
            <w:vAlign w:val="bottom"/>
            <w:hideMark/>
          </w:tcPr>
          <w:p w14:paraId="74FBD235"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7BBC2A2F"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CAB371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4F6D94D2" w14:textId="77777777" w:rsidR="00424E46" w:rsidRPr="00424E46" w:rsidRDefault="00424E46" w:rsidP="00424E46">
            <w:pPr>
              <w:ind w:left="792"/>
              <w:rPr>
                <w:sz w:val="24"/>
                <w:szCs w:val="24"/>
              </w:rPr>
            </w:pPr>
            <w:r w:rsidRPr="00424E46">
              <w:rPr>
                <w:sz w:val="24"/>
                <w:szCs w:val="24"/>
              </w:rPr>
              <w:t> </w:t>
            </w:r>
          </w:p>
        </w:tc>
      </w:tr>
    </w:tbl>
    <w:p w14:paraId="3D76C3BB" w14:textId="77777777" w:rsidR="00424E46" w:rsidRPr="00424E46" w:rsidRDefault="00424E46" w:rsidP="00424E46">
      <w:pPr>
        <w:ind w:left="792"/>
        <w:rPr>
          <w:sz w:val="24"/>
          <w:szCs w:val="24"/>
        </w:rPr>
      </w:pPr>
    </w:p>
    <w:p w14:paraId="75A46EFF" w14:textId="522DA13A" w:rsidR="00424E46" w:rsidRPr="00424E46" w:rsidRDefault="00AD3CFB" w:rsidP="00424E46">
      <w:pPr>
        <w:ind w:left="792"/>
        <w:rPr>
          <w:sz w:val="24"/>
          <w:szCs w:val="24"/>
        </w:rPr>
      </w:pPr>
      <w:r>
        <w:rPr>
          <w:sz w:val="24"/>
          <w:szCs w:val="24"/>
        </w:rPr>
        <w:t>4.1.4 Does A</w:t>
      </w:r>
      <w:r w:rsidR="00424E46" w:rsidRPr="00424E46">
        <w:rPr>
          <w:sz w:val="24"/>
          <w:szCs w:val="24"/>
        </w:rPr>
        <w:t xml:space="preserve">pplicant currently have contracted providers </w:t>
      </w:r>
      <w:r>
        <w:rPr>
          <w:sz w:val="24"/>
          <w:szCs w:val="24"/>
        </w:rPr>
        <w:t xml:space="preserve">or </w:t>
      </w:r>
      <w:r w:rsidR="00424E46" w:rsidRPr="00424E46">
        <w:rPr>
          <w:sz w:val="24"/>
          <w:szCs w:val="24"/>
        </w:rPr>
        <w:t xml:space="preserve">networks </w:t>
      </w:r>
      <w:r w:rsidR="00424E46" w:rsidRPr="00424E46">
        <w:rPr>
          <w:b/>
          <w:sz w:val="24"/>
          <w:szCs w:val="24"/>
        </w:rPr>
        <w:t xml:space="preserve">not </w:t>
      </w:r>
      <w:r>
        <w:rPr>
          <w:sz w:val="24"/>
          <w:szCs w:val="24"/>
        </w:rPr>
        <w:t>offered on the E</w:t>
      </w:r>
      <w:r w:rsidR="00424E46" w:rsidRPr="00424E46">
        <w:rPr>
          <w:sz w:val="24"/>
          <w:szCs w:val="24"/>
        </w:rPr>
        <w:t xml:space="preserve">xchange in regions where </w:t>
      </w:r>
      <w:r>
        <w:rPr>
          <w:sz w:val="24"/>
          <w:szCs w:val="24"/>
        </w:rPr>
        <w:t>E</w:t>
      </w:r>
      <w:r w:rsidR="00424E46" w:rsidRPr="00424E46">
        <w:rPr>
          <w:sz w:val="24"/>
          <w:szCs w:val="24"/>
        </w:rPr>
        <w:t xml:space="preserve">xchange coverage </w:t>
      </w:r>
      <w:r w:rsidR="00424E46" w:rsidRPr="00424E46">
        <w:rPr>
          <w:b/>
          <w:sz w:val="24"/>
          <w:szCs w:val="24"/>
        </w:rPr>
        <w:t>is</w:t>
      </w:r>
      <w:r w:rsidR="00424E46" w:rsidRPr="00424E46">
        <w:rPr>
          <w:sz w:val="24"/>
          <w:szCs w:val="24"/>
        </w:rPr>
        <w:t xml:space="preserve"> offered? (Off</w:t>
      </w:r>
      <w:r>
        <w:rPr>
          <w:sz w:val="24"/>
          <w:szCs w:val="24"/>
        </w:rPr>
        <w:t>- E</w:t>
      </w:r>
      <w:r w:rsidR="00424E46" w:rsidRPr="00424E46">
        <w:rPr>
          <w:sz w:val="24"/>
          <w:szCs w:val="24"/>
        </w:rPr>
        <w:t xml:space="preserve">xchange networks in same regions as </w:t>
      </w:r>
      <w:r>
        <w:rPr>
          <w:sz w:val="24"/>
          <w:szCs w:val="24"/>
        </w:rPr>
        <w:t>E</w:t>
      </w:r>
      <w:r w:rsidR="00424E46" w:rsidRPr="00424E46">
        <w:rPr>
          <w:sz w:val="24"/>
          <w:szCs w:val="24"/>
        </w:rPr>
        <w:t>xchange networks)</w:t>
      </w:r>
    </w:p>
    <w:p w14:paraId="6CB17F20" w14:textId="7AF572E1" w:rsidR="00424E46" w:rsidRPr="00424E46" w:rsidRDefault="00AD3CFB" w:rsidP="00521096">
      <w:pPr>
        <w:numPr>
          <w:ilvl w:val="0"/>
          <w:numId w:val="36"/>
        </w:numPr>
        <w:rPr>
          <w:sz w:val="24"/>
          <w:szCs w:val="24"/>
        </w:rPr>
      </w:pPr>
      <w:r>
        <w:rPr>
          <w:sz w:val="24"/>
          <w:szCs w:val="24"/>
        </w:rPr>
        <w:t>If yes, do the E</w:t>
      </w:r>
      <w:r w:rsidR="00424E46" w:rsidRPr="00424E46">
        <w:rPr>
          <w:sz w:val="24"/>
          <w:szCs w:val="24"/>
        </w:rPr>
        <w:t>xchange networks contain fewer providers compared to the comparable off exchange network of same type (HMO PPO EPO, etc.) i.e. narrow networks?</w:t>
      </w:r>
    </w:p>
    <w:p w14:paraId="3580C862" w14:textId="3545228A" w:rsidR="00424E46" w:rsidRPr="00424E46" w:rsidRDefault="00424E46" w:rsidP="00521096">
      <w:pPr>
        <w:numPr>
          <w:ilvl w:val="0"/>
          <w:numId w:val="36"/>
        </w:numPr>
        <w:rPr>
          <w:sz w:val="24"/>
          <w:szCs w:val="24"/>
        </w:rPr>
      </w:pPr>
      <w:r w:rsidRPr="00424E46">
        <w:rPr>
          <w:sz w:val="24"/>
          <w:szCs w:val="24"/>
        </w:rPr>
        <w:t>If yes, explain in detail how these more selective networks are developed including details on rationale and criteria used for selection</w:t>
      </w:r>
    </w:p>
    <w:p w14:paraId="0DA12707" w14:textId="76B38CDA" w:rsidR="0056755F" w:rsidRPr="0056755F" w:rsidRDefault="0056755F" w:rsidP="0056755F">
      <w:pPr>
        <w:pStyle w:val="NoSpacing"/>
        <w:ind w:left="720"/>
        <w:rPr>
          <w:rFonts w:cs="Arial"/>
          <w:sz w:val="24"/>
          <w:szCs w:val="24"/>
        </w:rPr>
      </w:pPr>
      <w:r w:rsidRPr="0056755F">
        <w:rPr>
          <w:rFonts w:cs="Arial"/>
          <w:sz w:val="24"/>
          <w:szCs w:val="24"/>
        </w:rPr>
        <w:t xml:space="preserve">4.1.5 Describe in detail how </w:t>
      </w:r>
      <w:r>
        <w:rPr>
          <w:rFonts w:cs="Arial"/>
          <w:sz w:val="24"/>
          <w:szCs w:val="24"/>
        </w:rPr>
        <w:t>A</w:t>
      </w:r>
      <w:r w:rsidRPr="0056755F">
        <w:rPr>
          <w:rFonts w:cs="Arial"/>
          <w:sz w:val="24"/>
          <w:szCs w:val="24"/>
        </w:rPr>
        <w:t>pplicant ensures access to care for all enrollees. This should include:</w:t>
      </w:r>
    </w:p>
    <w:p w14:paraId="7A62E087" w14:textId="458E094C" w:rsidR="0056755F" w:rsidRDefault="00D559B9" w:rsidP="00521096">
      <w:pPr>
        <w:pStyle w:val="NoSpacing"/>
        <w:numPr>
          <w:ilvl w:val="0"/>
          <w:numId w:val="37"/>
        </w:numPr>
        <w:ind w:left="1440"/>
        <w:rPr>
          <w:rFonts w:cs="Arial"/>
          <w:sz w:val="24"/>
          <w:szCs w:val="24"/>
        </w:rPr>
      </w:pPr>
      <w:r>
        <w:rPr>
          <w:rFonts w:cs="Arial"/>
          <w:sz w:val="24"/>
          <w:szCs w:val="24"/>
        </w:rPr>
        <w:t>If and how A</w:t>
      </w:r>
      <w:r w:rsidR="0056755F" w:rsidRPr="0056755F">
        <w:rPr>
          <w:rFonts w:cs="Arial"/>
          <w:sz w:val="24"/>
          <w:szCs w:val="24"/>
        </w:rPr>
        <w:t>pplicant assesses geographic access to primary, specialist and hospital care based on enrollee residence.</w:t>
      </w:r>
    </w:p>
    <w:p w14:paraId="244C4B37" w14:textId="77777777" w:rsidR="00CA62E1" w:rsidRPr="0056755F" w:rsidRDefault="00CA62E1" w:rsidP="00CA62E1">
      <w:pPr>
        <w:pStyle w:val="NoSpacing"/>
        <w:ind w:left="1440"/>
        <w:rPr>
          <w:rFonts w:cs="Arial"/>
          <w:sz w:val="24"/>
          <w:szCs w:val="24"/>
        </w:rPr>
      </w:pPr>
    </w:p>
    <w:p w14:paraId="3E4C8298" w14:textId="3CA2C1C2" w:rsidR="0056755F" w:rsidRDefault="00D559B9" w:rsidP="00521096">
      <w:pPr>
        <w:pStyle w:val="NoSpacing"/>
        <w:numPr>
          <w:ilvl w:val="0"/>
          <w:numId w:val="37"/>
        </w:numPr>
        <w:ind w:left="1440"/>
        <w:rPr>
          <w:rFonts w:cs="Arial"/>
          <w:sz w:val="24"/>
          <w:szCs w:val="24"/>
        </w:rPr>
      </w:pPr>
      <w:r>
        <w:rPr>
          <w:rFonts w:cs="Arial"/>
          <w:sz w:val="24"/>
          <w:szCs w:val="24"/>
        </w:rPr>
        <w:t>If and how A</w:t>
      </w:r>
      <w:r w:rsidR="0056755F" w:rsidRPr="0056755F">
        <w:rPr>
          <w:rFonts w:cs="Arial"/>
          <w:sz w:val="24"/>
          <w:szCs w:val="24"/>
        </w:rPr>
        <w:t>pplicant analyses utilization data to assess and address differing demographic and cultural needs.</w:t>
      </w:r>
    </w:p>
    <w:p w14:paraId="1DEE3661" w14:textId="77777777" w:rsidR="00CA62E1" w:rsidRPr="0056755F" w:rsidRDefault="00CA62E1" w:rsidP="00CA62E1">
      <w:pPr>
        <w:pStyle w:val="NoSpacing"/>
        <w:ind w:left="1440"/>
        <w:rPr>
          <w:rFonts w:cs="Arial"/>
          <w:sz w:val="24"/>
          <w:szCs w:val="24"/>
        </w:rPr>
      </w:pPr>
    </w:p>
    <w:p w14:paraId="183ADC42" w14:textId="4AF01381" w:rsidR="0056755F" w:rsidRPr="0056755F" w:rsidRDefault="0056755F" w:rsidP="00521096">
      <w:pPr>
        <w:pStyle w:val="NoSpacing"/>
        <w:numPr>
          <w:ilvl w:val="0"/>
          <w:numId w:val="37"/>
        </w:numPr>
        <w:ind w:left="1440"/>
        <w:rPr>
          <w:rFonts w:cs="Arial"/>
          <w:sz w:val="24"/>
          <w:szCs w:val="24"/>
        </w:rPr>
      </w:pPr>
      <w:r w:rsidRPr="0056755F">
        <w:rPr>
          <w:rFonts w:cs="Arial"/>
          <w:sz w:val="24"/>
          <w:szCs w:val="24"/>
        </w:rPr>
        <w:t xml:space="preserve">If and how </w:t>
      </w:r>
      <w:r w:rsidR="00D559B9">
        <w:rPr>
          <w:rFonts w:cs="Arial"/>
          <w:sz w:val="24"/>
          <w:szCs w:val="24"/>
        </w:rPr>
        <w:t xml:space="preserve">Applicant </w:t>
      </w:r>
      <w:r w:rsidRPr="0056755F">
        <w:rPr>
          <w:rFonts w:cs="Arial"/>
          <w:sz w:val="24"/>
          <w:szCs w:val="24"/>
        </w:rPr>
        <w:t xml:space="preserve">tracks ethnic and racial diversity in the population and ensures access to appropriate culturally competent providers. </w:t>
      </w:r>
    </w:p>
    <w:p w14:paraId="25209E0E" w14:textId="77777777" w:rsidR="0056755F" w:rsidRPr="0056755F" w:rsidRDefault="0056755F" w:rsidP="0056755F">
      <w:pPr>
        <w:rPr>
          <w:rFonts w:cs="Arial"/>
          <w:color w:val="000000"/>
          <w:sz w:val="24"/>
          <w:szCs w:val="24"/>
        </w:rPr>
      </w:pPr>
    </w:p>
    <w:p w14:paraId="6F5C3CE6" w14:textId="43F627F2" w:rsidR="0056755F" w:rsidRPr="0056755F" w:rsidRDefault="0056755F" w:rsidP="00D559B9">
      <w:pPr>
        <w:ind w:left="720"/>
        <w:rPr>
          <w:rFonts w:cs="Arial"/>
          <w:sz w:val="24"/>
          <w:szCs w:val="24"/>
        </w:rPr>
      </w:pPr>
      <w:r w:rsidRPr="0056755F">
        <w:rPr>
          <w:rFonts w:cs="Arial"/>
          <w:sz w:val="24"/>
          <w:szCs w:val="24"/>
        </w:rPr>
        <w:t xml:space="preserve">4.1.6 Many California residents live in counties bordering other states where the out of state services are closer than in-state services. </w:t>
      </w:r>
    </w:p>
    <w:p w14:paraId="40993E23" w14:textId="77777777" w:rsidR="0056755F" w:rsidRDefault="0056755F" w:rsidP="00D559B9">
      <w:pPr>
        <w:ind w:left="1152"/>
        <w:rPr>
          <w:rFonts w:cs="Arial"/>
          <w:sz w:val="24"/>
          <w:szCs w:val="24"/>
        </w:rPr>
      </w:pPr>
      <w:r w:rsidRPr="0056755F">
        <w:rPr>
          <w:rFonts w:cs="Arial"/>
          <w:sz w:val="24"/>
          <w:szCs w:val="24"/>
        </w:rPr>
        <w:t>Does Applicant offer coverage in a county or region bordering another state?</w:t>
      </w:r>
    </w:p>
    <w:p w14:paraId="77292882" w14:textId="5220CAE2" w:rsidR="00D559B9" w:rsidRDefault="00D559B9" w:rsidP="00D559B9">
      <w:pPr>
        <w:ind w:left="1152"/>
        <w:rPr>
          <w:rFonts w:cs="Arial"/>
          <w:sz w:val="24"/>
          <w:szCs w:val="24"/>
        </w:rPr>
      </w:pPr>
      <w:r>
        <w:rPr>
          <w:rFonts w:cs="Arial"/>
          <w:sz w:val="24"/>
          <w:szCs w:val="24"/>
        </w:rPr>
        <w:lastRenderedPageBreak/>
        <w:t>□ Yes</w:t>
      </w:r>
    </w:p>
    <w:p w14:paraId="4F1411A9" w14:textId="3A2F931D" w:rsidR="00D559B9" w:rsidRDefault="00D559B9" w:rsidP="00D559B9">
      <w:pPr>
        <w:ind w:left="1152"/>
        <w:rPr>
          <w:rFonts w:cs="Arial"/>
          <w:sz w:val="24"/>
          <w:szCs w:val="24"/>
        </w:rPr>
      </w:pPr>
      <w:r>
        <w:rPr>
          <w:rFonts w:cs="Arial"/>
          <w:sz w:val="24"/>
          <w:szCs w:val="24"/>
        </w:rPr>
        <w:t>□ No</w:t>
      </w:r>
    </w:p>
    <w:p w14:paraId="51F1A4D9" w14:textId="5BECCDAC" w:rsidR="0056755F" w:rsidRDefault="0056755F" w:rsidP="00D559B9">
      <w:pPr>
        <w:ind w:left="1152"/>
        <w:rPr>
          <w:rFonts w:cs="Arial"/>
          <w:sz w:val="24"/>
          <w:szCs w:val="24"/>
        </w:rPr>
      </w:pPr>
      <w:r w:rsidRPr="0056755F">
        <w:rPr>
          <w:rFonts w:cs="Arial"/>
          <w:sz w:val="24"/>
          <w:szCs w:val="24"/>
        </w:rPr>
        <w:t xml:space="preserve">If yes, does the </w:t>
      </w:r>
      <w:r w:rsidR="00D559B9">
        <w:rPr>
          <w:rFonts w:cs="Arial"/>
          <w:sz w:val="24"/>
          <w:szCs w:val="24"/>
        </w:rPr>
        <w:t>A</w:t>
      </w:r>
      <w:r w:rsidRPr="0056755F">
        <w:rPr>
          <w:rFonts w:cs="Arial"/>
          <w:sz w:val="24"/>
          <w:szCs w:val="24"/>
        </w:rPr>
        <w:t>pplicant allow out of state (non-emergency) providers to participate in networ</w:t>
      </w:r>
      <w:r w:rsidR="00D559B9">
        <w:rPr>
          <w:rFonts w:cs="Arial"/>
          <w:sz w:val="24"/>
          <w:szCs w:val="24"/>
        </w:rPr>
        <w:t>ks to serve Covered California e</w:t>
      </w:r>
      <w:r w:rsidRPr="0056755F">
        <w:rPr>
          <w:rFonts w:cs="Arial"/>
          <w:sz w:val="24"/>
          <w:szCs w:val="24"/>
        </w:rPr>
        <w:t xml:space="preserve">nrollees? </w:t>
      </w:r>
    </w:p>
    <w:p w14:paraId="4E2B9BD9" w14:textId="43D09151" w:rsidR="00D559B9" w:rsidRDefault="00D559B9" w:rsidP="00D559B9">
      <w:pPr>
        <w:ind w:left="1152"/>
        <w:rPr>
          <w:rFonts w:cs="Arial"/>
          <w:sz w:val="24"/>
          <w:szCs w:val="24"/>
        </w:rPr>
      </w:pPr>
      <w:r>
        <w:rPr>
          <w:rFonts w:cs="Arial"/>
          <w:sz w:val="24"/>
          <w:szCs w:val="24"/>
        </w:rPr>
        <w:t>□ Yes</w:t>
      </w:r>
    </w:p>
    <w:p w14:paraId="6BFF7FA3" w14:textId="1159C673" w:rsidR="00D559B9" w:rsidRPr="0056755F" w:rsidRDefault="00D559B9" w:rsidP="00D559B9">
      <w:pPr>
        <w:ind w:left="1152"/>
        <w:rPr>
          <w:rFonts w:cs="Arial"/>
          <w:sz w:val="24"/>
          <w:szCs w:val="24"/>
        </w:rPr>
      </w:pPr>
      <w:r>
        <w:rPr>
          <w:rFonts w:cs="Arial"/>
          <w:sz w:val="24"/>
          <w:szCs w:val="24"/>
        </w:rPr>
        <w:t>□ No</w:t>
      </w:r>
    </w:p>
    <w:p w14:paraId="3E4DF465" w14:textId="36CCDF2B" w:rsidR="0056755F" w:rsidRPr="0056755F" w:rsidRDefault="00D559B9" w:rsidP="00D559B9">
      <w:pPr>
        <w:ind w:left="864" w:firstLine="288"/>
        <w:rPr>
          <w:rFonts w:cs="Arial"/>
          <w:sz w:val="24"/>
          <w:szCs w:val="24"/>
        </w:rPr>
      </w:pPr>
      <w:r>
        <w:rPr>
          <w:rFonts w:cs="Arial"/>
          <w:sz w:val="24"/>
          <w:szCs w:val="24"/>
        </w:rPr>
        <w:t xml:space="preserve">If yes, </w:t>
      </w:r>
      <w:r w:rsidR="0056755F" w:rsidRPr="0056755F">
        <w:rPr>
          <w:rFonts w:cs="Arial"/>
          <w:sz w:val="24"/>
          <w:szCs w:val="24"/>
        </w:rPr>
        <w:t xml:space="preserve">explain in detail </w:t>
      </w:r>
      <w:r>
        <w:rPr>
          <w:rFonts w:cs="Arial"/>
          <w:sz w:val="24"/>
          <w:szCs w:val="24"/>
        </w:rPr>
        <w:t>how this coverage is offered.</w:t>
      </w:r>
    </w:p>
    <w:p w14:paraId="1B729EDE" w14:textId="5FD68438" w:rsidR="00424E46" w:rsidRPr="00525F83" w:rsidRDefault="00525F83" w:rsidP="00424E46">
      <w:pPr>
        <w:ind w:left="792"/>
        <w:rPr>
          <w:b/>
          <w:sz w:val="24"/>
          <w:szCs w:val="24"/>
        </w:rPr>
      </w:pPr>
      <w:r w:rsidRPr="00525F83">
        <w:rPr>
          <w:b/>
          <w:sz w:val="24"/>
          <w:szCs w:val="24"/>
        </w:rPr>
        <w:t>4.2 Network Quality</w:t>
      </w:r>
    </w:p>
    <w:p w14:paraId="585D6BFB" w14:textId="77777777" w:rsidR="0036496B" w:rsidRDefault="00525F83" w:rsidP="0036496B">
      <w:pPr>
        <w:pStyle w:val="NoSpacing"/>
        <w:ind w:left="720"/>
      </w:pPr>
      <w:r w:rsidRPr="00525F83">
        <w:rPr>
          <w:rFonts w:cs="Arial"/>
          <w:sz w:val="24"/>
          <w:szCs w:val="24"/>
        </w:rPr>
        <w:t xml:space="preserve">4.2.1 </w:t>
      </w:r>
      <w:r w:rsidR="0036496B">
        <w:t>As a contractual requirement in future contract years, applicants must base all provider and facility selection decisions on the following factors.</w:t>
      </w:r>
    </w:p>
    <w:p w14:paraId="13046FF3" w14:textId="77777777" w:rsidR="0036496B" w:rsidRDefault="0036496B" w:rsidP="0036496B">
      <w:pPr>
        <w:pStyle w:val="NoSpacing"/>
        <w:numPr>
          <w:ilvl w:val="0"/>
          <w:numId w:val="53"/>
        </w:numPr>
      </w:pPr>
      <w:r>
        <w:t>Clinical Quality</w:t>
      </w:r>
    </w:p>
    <w:p w14:paraId="2C47891B" w14:textId="77777777" w:rsidR="0036496B" w:rsidRDefault="0036496B" w:rsidP="0036496B">
      <w:pPr>
        <w:pStyle w:val="NoSpacing"/>
        <w:numPr>
          <w:ilvl w:val="0"/>
          <w:numId w:val="53"/>
        </w:numPr>
      </w:pPr>
      <w:r>
        <w:t xml:space="preserve">Cost Efficiency </w:t>
      </w:r>
    </w:p>
    <w:p w14:paraId="4F63A3C1" w14:textId="77777777" w:rsidR="0036496B" w:rsidRDefault="0036496B" w:rsidP="0036496B">
      <w:pPr>
        <w:pStyle w:val="NoSpacing"/>
        <w:numPr>
          <w:ilvl w:val="0"/>
          <w:numId w:val="53"/>
        </w:numPr>
      </w:pPr>
      <w:r>
        <w:t>Patient reported experience</w:t>
      </w:r>
    </w:p>
    <w:p w14:paraId="3C8DFFE0" w14:textId="77777777" w:rsidR="0036496B" w:rsidRDefault="0036496B" w:rsidP="0036496B">
      <w:pPr>
        <w:pStyle w:val="NoSpacing"/>
        <w:ind w:firstLine="288"/>
      </w:pPr>
      <w:r>
        <w:t>Please explain in detail:</w:t>
      </w:r>
    </w:p>
    <w:p w14:paraId="2E9E0945" w14:textId="77777777" w:rsidR="0036496B" w:rsidRDefault="0036496B" w:rsidP="0036496B">
      <w:pPr>
        <w:pStyle w:val="NoSpacing"/>
        <w:numPr>
          <w:ilvl w:val="0"/>
          <w:numId w:val="54"/>
        </w:numPr>
      </w:pPr>
      <w:r>
        <w:t>Current selection criteria for providers in California and how they relate to the abovementioned points. If applicant does not currently have a network presence in California, out-of-state experience may be used.</w:t>
      </w:r>
    </w:p>
    <w:p w14:paraId="7FD66E2F" w14:textId="77777777" w:rsidR="0036496B" w:rsidRDefault="0036496B" w:rsidP="0036496B">
      <w:pPr>
        <w:pStyle w:val="NoSpacing"/>
        <w:numPr>
          <w:ilvl w:val="0"/>
          <w:numId w:val="54"/>
        </w:numPr>
      </w:pPr>
      <w:r>
        <w:t>Plans to meet this requirement in the future.</w:t>
      </w:r>
    </w:p>
    <w:p w14:paraId="5A59C1F8" w14:textId="2CC5AF8B" w:rsidR="00525F83" w:rsidRPr="00525F83" w:rsidRDefault="00525F83" w:rsidP="00C90CF4">
      <w:pPr>
        <w:pStyle w:val="NoSpacing"/>
        <w:ind w:left="720"/>
        <w:rPr>
          <w:rFonts w:cs="Arial"/>
          <w:sz w:val="24"/>
          <w:szCs w:val="24"/>
        </w:rPr>
      </w:pPr>
    </w:p>
    <w:p w14:paraId="71BC2241" w14:textId="77777777" w:rsidR="0036496B" w:rsidRPr="00525F83" w:rsidRDefault="00525F83" w:rsidP="0036496B">
      <w:pPr>
        <w:pStyle w:val="NoSpacing"/>
        <w:ind w:left="720"/>
        <w:rPr>
          <w:rFonts w:cs="Arial"/>
          <w:sz w:val="24"/>
          <w:szCs w:val="24"/>
        </w:rPr>
      </w:pPr>
      <w:r w:rsidRPr="00525F83">
        <w:rPr>
          <w:rFonts w:cs="Arial"/>
          <w:sz w:val="24"/>
          <w:szCs w:val="24"/>
        </w:rPr>
        <w:t xml:space="preserve">4.2.2 </w:t>
      </w:r>
      <w:r w:rsidR="0036496B" w:rsidRPr="00C90CF4">
        <w:rPr>
          <w:rFonts w:cs="Arial"/>
          <w:sz w:val="24"/>
          <w:szCs w:val="24"/>
        </w:rPr>
        <w:t xml:space="preserve">Numerous studies have proven a significant correlation between volume of procedures performed by providers and at certain facilities and better outcomes for those procedures. </w:t>
      </w:r>
      <w:r w:rsidR="0036496B" w:rsidRPr="00525F83">
        <w:rPr>
          <w:rFonts w:cs="Arial"/>
          <w:sz w:val="24"/>
          <w:szCs w:val="24"/>
        </w:rPr>
        <w:t>Please detail how enrollees requiring highly specialized management (e.g. transplant patients and burn patients) are managed by providers with documented special experience and proficiency based on volume and outcome data such as Centers of Excellence.</w:t>
      </w:r>
    </w:p>
    <w:p w14:paraId="44A67526" w14:textId="77777777" w:rsidR="00525F83" w:rsidRPr="00525F83" w:rsidRDefault="00525F83" w:rsidP="00525F83">
      <w:pPr>
        <w:pStyle w:val="NoSpacing"/>
        <w:rPr>
          <w:rFonts w:cs="Arial"/>
          <w:sz w:val="24"/>
          <w:szCs w:val="24"/>
        </w:rPr>
      </w:pPr>
    </w:p>
    <w:p w14:paraId="40E9066D" w14:textId="77777777" w:rsidR="00525F83" w:rsidRPr="00525F83" w:rsidRDefault="00525F83" w:rsidP="00525F83">
      <w:pPr>
        <w:pStyle w:val="NoSpacing"/>
        <w:ind w:left="720"/>
        <w:rPr>
          <w:rFonts w:cs="Arial"/>
          <w:sz w:val="24"/>
          <w:szCs w:val="24"/>
        </w:rPr>
      </w:pPr>
      <w:r w:rsidRPr="00525F83">
        <w:rPr>
          <w:rFonts w:cs="Arial"/>
          <w:color w:val="000000"/>
          <w:sz w:val="24"/>
          <w:szCs w:val="24"/>
        </w:rPr>
        <w:t xml:space="preserve">4.2.3 </w:t>
      </w:r>
      <w:r w:rsidRPr="00525F83">
        <w:rPr>
          <w:rFonts w:cs="Arial"/>
          <w:sz w:val="24"/>
          <w:szCs w:val="24"/>
        </w:rPr>
        <w:t>Identify Centers of Excellence participating facilities that will be available to Covered California enrollees.  Specifically indicate facility and the type of procedures included, particularly: 1) transplant services (bone marrow, kidney, liver, lung, heart, pancreas), 2) Comprehensive Cancer Care, 3) Burn treatments</w:t>
      </w:r>
    </w:p>
    <w:p w14:paraId="46A85259" w14:textId="77777777" w:rsidR="00525F83" w:rsidRPr="00525F83" w:rsidRDefault="00525F83" w:rsidP="00525F83">
      <w:pPr>
        <w:pStyle w:val="NoSpacing"/>
        <w:rPr>
          <w:rFonts w:cs="Arial"/>
          <w:b/>
          <w:sz w:val="24"/>
          <w:szCs w:val="24"/>
        </w:rPr>
      </w:pPr>
    </w:p>
    <w:p w14:paraId="078C2E9E" w14:textId="77777777" w:rsidR="00525F83" w:rsidRPr="00D12667" w:rsidRDefault="00525F83" w:rsidP="00525F83">
      <w:pPr>
        <w:pStyle w:val="NoSpacing"/>
        <w:ind w:left="720"/>
        <w:rPr>
          <w:rFonts w:cs="Arial"/>
          <w:b/>
          <w:sz w:val="24"/>
          <w:szCs w:val="24"/>
        </w:rPr>
      </w:pPr>
      <w:r w:rsidRPr="00D12667">
        <w:rPr>
          <w:rFonts w:cs="Arial"/>
          <w:b/>
          <w:sz w:val="24"/>
          <w:szCs w:val="24"/>
        </w:rPr>
        <w:t xml:space="preserve">Transplants </w:t>
      </w:r>
    </w:p>
    <w:p w14:paraId="27E50AD0" w14:textId="77777777" w:rsidR="00525F83" w:rsidRDefault="00525F83" w:rsidP="00525F83">
      <w:pPr>
        <w:pStyle w:val="NoSpacing"/>
        <w:ind w:left="720"/>
        <w:rPr>
          <w:rFonts w:cs="Arial"/>
          <w:sz w:val="24"/>
          <w:szCs w:val="24"/>
        </w:rPr>
      </w:pPr>
      <w:r w:rsidRPr="00525F83">
        <w:rPr>
          <w:rFonts w:cs="Arial"/>
          <w:sz w:val="24"/>
          <w:szCs w:val="24"/>
        </w:rPr>
        <w:t>4.2.3.1 Heart Transplants</w:t>
      </w:r>
    </w:p>
    <w:p w14:paraId="77972AFD" w14:textId="77777777" w:rsidR="00D12667" w:rsidRPr="00525F83" w:rsidRDefault="00D12667" w:rsidP="00525F83">
      <w:pPr>
        <w:pStyle w:val="NoSpacing"/>
        <w:ind w:left="720"/>
        <w:rPr>
          <w:rFonts w:cs="Arial"/>
          <w:sz w:val="24"/>
          <w:szCs w:val="24"/>
        </w:rPr>
      </w:pPr>
    </w:p>
    <w:tbl>
      <w:tblPr>
        <w:tblStyle w:val="TableGrid"/>
        <w:tblW w:w="0" w:type="auto"/>
        <w:jc w:val="center"/>
        <w:tblLook w:val="04A0" w:firstRow="1" w:lastRow="0" w:firstColumn="1" w:lastColumn="0" w:noHBand="0" w:noVBand="1"/>
      </w:tblPr>
      <w:tblGrid>
        <w:gridCol w:w="4495"/>
        <w:gridCol w:w="3960"/>
      </w:tblGrid>
      <w:tr w:rsidR="00525F83" w:rsidRPr="00525F83" w14:paraId="5F273D54" w14:textId="77777777" w:rsidTr="00D12667">
        <w:trPr>
          <w:trHeight w:val="530"/>
          <w:jc w:val="center"/>
        </w:trPr>
        <w:tc>
          <w:tcPr>
            <w:tcW w:w="4495" w:type="dxa"/>
            <w:hideMark/>
          </w:tcPr>
          <w:p w14:paraId="1868D754" w14:textId="407DF96B" w:rsidR="005663F5" w:rsidRDefault="00525F83" w:rsidP="005663F5">
            <w:pPr>
              <w:pStyle w:val="NoSpacing"/>
              <w:jc w:val="center"/>
              <w:rPr>
                <w:rFonts w:cs="Arial"/>
                <w:sz w:val="24"/>
                <w:szCs w:val="24"/>
              </w:rPr>
            </w:pPr>
            <w:r w:rsidRPr="00525F83">
              <w:rPr>
                <w:rFonts w:cs="Arial"/>
                <w:sz w:val="24"/>
                <w:szCs w:val="24"/>
              </w:rPr>
              <w:t>Heart Transplant</w:t>
            </w:r>
          </w:p>
          <w:p w14:paraId="18DC95DF" w14:textId="3A5529A7" w:rsidR="00525F83" w:rsidRPr="00525F83" w:rsidRDefault="00525F83" w:rsidP="005663F5">
            <w:pPr>
              <w:pStyle w:val="NoSpacing"/>
              <w:jc w:val="center"/>
              <w:rPr>
                <w:rFonts w:cs="Arial"/>
                <w:sz w:val="24"/>
                <w:szCs w:val="24"/>
              </w:rPr>
            </w:pPr>
            <w:r w:rsidRPr="00525F83">
              <w:rPr>
                <w:rFonts w:cs="Arial"/>
                <w:sz w:val="24"/>
                <w:szCs w:val="24"/>
              </w:rPr>
              <w:t>C</w:t>
            </w:r>
            <w:r w:rsidR="005663F5">
              <w:rPr>
                <w:rFonts w:cs="Arial"/>
                <w:sz w:val="24"/>
                <w:szCs w:val="24"/>
              </w:rPr>
              <w:t xml:space="preserve">enter of </w:t>
            </w:r>
            <w:r w:rsidRPr="00525F83">
              <w:rPr>
                <w:rFonts w:cs="Arial"/>
                <w:sz w:val="24"/>
                <w:szCs w:val="24"/>
              </w:rPr>
              <w:t>E</w:t>
            </w:r>
            <w:r w:rsidR="005663F5">
              <w:rPr>
                <w:rFonts w:cs="Arial"/>
                <w:sz w:val="24"/>
                <w:szCs w:val="24"/>
              </w:rPr>
              <w:t>xcellence</w:t>
            </w:r>
          </w:p>
        </w:tc>
        <w:tc>
          <w:tcPr>
            <w:tcW w:w="3960" w:type="dxa"/>
            <w:hideMark/>
          </w:tcPr>
          <w:p w14:paraId="616E4A5A" w14:textId="77777777" w:rsidR="00525F83" w:rsidRPr="00525F83" w:rsidRDefault="00525F83" w:rsidP="005663F5">
            <w:pPr>
              <w:pStyle w:val="NoSpacing"/>
              <w:jc w:val="center"/>
              <w:rPr>
                <w:rFonts w:cs="Arial"/>
                <w:sz w:val="24"/>
                <w:szCs w:val="24"/>
              </w:rPr>
            </w:pPr>
            <w:r w:rsidRPr="00525F83">
              <w:rPr>
                <w:rFonts w:cs="Arial"/>
                <w:sz w:val="24"/>
                <w:szCs w:val="24"/>
              </w:rPr>
              <w:t xml:space="preserve">Contracted for Heart Transplants </w:t>
            </w:r>
            <w:r w:rsidRPr="00525F83">
              <w:rPr>
                <w:rFonts w:cs="Arial"/>
                <w:color w:val="000000"/>
                <w:sz w:val="24"/>
                <w:szCs w:val="24"/>
              </w:rPr>
              <w:t>and available to Covered California Enrollees</w:t>
            </w:r>
          </w:p>
        </w:tc>
      </w:tr>
      <w:tr w:rsidR="00525F83" w:rsidRPr="00525F83" w14:paraId="2E1B6B54" w14:textId="77777777" w:rsidTr="00D12667">
        <w:trPr>
          <w:trHeight w:val="300"/>
          <w:jc w:val="center"/>
        </w:trPr>
        <w:tc>
          <w:tcPr>
            <w:tcW w:w="4495" w:type="dxa"/>
            <w:noWrap/>
            <w:hideMark/>
          </w:tcPr>
          <w:p w14:paraId="7F68A929" w14:textId="77777777" w:rsidR="00525F83" w:rsidRPr="00525F83" w:rsidRDefault="00525F83" w:rsidP="00525F83">
            <w:pPr>
              <w:pStyle w:val="NoSpacing"/>
              <w:ind w:left="0"/>
              <w:rPr>
                <w:rFonts w:cs="Arial"/>
                <w:sz w:val="24"/>
                <w:szCs w:val="24"/>
              </w:rPr>
            </w:pPr>
            <w:r w:rsidRPr="00525F83">
              <w:rPr>
                <w:rFonts w:cs="Arial"/>
                <w:sz w:val="24"/>
                <w:szCs w:val="24"/>
              </w:rPr>
              <w:t>Rady Childrens Hosp &amp; Health Center</w:t>
            </w:r>
          </w:p>
        </w:tc>
        <w:tc>
          <w:tcPr>
            <w:tcW w:w="3960" w:type="dxa"/>
            <w:noWrap/>
            <w:hideMark/>
          </w:tcPr>
          <w:p w14:paraId="6D2E8E71" w14:textId="1024D9F7" w:rsidR="00525F83" w:rsidRPr="00525F83" w:rsidRDefault="00525F83" w:rsidP="00525F83">
            <w:pPr>
              <w:pStyle w:val="NoSpacing"/>
              <w:rPr>
                <w:rFonts w:cs="Arial"/>
                <w:sz w:val="24"/>
                <w:szCs w:val="24"/>
              </w:rPr>
            </w:pPr>
          </w:p>
        </w:tc>
      </w:tr>
      <w:tr w:rsidR="00525F83" w:rsidRPr="00525F83" w14:paraId="1686A19B" w14:textId="77777777" w:rsidTr="00D12667">
        <w:trPr>
          <w:trHeight w:val="300"/>
          <w:jc w:val="center"/>
        </w:trPr>
        <w:tc>
          <w:tcPr>
            <w:tcW w:w="4495" w:type="dxa"/>
            <w:noWrap/>
            <w:hideMark/>
          </w:tcPr>
          <w:p w14:paraId="6CF14D1B" w14:textId="77777777" w:rsidR="00525F83" w:rsidRPr="00525F83" w:rsidRDefault="00525F83" w:rsidP="00525F83">
            <w:pPr>
              <w:pStyle w:val="NoSpacing"/>
              <w:ind w:left="0"/>
              <w:rPr>
                <w:rFonts w:cs="Arial"/>
                <w:sz w:val="24"/>
                <w:szCs w:val="24"/>
              </w:rPr>
            </w:pPr>
            <w:r w:rsidRPr="00525F83">
              <w:rPr>
                <w:rFonts w:cs="Arial"/>
                <w:sz w:val="24"/>
                <w:szCs w:val="24"/>
              </w:rPr>
              <w:t>Childrens Hospital Los Angeles</w:t>
            </w:r>
          </w:p>
        </w:tc>
        <w:tc>
          <w:tcPr>
            <w:tcW w:w="3960" w:type="dxa"/>
            <w:noWrap/>
            <w:hideMark/>
          </w:tcPr>
          <w:p w14:paraId="0027EB9D" w14:textId="70CA8BD4" w:rsidR="00525F83" w:rsidRPr="00525F83" w:rsidRDefault="00525F83" w:rsidP="00525F83">
            <w:pPr>
              <w:pStyle w:val="NoSpacing"/>
              <w:rPr>
                <w:rFonts w:cs="Arial"/>
                <w:sz w:val="24"/>
                <w:szCs w:val="24"/>
              </w:rPr>
            </w:pPr>
          </w:p>
        </w:tc>
      </w:tr>
      <w:tr w:rsidR="00525F83" w:rsidRPr="00525F83" w14:paraId="000E9848" w14:textId="77777777" w:rsidTr="00D12667">
        <w:trPr>
          <w:trHeight w:val="300"/>
          <w:jc w:val="center"/>
        </w:trPr>
        <w:tc>
          <w:tcPr>
            <w:tcW w:w="4495" w:type="dxa"/>
            <w:noWrap/>
            <w:hideMark/>
          </w:tcPr>
          <w:p w14:paraId="45F27A4C" w14:textId="77777777" w:rsidR="00525F83" w:rsidRPr="00525F83" w:rsidRDefault="00525F83" w:rsidP="00525F83">
            <w:pPr>
              <w:pStyle w:val="NoSpacing"/>
              <w:ind w:left="0"/>
              <w:rPr>
                <w:rFonts w:cs="Arial"/>
                <w:sz w:val="24"/>
                <w:szCs w:val="24"/>
              </w:rPr>
            </w:pPr>
            <w:r w:rsidRPr="00525F83">
              <w:rPr>
                <w:rFonts w:cs="Arial"/>
                <w:sz w:val="24"/>
                <w:szCs w:val="24"/>
              </w:rPr>
              <w:t>Cedars-Sinai Med Center</w:t>
            </w:r>
          </w:p>
        </w:tc>
        <w:tc>
          <w:tcPr>
            <w:tcW w:w="3960" w:type="dxa"/>
            <w:noWrap/>
            <w:hideMark/>
          </w:tcPr>
          <w:p w14:paraId="024A864B" w14:textId="25633F93" w:rsidR="00525F83" w:rsidRPr="00525F83" w:rsidRDefault="00525F83" w:rsidP="00525F83">
            <w:pPr>
              <w:pStyle w:val="NoSpacing"/>
              <w:rPr>
                <w:rFonts w:cs="Arial"/>
                <w:sz w:val="24"/>
                <w:szCs w:val="24"/>
              </w:rPr>
            </w:pPr>
          </w:p>
        </w:tc>
      </w:tr>
      <w:tr w:rsidR="00525F83" w:rsidRPr="00525F83" w14:paraId="28C12CC7" w14:textId="77777777" w:rsidTr="00D12667">
        <w:trPr>
          <w:trHeight w:val="300"/>
          <w:jc w:val="center"/>
        </w:trPr>
        <w:tc>
          <w:tcPr>
            <w:tcW w:w="4495" w:type="dxa"/>
            <w:noWrap/>
            <w:hideMark/>
          </w:tcPr>
          <w:p w14:paraId="4AF4BC01" w14:textId="77777777" w:rsidR="00525F83" w:rsidRPr="00525F83" w:rsidRDefault="00525F83" w:rsidP="00525F83">
            <w:pPr>
              <w:pStyle w:val="NoSpacing"/>
              <w:ind w:left="0"/>
              <w:rPr>
                <w:rFonts w:cs="Arial"/>
                <w:sz w:val="24"/>
                <w:szCs w:val="24"/>
              </w:rPr>
            </w:pPr>
            <w:r w:rsidRPr="00525F83">
              <w:rPr>
                <w:rFonts w:cs="Arial"/>
                <w:sz w:val="24"/>
                <w:szCs w:val="24"/>
              </w:rPr>
              <w:t>Eisenhower Mem Hosp</w:t>
            </w:r>
          </w:p>
        </w:tc>
        <w:tc>
          <w:tcPr>
            <w:tcW w:w="3960" w:type="dxa"/>
            <w:noWrap/>
            <w:hideMark/>
          </w:tcPr>
          <w:p w14:paraId="29DD4588" w14:textId="6B8AB21B" w:rsidR="00525F83" w:rsidRPr="00525F83" w:rsidRDefault="00525F83" w:rsidP="00525F83">
            <w:pPr>
              <w:pStyle w:val="NoSpacing"/>
              <w:rPr>
                <w:rFonts w:cs="Arial"/>
                <w:sz w:val="24"/>
                <w:szCs w:val="24"/>
              </w:rPr>
            </w:pPr>
          </w:p>
        </w:tc>
      </w:tr>
      <w:tr w:rsidR="00525F83" w:rsidRPr="00525F83" w14:paraId="083E5BAC" w14:textId="77777777" w:rsidTr="00D12667">
        <w:trPr>
          <w:trHeight w:val="300"/>
          <w:jc w:val="center"/>
        </w:trPr>
        <w:tc>
          <w:tcPr>
            <w:tcW w:w="4495" w:type="dxa"/>
            <w:noWrap/>
            <w:hideMark/>
          </w:tcPr>
          <w:p w14:paraId="15DF94E1" w14:textId="77777777" w:rsidR="00525F83" w:rsidRPr="00525F83" w:rsidRDefault="00525F83" w:rsidP="00525F83">
            <w:pPr>
              <w:pStyle w:val="NoSpacing"/>
              <w:ind w:left="0"/>
              <w:rPr>
                <w:rFonts w:cs="Arial"/>
                <w:sz w:val="24"/>
                <w:szCs w:val="24"/>
              </w:rPr>
            </w:pPr>
            <w:r w:rsidRPr="00525F83">
              <w:rPr>
                <w:rFonts w:cs="Arial"/>
                <w:sz w:val="24"/>
                <w:szCs w:val="24"/>
              </w:rPr>
              <w:lastRenderedPageBreak/>
              <w:t>UCI Medical Center</w:t>
            </w:r>
          </w:p>
        </w:tc>
        <w:tc>
          <w:tcPr>
            <w:tcW w:w="3960" w:type="dxa"/>
            <w:noWrap/>
            <w:hideMark/>
          </w:tcPr>
          <w:p w14:paraId="3D5F3343" w14:textId="42DFAF7E" w:rsidR="00525F83" w:rsidRPr="00525F83" w:rsidRDefault="00525F83" w:rsidP="00525F83">
            <w:pPr>
              <w:pStyle w:val="NoSpacing"/>
              <w:rPr>
                <w:rFonts w:cs="Arial"/>
                <w:sz w:val="24"/>
                <w:szCs w:val="24"/>
              </w:rPr>
            </w:pPr>
          </w:p>
        </w:tc>
      </w:tr>
      <w:tr w:rsidR="00525F83" w:rsidRPr="00525F83" w14:paraId="17566987" w14:textId="77777777" w:rsidTr="00D12667">
        <w:trPr>
          <w:trHeight w:val="300"/>
          <w:jc w:val="center"/>
        </w:trPr>
        <w:tc>
          <w:tcPr>
            <w:tcW w:w="4495" w:type="dxa"/>
            <w:noWrap/>
            <w:hideMark/>
          </w:tcPr>
          <w:p w14:paraId="5B4F9027" w14:textId="77777777" w:rsidR="00525F83" w:rsidRPr="00525F83" w:rsidRDefault="00525F83" w:rsidP="00525F83">
            <w:pPr>
              <w:pStyle w:val="NoSpacing"/>
              <w:ind w:left="0"/>
              <w:rPr>
                <w:rFonts w:cs="Arial"/>
                <w:sz w:val="24"/>
                <w:szCs w:val="24"/>
              </w:rPr>
            </w:pPr>
            <w:r w:rsidRPr="00525F83">
              <w:rPr>
                <w:rFonts w:cs="Arial"/>
                <w:sz w:val="24"/>
                <w:szCs w:val="24"/>
              </w:rPr>
              <w:t>Loma Linda Univ Med Ctr</w:t>
            </w:r>
          </w:p>
        </w:tc>
        <w:tc>
          <w:tcPr>
            <w:tcW w:w="3960" w:type="dxa"/>
            <w:noWrap/>
            <w:hideMark/>
          </w:tcPr>
          <w:p w14:paraId="165A0AA0" w14:textId="1A5C4E04" w:rsidR="00525F83" w:rsidRPr="00525F83" w:rsidRDefault="00525F83" w:rsidP="00525F83">
            <w:pPr>
              <w:pStyle w:val="NoSpacing"/>
              <w:rPr>
                <w:rFonts w:cs="Arial"/>
                <w:sz w:val="24"/>
                <w:szCs w:val="24"/>
              </w:rPr>
            </w:pPr>
          </w:p>
        </w:tc>
      </w:tr>
      <w:tr w:rsidR="00525F83" w:rsidRPr="00525F83" w14:paraId="021F7FC5" w14:textId="77777777" w:rsidTr="00D12667">
        <w:trPr>
          <w:trHeight w:val="300"/>
          <w:jc w:val="center"/>
        </w:trPr>
        <w:tc>
          <w:tcPr>
            <w:tcW w:w="4495" w:type="dxa"/>
            <w:noWrap/>
            <w:hideMark/>
          </w:tcPr>
          <w:p w14:paraId="691B2BDE" w14:textId="77777777" w:rsidR="00525F83" w:rsidRPr="00525F83" w:rsidRDefault="00525F83" w:rsidP="00525F83">
            <w:pPr>
              <w:pStyle w:val="NoSpacing"/>
              <w:ind w:left="0"/>
              <w:rPr>
                <w:rFonts w:cs="Arial"/>
                <w:sz w:val="24"/>
                <w:szCs w:val="24"/>
              </w:rPr>
            </w:pPr>
            <w:r w:rsidRPr="00525F83">
              <w:rPr>
                <w:rFonts w:cs="Arial"/>
                <w:sz w:val="24"/>
                <w:szCs w:val="24"/>
              </w:rPr>
              <w:t>Lucile Salter Packard Childrens Hosp</w:t>
            </w:r>
          </w:p>
        </w:tc>
        <w:tc>
          <w:tcPr>
            <w:tcW w:w="3960" w:type="dxa"/>
            <w:noWrap/>
            <w:hideMark/>
          </w:tcPr>
          <w:p w14:paraId="526EDCF5" w14:textId="6229AFBD" w:rsidR="00525F83" w:rsidRPr="00525F83" w:rsidRDefault="00525F83" w:rsidP="00525F83">
            <w:pPr>
              <w:pStyle w:val="NoSpacing"/>
              <w:rPr>
                <w:rFonts w:cs="Arial"/>
                <w:sz w:val="24"/>
                <w:szCs w:val="24"/>
              </w:rPr>
            </w:pPr>
          </w:p>
        </w:tc>
      </w:tr>
      <w:tr w:rsidR="00525F83" w:rsidRPr="00525F83" w14:paraId="00FBBABC" w14:textId="77777777" w:rsidTr="00D12667">
        <w:trPr>
          <w:trHeight w:val="300"/>
          <w:jc w:val="center"/>
        </w:trPr>
        <w:tc>
          <w:tcPr>
            <w:tcW w:w="4495" w:type="dxa"/>
            <w:noWrap/>
            <w:hideMark/>
          </w:tcPr>
          <w:p w14:paraId="0D75571A" w14:textId="77777777" w:rsidR="00525F83" w:rsidRPr="00525F83" w:rsidRDefault="00525F83" w:rsidP="00525F83">
            <w:pPr>
              <w:pStyle w:val="NoSpacing"/>
              <w:ind w:left="0"/>
              <w:rPr>
                <w:rFonts w:cs="Arial"/>
                <w:sz w:val="24"/>
                <w:szCs w:val="24"/>
              </w:rPr>
            </w:pPr>
            <w:r w:rsidRPr="00525F83">
              <w:rPr>
                <w:rFonts w:cs="Arial"/>
                <w:sz w:val="24"/>
                <w:szCs w:val="24"/>
              </w:rPr>
              <w:t>California Pacific Med Ctr</w:t>
            </w:r>
          </w:p>
        </w:tc>
        <w:tc>
          <w:tcPr>
            <w:tcW w:w="3960" w:type="dxa"/>
            <w:noWrap/>
            <w:hideMark/>
          </w:tcPr>
          <w:p w14:paraId="699B2C34" w14:textId="7447E004" w:rsidR="00525F83" w:rsidRPr="00525F83" w:rsidRDefault="00525F83" w:rsidP="00525F83">
            <w:pPr>
              <w:pStyle w:val="NoSpacing"/>
              <w:rPr>
                <w:rFonts w:cs="Arial"/>
                <w:sz w:val="24"/>
                <w:szCs w:val="24"/>
              </w:rPr>
            </w:pPr>
          </w:p>
        </w:tc>
      </w:tr>
      <w:tr w:rsidR="00525F83" w:rsidRPr="00525F83" w14:paraId="273B3914" w14:textId="77777777" w:rsidTr="00D12667">
        <w:trPr>
          <w:trHeight w:val="300"/>
          <w:jc w:val="center"/>
        </w:trPr>
        <w:tc>
          <w:tcPr>
            <w:tcW w:w="4495" w:type="dxa"/>
            <w:noWrap/>
            <w:hideMark/>
          </w:tcPr>
          <w:p w14:paraId="54376ABA" w14:textId="77777777" w:rsidR="00525F83" w:rsidRPr="00525F83" w:rsidRDefault="00525F83" w:rsidP="00525F83">
            <w:pPr>
              <w:pStyle w:val="NoSpacing"/>
              <w:ind w:left="0"/>
              <w:rPr>
                <w:rFonts w:cs="Arial"/>
                <w:sz w:val="24"/>
                <w:szCs w:val="24"/>
              </w:rPr>
            </w:pPr>
            <w:r w:rsidRPr="00525F83">
              <w:rPr>
                <w:rFonts w:cs="Arial"/>
                <w:sz w:val="24"/>
                <w:szCs w:val="24"/>
              </w:rPr>
              <w:t>Hoag Mem Hosp Presbyterian</w:t>
            </w:r>
          </w:p>
        </w:tc>
        <w:tc>
          <w:tcPr>
            <w:tcW w:w="3960" w:type="dxa"/>
            <w:noWrap/>
            <w:hideMark/>
          </w:tcPr>
          <w:p w14:paraId="6D0656C2" w14:textId="0469EB0C" w:rsidR="00525F83" w:rsidRPr="00525F83" w:rsidRDefault="00525F83" w:rsidP="00525F83">
            <w:pPr>
              <w:pStyle w:val="NoSpacing"/>
              <w:rPr>
                <w:rFonts w:cs="Arial"/>
                <w:sz w:val="24"/>
                <w:szCs w:val="24"/>
              </w:rPr>
            </w:pPr>
          </w:p>
        </w:tc>
      </w:tr>
      <w:tr w:rsidR="00525F83" w:rsidRPr="00525F83" w14:paraId="09E10F21" w14:textId="77777777" w:rsidTr="00D12667">
        <w:trPr>
          <w:trHeight w:val="300"/>
          <w:jc w:val="center"/>
        </w:trPr>
        <w:tc>
          <w:tcPr>
            <w:tcW w:w="4495" w:type="dxa"/>
            <w:noWrap/>
            <w:hideMark/>
          </w:tcPr>
          <w:p w14:paraId="26097D9F" w14:textId="77777777" w:rsidR="00525F83" w:rsidRPr="00525F83" w:rsidRDefault="00525F83" w:rsidP="00525F83">
            <w:pPr>
              <w:pStyle w:val="NoSpacing"/>
              <w:ind w:left="0"/>
              <w:rPr>
                <w:rFonts w:cs="Arial"/>
                <w:sz w:val="24"/>
                <w:szCs w:val="24"/>
              </w:rPr>
            </w:pPr>
            <w:r w:rsidRPr="00525F83">
              <w:rPr>
                <w:rFonts w:cs="Arial"/>
                <w:sz w:val="24"/>
                <w:szCs w:val="24"/>
              </w:rPr>
              <w:t>UCSD Medical Center</w:t>
            </w:r>
          </w:p>
        </w:tc>
        <w:tc>
          <w:tcPr>
            <w:tcW w:w="3960" w:type="dxa"/>
            <w:noWrap/>
            <w:hideMark/>
          </w:tcPr>
          <w:p w14:paraId="55250FEE" w14:textId="6E6AECEB" w:rsidR="00525F83" w:rsidRPr="00525F83" w:rsidRDefault="00525F83" w:rsidP="00525F83">
            <w:pPr>
              <w:pStyle w:val="NoSpacing"/>
              <w:rPr>
                <w:rFonts w:cs="Arial"/>
                <w:sz w:val="24"/>
                <w:szCs w:val="24"/>
              </w:rPr>
            </w:pPr>
          </w:p>
        </w:tc>
      </w:tr>
      <w:tr w:rsidR="00525F83" w:rsidRPr="00525F83" w14:paraId="5208D895" w14:textId="77777777" w:rsidTr="00D12667">
        <w:trPr>
          <w:trHeight w:val="300"/>
          <w:jc w:val="center"/>
        </w:trPr>
        <w:tc>
          <w:tcPr>
            <w:tcW w:w="4495" w:type="dxa"/>
            <w:noWrap/>
            <w:hideMark/>
          </w:tcPr>
          <w:p w14:paraId="1A0E2D86" w14:textId="77777777" w:rsidR="00525F83" w:rsidRPr="00525F83" w:rsidRDefault="00525F83" w:rsidP="00525F83">
            <w:pPr>
              <w:pStyle w:val="NoSpacing"/>
              <w:ind w:left="0"/>
              <w:rPr>
                <w:rFonts w:cs="Arial"/>
                <w:sz w:val="24"/>
                <w:szCs w:val="24"/>
              </w:rPr>
            </w:pPr>
            <w:r w:rsidRPr="00525F83">
              <w:rPr>
                <w:rFonts w:cs="Arial"/>
                <w:sz w:val="24"/>
                <w:szCs w:val="24"/>
              </w:rPr>
              <w:t>Univ of CA San Francisco Med Ctr</w:t>
            </w:r>
          </w:p>
        </w:tc>
        <w:tc>
          <w:tcPr>
            <w:tcW w:w="3960" w:type="dxa"/>
            <w:noWrap/>
            <w:hideMark/>
          </w:tcPr>
          <w:p w14:paraId="2CF51A90" w14:textId="170FF11B" w:rsidR="00525F83" w:rsidRPr="00525F83" w:rsidRDefault="00525F83" w:rsidP="00525F83">
            <w:pPr>
              <w:pStyle w:val="NoSpacing"/>
              <w:rPr>
                <w:rFonts w:cs="Arial"/>
                <w:sz w:val="24"/>
                <w:szCs w:val="24"/>
              </w:rPr>
            </w:pPr>
          </w:p>
        </w:tc>
      </w:tr>
      <w:tr w:rsidR="00525F83" w:rsidRPr="00525F83" w14:paraId="26816FE2" w14:textId="77777777" w:rsidTr="00D12667">
        <w:trPr>
          <w:trHeight w:val="300"/>
          <w:jc w:val="center"/>
        </w:trPr>
        <w:tc>
          <w:tcPr>
            <w:tcW w:w="4495" w:type="dxa"/>
            <w:noWrap/>
            <w:hideMark/>
          </w:tcPr>
          <w:p w14:paraId="3869B6E7" w14:textId="77777777" w:rsidR="00525F83" w:rsidRPr="00525F83" w:rsidRDefault="00525F83" w:rsidP="00525F83">
            <w:pPr>
              <w:pStyle w:val="NoSpacing"/>
              <w:ind w:left="0"/>
              <w:rPr>
                <w:rFonts w:cs="Arial"/>
                <w:sz w:val="24"/>
                <w:szCs w:val="24"/>
              </w:rPr>
            </w:pPr>
            <w:r w:rsidRPr="00525F83">
              <w:rPr>
                <w:rFonts w:cs="Arial"/>
                <w:sz w:val="24"/>
                <w:szCs w:val="24"/>
              </w:rPr>
              <w:t>Sutter Memorial Hospital</w:t>
            </w:r>
          </w:p>
        </w:tc>
        <w:tc>
          <w:tcPr>
            <w:tcW w:w="3960" w:type="dxa"/>
            <w:noWrap/>
            <w:hideMark/>
          </w:tcPr>
          <w:p w14:paraId="4A9A8F8A" w14:textId="59A1447E" w:rsidR="00525F83" w:rsidRPr="00525F83" w:rsidRDefault="00525F83" w:rsidP="00525F83">
            <w:pPr>
              <w:pStyle w:val="NoSpacing"/>
              <w:rPr>
                <w:rFonts w:cs="Arial"/>
                <w:sz w:val="24"/>
                <w:szCs w:val="24"/>
              </w:rPr>
            </w:pPr>
          </w:p>
        </w:tc>
      </w:tr>
      <w:tr w:rsidR="00525F83" w:rsidRPr="00525F83" w14:paraId="5DE3CC74" w14:textId="77777777" w:rsidTr="00D12667">
        <w:trPr>
          <w:trHeight w:val="300"/>
          <w:jc w:val="center"/>
        </w:trPr>
        <w:tc>
          <w:tcPr>
            <w:tcW w:w="4495" w:type="dxa"/>
            <w:noWrap/>
            <w:hideMark/>
          </w:tcPr>
          <w:p w14:paraId="4EAE0745" w14:textId="77777777" w:rsidR="00525F83" w:rsidRPr="00525F83" w:rsidRDefault="00525F83" w:rsidP="00525F83">
            <w:pPr>
              <w:pStyle w:val="NoSpacing"/>
              <w:ind w:left="0"/>
              <w:rPr>
                <w:rFonts w:cs="Arial"/>
                <w:sz w:val="24"/>
                <w:szCs w:val="24"/>
              </w:rPr>
            </w:pPr>
            <w:r w:rsidRPr="00525F83">
              <w:rPr>
                <w:rFonts w:cs="Arial"/>
                <w:sz w:val="24"/>
                <w:szCs w:val="24"/>
              </w:rPr>
              <w:t>Sharp Memorial Hospital</w:t>
            </w:r>
          </w:p>
        </w:tc>
        <w:tc>
          <w:tcPr>
            <w:tcW w:w="3960" w:type="dxa"/>
            <w:noWrap/>
            <w:hideMark/>
          </w:tcPr>
          <w:p w14:paraId="0559B790" w14:textId="1ACD6BA5" w:rsidR="00525F83" w:rsidRPr="00525F83" w:rsidRDefault="00525F83" w:rsidP="00525F83">
            <w:pPr>
              <w:pStyle w:val="NoSpacing"/>
              <w:rPr>
                <w:rFonts w:cs="Arial"/>
                <w:sz w:val="24"/>
                <w:szCs w:val="24"/>
              </w:rPr>
            </w:pPr>
          </w:p>
        </w:tc>
      </w:tr>
      <w:tr w:rsidR="00525F83" w:rsidRPr="00525F83" w14:paraId="49C043B4" w14:textId="77777777" w:rsidTr="00D12667">
        <w:trPr>
          <w:trHeight w:val="300"/>
          <w:jc w:val="center"/>
        </w:trPr>
        <w:tc>
          <w:tcPr>
            <w:tcW w:w="4495" w:type="dxa"/>
            <w:noWrap/>
            <w:hideMark/>
          </w:tcPr>
          <w:p w14:paraId="07276060" w14:textId="77777777" w:rsidR="00525F83" w:rsidRPr="00525F83" w:rsidRDefault="00525F83" w:rsidP="00525F83">
            <w:pPr>
              <w:pStyle w:val="NoSpacing"/>
              <w:ind w:left="0"/>
              <w:rPr>
                <w:rFonts w:cs="Arial"/>
                <w:sz w:val="24"/>
                <w:szCs w:val="24"/>
              </w:rPr>
            </w:pPr>
            <w:r w:rsidRPr="00525F83">
              <w:rPr>
                <w:rFonts w:cs="Arial"/>
                <w:sz w:val="24"/>
                <w:szCs w:val="24"/>
              </w:rPr>
              <w:t>UC Davis Medical Center</w:t>
            </w:r>
          </w:p>
        </w:tc>
        <w:tc>
          <w:tcPr>
            <w:tcW w:w="3960" w:type="dxa"/>
            <w:noWrap/>
            <w:hideMark/>
          </w:tcPr>
          <w:p w14:paraId="0CA8FB60" w14:textId="55A7528F" w:rsidR="00525F83" w:rsidRPr="00525F83" w:rsidRDefault="00525F83" w:rsidP="00525F83">
            <w:pPr>
              <w:pStyle w:val="NoSpacing"/>
              <w:rPr>
                <w:rFonts w:cs="Arial"/>
                <w:sz w:val="24"/>
                <w:szCs w:val="24"/>
              </w:rPr>
            </w:pPr>
          </w:p>
        </w:tc>
      </w:tr>
      <w:tr w:rsidR="00525F83" w:rsidRPr="00525F83" w14:paraId="15BC01FA" w14:textId="77777777" w:rsidTr="00D12667">
        <w:trPr>
          <w:trHeight w:val="300"/>
          <w:jc w:val="center"/>
        </w:trPr>
        <w:tc>
          <w:tcPr>
            <w:tcW w:w="4495" w:type="dxa"/>
            <w:noWrap/>
            <w:hideMark/>
          </w:tcPr>
          <w:p w14:paraId="6FF22236" w14:textId="77777777" w:rsidR="00525F83" w:rsidRPr="00525F83" w:rsidRDefault="00525F83" w:rsidP="00525F83">
            <w:pPr>
              <w:pStyle w:val="NoSpacing"/>
              <w:ind w:left="0"/>
              <w:rPr>
                <w:rFonts w:cs="Arial"/>
                <w:sz w:val="24"/>
                <w:szCs w:val="24"/>
              </w:rPr>
            </w:pPr>
            <w:r w:rsidRPr="00525F83">
              <w:rPr>
                <w:rFonts w:cs="Arial"/>
                <w:sz w:val="24"/>
                <w:szCs w:val="24"/>
              </w:rPr>
              <w:t>Stanford Univ Med Ctr</w:t>
            </w:r>
          </w:p>
        </w:tc>
        <w:tc>
          <w:tcPr>
            <w:tcW w:w="3960" w:type="dxa"/>
            <w:noWrap/>
            <w:hideMark/>
          </w:tcPr>
          <w:p w14:paraId="371758F2" w14:textId="0F172BF1" w:rsidR="00525F83" w:rsidRPr="00525F83" w:rsidRDefault="00525F83" w:rsidP="00525F83">
            <w:pPr>
              <w:pStyle w:val="NoSpacing"/>
              <w:rPr>
                <w:rFonts w:cs="Arial"/>
                <w:sz w:val="24"/>
                <w:szCs w:val="24"/>
              </w:rPr>
            </w:pPr>
          </w:p>
        </w:tc>
      </w:tr>
      <w:tr w:rsidR="00525F83" w:rsidRPr="00525F83" w14:paraId="4738BAD7" w14:textId="77777777" w:rsidTr="00D12667">
        <w:trPr>
          <w:trHeight w:val="300"/>
          <w:jc w:val="center"/>
        </w:trPr>
        <w:tc>
          <w:tcPr>
            <w:tcW w:w="4495" w:type="dxa"/>
            <w:noWrap/>
            <w:hideMark/>
          </w:tcPr>
          <w:p w14:paraId="68A480ED" w14:textId="77777777" w:rsidR="00525F83" w:rsidRPr="00525F83" w:rsidRDefault="00525F83" w:rsidP="00525F83">
            <w:pPr>
              <w:pStyle w:val="NoSpacing"/>
              <w:ind w:left="0"/>
              <w:rPr>
                <w:rFonts w:cs="Arial"/>
                <w:sz w:val="24"/>
                <w:szCs w:val="24"/>
              </w:rPr>
            </w:pPr>
            <w:r w:rsidRPr="00525F83">
              <w:rPr>
                <w:rFonts w:cs="Arial"/>
                <w:sz w:val="24"/>
                <w:szCs w:val="24"/>
              </w:rPr>
              <w:t>St. Vincent Medical Center</w:t>
            </w:r>
          </w:p>
        </w:tc>
        <w:tc>
          <w:tcPr>
            <w:tcW w:w="3960" w:type="dxa"/>
            <w:noWrap/>
            <w:hideMark/>
          </w:tcPr>
          <w:p w14:paraId="09F2EB47" w14:textId="06FD76EC" w:rsidR="00525F83" w:rsidRPr="00525F83" w:rsidRDefault="00525F83" w:rsidP="00525F83">
            <w:pPr>
              <w:pStyle w:val="NoSpacing"/>
              <w:rPr>
                <w:rFonts w:cs="Arial"/>
                <w:sz w:val="24"/>
                <w:szCs w:val="24"/>
              </w:rPr>
            </w:pPr>
          </w:p>
        </w:tc>
      </w:tr>
      <w:tr w:rsidR="00525F83" w:rsidRPr="00525F83" w14:paraId="48BCCF51" w14:textId="77777777" w:rsidTr="00D12667">
        <w:trPr>
          <w:trHeight w:val="300"/>
          <w:jc w:val="center"/>
        </w:trPr>
        <w:tc>
          <w:tcPr>
            <w:tcW w:w="4495" w:type="dxa"/>
            <w:noWrap/>
            <w:hideMark/>
          </w:tcPr>
          <w:p w14:paraId="66649ED9" w14:textId="77777777" w:rsidR="00525F83" w:rsidRPr="00525F83" w:rsidRDefault="00525F83" w:rsidP="00525F83">
            <w:pPr>
              <w:pStyle w:val="NoSpacing"/>
              <w:ind w:left="0"/>
              <w:rPr>
                <w:rFonts w:cs="Arial"/>
                <w:sz w:val="24"/>
                <w:szCs w:val="24"/>
              </w:rPr>
            </w:pPr>
            <w:r w:rsidRPr="00525F83">
              <w:rPr>
                <w:rFonts w:cs="Arial"/>
                <w:sz w:val="24"/>
                <w:szCs w:val="24"/>
              </w:rPr>
              <w:t>UCLA Medical Center</w:t>
            </w:r>
          </w:p>
        </w:tc>
        <w:tc>
          <w:tcPr>
            <w:tcW w:w="3960" w:type="dxa"/>
            <w:noWrap/>
            <w:hideMark/>
          </w:tcPr>
          <w:p w14:paraId="3D2ED561" w14:textId="44C80251" w:rsidR="00525F83" w:rsidRPr="00525F83" w:rsidRDefault="00525F83" w:rsidP="00525F83">
            <w:pPr>
              <w:pStyle w:val="NoSpacing"/>
              <w:rPr>
                <w:rFonts w:cs="Arial"/>
                <w:sz w:val="24"/>
                <w:szCs w:val="24"/>
              </w:rPr>
            </w:pPr>
          </w:p>
        </w:tc>
      </w:tr>
      <w:tr w:rsidR="00525F83" w:rsidRPr="00525F83" w14:paraId="363FAE68" w14:textId="77777777" w:rsidTr="00D12667">
        <w:trPr>
          <w:trHeight w:val="300"/>
          <w:jc w:val="center"/>
        </w:trPr>
        <w:tc>
          <w:tcPr>
            <w:tcW w:w="4495" w:type="dxa"/>
            <w:noWrap/>
            <w:hideMark/>
          </w:tcPr>
          <w:p w14:paraId="0E6A318B" w14:textId="77777777" w:rsidR="00525F83" w:rsidRPr="00525F83" w:rsidRDefault="00525F83" w:rsidP="00525F83">
            <w:pPr>
              <w:pStyle w:val="NoSpacing"/>
              <w:ind w:left="0"/>
              <w:rPr>
                <w:rFonts w:cs="Arial"/>
                <w:sz w:val="24"/>
                <w:szCs w:val="24"/>
              </w:rPr>
            </w:pPr>
            <w:r w:rsidRPr="00525F83">
              <w:rPr>
                <w:rFonts w:cs="Arial"/>
                <w:sz w:val="24"/>
                <w:szCs w:val="24"/>
              </w:rPr>
              <w:t>Keck Hospital of USC</w:t>
            </w:r>
          </w:p>
        </w:tc>
        <w:tc>
          <w:tcPr>
            <w:tcW w:w="3960" w:type="dxa"/>
            <w:noWrap/>
            <w:hideMark/>
          </w:tcPr>
          <w:p w14:paraId="1AFB502E" w14:textId="480DBB50" w:rsidR="00525F83" w:rsidRPr="00525F83" w:rsidRDefault="00525F83" w:rsidP="00525F83">
            <w:pPr>
              <w:pStyle w:val="NoSpacing"/>
              <w:rPr>
                <w:rFonts w:cs="Arial"/>
                <w:sz w:val="24"/>
                <w:szCs w:val="24"/>
              </w:rPr>
            </w:pPr>
          </w:p>
        </w:tc>
      </w:tr>
      <w:tr w:rsidR="00525F83" w:rsidRPr="00525F83" w14:paraId="121F055F" w14:textId="77777777" w:rsidTr="00D12667">
        <w:trPr>
          <w:trHeight w:val="300"/>
          <w:jc w:val="center"/>
        </w:trPr>
        <w:tc>
          <w:tcPr>
            <w:tcW w:w="4495" w:type="dxa"/>
            <w:noWrap/>
          </w:tcPr>
          <w:p w14:paraId="4412A060" w14:textId="6D999D5F" w:rsidR="00525F83" w:rsidRPr="00525F83" w:rsidRDefault="00525F83" w:rsidP="00525F83">
            <w:pPr>
              <w:pStyle w:val="NoSpacing"/>
              <w:ind w:left="0"/>
              <w:rPr>
                <w:rFonts w:cs="Arial"/>
                <w:sz w:val="24"/>
                <w:szCs w:val="24"/>
              </w:rPr>
            </w:pPr>
            <w:r w:rsidRPr="00525F83">
              <w:rPr>
                <w:rFonts w:cs="Arial"/>
                <w:sz w:val="24"/>
                <w:szCs w:val="24"/>
              </w:rPr>
              <w:t>Other</w:t>
            </w:r>
            <w:r>
              <w:rPr>
                <w:rFonts w:cs="Arial"/>
                <w:sz w:val="24"/>
                <w:szCs w:val="24"/>
              </w:rPr>
              <w:t xml:space="preserve">: </w:t>
            </w:r>
          </w:p>
        </w:tc>
        <w:tc>
          <w:tcPr>
            <w:tcW w:w="3960" w:type="dxa"/>
            <w:noWrap/>
          </w:tcPr>
          <w:p w14:paraId="199F5F7D" w14:textId="77777777" w:rsidR="00525F83" w:rsidRPr="00525F83" w:rsidRDefault="00525F83" w:rsidP="00525F83">
            <w:pPr>
              <w:pStyle w:val="NoSpacing"/>
              <w:rPr>
                <w:rFonts w:cs="Arial"/>
                <w:sz w:val="24"/>
                <w:szCs w:val="24"/>
              </w:rPr>
            </w:pPr>
          </w:p>
        </w:tc>
      </w:tr>
      <w:tr w:rsidR="00525F83" w:rsidRPr="00525F83" w14:paraId="395BC1C1" w14:textId="77777777" w:rsidTr="00D12667">
        <w:trPr>
          <w:trHeight w:val="300"/>
          <w:jc w:val="center"/>
        </w:trPr>
        <w:tc>
          <w:tcPr>
            <w:tcW w:w="4495" w:type="dxa"/>
            <w:noWrap/>
          </w:tcPr>
          <w:p w14:paraId="4B1DC183" w14:textId="39372545" w:rsidR="00525F83" w:rsidRPr="00525F83" w:rsidRDefault="00525F83" w:rsidP="00525F83">
            <w:pPr>
              <w:pStyle w:val="NoSpacing"/>
              <w:ind w:left="0"/>
              <w:rPr>
                <w:rFonts w:cs="Arial"/>
                <w:sz w:val="24"/>
                <w:szCs w:val="24"/>
              </w:rPr>
            </w:pPr>
            <w:r w:rsidRPr="00525F83">
              <w:rPr>
                <w:rFonts w:cs="Arial"/>
                <w:sz w:val="24"/>
                <w:szCs w:val="24"/>
              </w:rPr>
              <w:t>Other</w:t>
            </w:r>
            <w:r>
              <w:rPr>
                <w:rFonts w:cs="Arial"/>
                <w:sz w:val="24"/>
                <w:szCs w:val="24"/>
              </w:rPr>
              <w:t>:</w:t>
            </w:r>
          </w:p>
        </w:tc>
        <w:tc>
          <w:tcPr>
            <w:tcW w:w="3960" w:type="dxa"/>
            <w:noWrap/>
          </w:tcPr>
          <w:p w14:paraId="4F959AAD" w14:textId="77777777" w:rsidR="00525F83" w:rsidRPr="00525F83" w:rsidRDefault="00525F83" w:rsidP="00525F83">
            <w:pPr>
              <w:pStyle w:val="NoSpacing"/>
              <w:rPr>
                <w:rFonts w:cs="Arial"/>
                <w:sz w:val="24"/>
                <w:szCs w:val="24"/>
              </w:rPr>
            </w:pPr>
          </w:p>
        </w:tc>
      </w:tr>
    </w:tbl>
    <w:p w14:paraId="439B516E" w14:textId="77777777" w:rsidR="00525F83" w:rsidRDefault="00525F83" w:rsidP="00424E46">
      <w:pPr>
        <w:ind w:left="792"/>
        <w:rPr>
          <w:sz w:val="24"/>
          <w:szCs w:val="24"/>
        </w:rPr>
      </w:pPr>
    </w:p>
    <w:p w14:paraId="118F0F28" w14:textId="77777777" w:rsidR="00525F83" w:rsidRPr="00D12667" w:rsidRDefault="00525F83" w:rsidP="00525F83">
      <w:pPr>
        <w:spacing w:after="0"/>
        <w:ind w:left="0" w:firstLine="720"/>
        <w:rPr>
          <w:rFonts w:cs="Arial"/>
          <w:sz w:val="24"/>
          <w:szCs w:val="24"/>
        </w:rPr>
      </w:pPr>
      <w:r w:rsidRPr="00525F83">
        <w:rPr>
          <w:rFonts w:cs="Arial"/>
          <w:sz w:val="24"/>
          <w:szCs w:val="24"/>
        </w:rPr>
        <w:t>4.2.3.2 Lung Transplants</w:t>
      </w:r>
    </w:p>
    <w:p w14:paraId="6C7E5392" w14:textId="77777777" w:rsidR="00D12667" w:rsidRPr="00525F83" w:rsidRDefault="00D12667" w:rsidP="00525F83">
      <w:pPr>
        <w:spacing w:after="0"/>
        <w:ind w:left="0" w:firstLine="720"/>
        <w:rPr>
          <w:rFonts w:asciiTheme="minorHAnsi" w:hAnsiTheme="minorHAnsi"/>
        </w:rPr>
      </w:pPr>
    </w:p>
    <w:tbl>
      <w:tblPr>
        <w:tblW w:w="8275" w:type="dxa"/>
        <w:jc w:val="center"/>
        <w:tblLook w:val="04A0" w:firstRow="1" w:lastRow="0" w:firstColumn="1" w:lastColumn="0" w:noHBand="0" w:noVBand="1"/>
      </w:tblPr>
      <w:tblGrid>
        <w:gridCol w:w="4405"/>
        <w:gridCol w:w="3870"/>
      </w:tblGrid>
      <w:tr w:rsidR="00525F83" w:rsidRPr="00525F83" w14:paraId="391433B9" w14:textId="77777777" w:rsidTr="00D12667">
        <w:trPr>
          <w:trHeight w:val="705"/>
          <w:jc w:val="center"/>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702BB013" w14:textId="3BD6595C" w:rsidR="005663F5"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Lung Transplant</w:t>
            </w:r>
          </w:p>
          <w:p w14:paraId="38451DF7" w14:textId="391046EE" w:rsidR="00525F83" w:rsidRPr="00525F83"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C</w:t>
            </w:r>
            <w:r w:rsidR="005663F5">
              <w:rPr>
                <w:rFonts w:eastAsia="Times New Roman" w:cs="Arial"/>
                <w:color w:val="000000"/>
                <w:sz w:val="24"/>
                <w:szCs w:val="24"/>
              </w:rPr>
              <w:t xml:space="preserve">enter of </w:t>
            </w:r>
            <w:r w:rsidRPr="00525F83">
              <w:rPr>
                <w:rFonts w:eastAsia="Times New Roman" w:cs="Arial"/>
                <w:color w:val="000000"/>
                <w:sz w:val="24"/>
                <w:szCs w:val="24"/>
              </w:rPr>
              <w:t>E</w:t>
            </w:r>
            <w:r w:rsidR="005663F5">
              <w:rPr>
                <w:rFonts w:eastAsia="Times New Roman" w:cs="Arial"/>
                <w:color w:val="000000"/>
                <w:sz w:val="24"/>
                <w:szCs w:val="24"/>
              </w:rPr>
              <w:t>xcellence</w:t>
            </w:r>
          </w:p>
        </w:tc>
        <w:tc>
          <w:tcPr>
            <w:tcW w:w="3870" w:type="dxa"/>
            <w:tcBorders>
              <w:top w:val="single" w:sz="4" w:space="0" w:color="auto"/>
              <w:left w:val="nil"/>
              <w:bottom w:val="single" w:sz="4" w:space="0" w:color="auto"/>
              <w:right w:val="single" w:sz="4" w:space="0" w:color="auto"/>
            </w:tcBorders>
            <w:shd w:val="clear" w:color="auto" w:fill="auto"/>
            <w:hideMark/>
          </w:tcPr>
          <w:p w14:paraId="4E9B5B8E" w14:textId="77777777" w:rsidR="00525F83" w:rsidRPr="00525F83"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Contracted for Lung Transplants and available to Covered California Enrollees</w:t>
            </w:r>
          </w:p>
        </w:tc>
      </w:tr>
      <w:tr w:rsidR="00525F83" w:rsidRPr="00525F83" w14:paraId="505C1EA6"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57111194"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Childrens Hospital Los Angeles</w:t>
            </w:r>
          </w:p>
        </w:tc>
        <w:tc>
          <w:tcPr>
            <w:tcW w:w="3870" w:type="dxa"/>
            <w:tcBorders>
              <w:top w:val="nil"/>
              <w:left w:val="nil"/>
              <w:bottom w:val="single" w:sz="4" w:space="0" w:color="auto"/>
              <w:right w:val="single" w:sz="4" w:space="0" w:color="auto"/>
            </w:tcBorders>
            <w:shd w:val="clear" w:color="auto" w:fill="auto"/>
            <w:noWrap/>
            <w:vAlign w:val="bottom"/>
            <w:hideMark/>
          </w:tcPr>
          <w:p w14:paraId="44DC3EA5"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525659D6"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7910B6EB"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Cedars-Sinai Med Center</w:t>
            </w:r>
          </w:p>
        </w:tc>
        <w:tc>
          <w:tcPr>
            <w:tcW w:w="3870" w:type="dxa"/>
            <w:tcBorders>
              <w:top w:val="nil"/>
              <w:left w:val="nil"/>
              <w:bottom w:val="single" w:sz="4" w:space="0" w:color="auto"/>
              <w:right w:val="single" w:sz="4" w:space="0" w:color="auto"/>
            </w:tcBorders>
            <w:shd w:val="clear" w:color="auto" w:fill="auto"/>
            <w:noWrap/>
            <w:vAlign w:val="bottom"/>
            <w:hideMark/>
          </w:tcPr>
          <w:p w14:paraId="114655CD"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65897738"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55C141B4"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Lucile Salter Packard Childrens Hosp</w:t>
            </w:r>
          </w:p>
        </w:tc>
        <w:tc>
          <w:tcPr>
            <w:tcW w:w="3870" w:type="dxa"/>
            <w:tcBorders>
              <w:top w:val="nil"/>
              <w:left w:val="nil"/>
              <w:bottom w:val="single" w:sz="4" w:space="0" w:color="auto"/>
              <w:right w:val="single" w:sz="4" w:space="0" w:color="auto"/>
            </w:tcBorders>
            <w:shd w:val="clear" w:color="auto" w:fill="auto"/>
            <w:noWrap/>
            <w:vAlign w:val="bottom"/>
            <w:hideMark/>
          </w:tcPr>
          <w:p w14:paraId="720283DC"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4F6168B"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65AF998D"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UCSD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1CA299E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57509119"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0FCBA91E"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Univ of CA San Francisco Med Ctr</w:t>
            </w:r>
          </w:p>
        </w:tc>
        <w:tc>
          <w:tcPr>
            <w:tcW w:w="3870" w:type="dxa"/>
            <w:tcBorders>
              <w:top w:val="nil"/>
              <w:left w:val="nil"/>
              <w:bottom w:val="single" w:sz="4" w:space="0" w:color="auto"/>
              <w:right w:val="single" w:sz="4" w:space="0" w:color="auto"/>
            </w:tcBorders>
            <w:shd w:val="clear" w:color="auto" w:fill="auto"/>
            <w:noWrap/>
            <w:vAlign w:val="bottom"/>
            <w:hideMark/>
          </w:tcPr>
          <w:p w14:paraId="1323967A"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5EC06BA5"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48DB5090"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Sharp Memorial Hospital</w:t>
            </w:r>
          </w:p>
        </w:tc>
        <w:tc>
          <w:tcPr>
            <w:tcW w:w="3870" w:type="dxa"/>
            <w:tcBorders>
              <w:top w:val="nil"/>
              <w:left w:val="nil"/>
              <w:bottom w:val="single" w:sz="4" w:space="0" w:color="auto"/>
              <w:right w:val="single" w:sz="4" w:space="0" w:color="auto"/>
            </w:tcBorders>
            <w:shd w:val="clear" w:color="auto" w:fill="auto"/>
            <w:noWrap/>
            <w:vAlign w:val="bottom"/>
            <w:hideMark/>
          </w:tcPr>
          <w:p w14:paraId="20AE6E0B"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72D61D33"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16EE760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 Davis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5531CEC4"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9873503"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1B2B323A"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Stanford Univ Med Ctr</w:t>
            </w:r>
          </w:p>
        </w:tc>
        <w:tc>
          <w:tcPr>
            <w:tcW w:w="3870" w:type="dxa"/>
            <w:tcBorders>
              <w:top w:val="nil"/>
              <w:left w:val="nil"/>
              <w:bottom w:val="single" w:sz="4" w:space="0" w:color="auto"/>
              <w:right w:val="single" w:sz="4" w:space="0" w:color="auto"/>
            </w:tcBorders>
            <w:shd w:val="clear" w:color="auto" w:fill="auto"/>
            <w:noWrap/>
            <w:vAlign w:val="bottom"/>
            <w:hideMark/>
          </w:tcPr>
          <w:p w14:paraId="6332A8EB"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489D24E2"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43096E4F"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UCLA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5BD9ABB5"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7EA0D7D2" w14:textId="77777777" w:rsidTr="00D12667">
        <w:trPr>
          <w:trHeight w:val="300"/>
          <w:jc w:val="center"/>
        </w:trPr>
        <w:tc>
          <w:tcPr>
            <w:tcW w:w="4405" w:type="dxa"/>
            <w:tcBorders>
              <w:top w:val="nil"/>
              <w:left w:val="single" w:sz="4" w:space="0" w:color="auto"/>
              <w:bottom w:val="nil"/>
              <w:right w:val="single" w:sz="4" w:space="0" w:color="auto"/>
            </w:tcBorders>
            <w:shd w:val="clear" w:color="auto" w:fill="auto"/>
            <w:noWrap/>
            <w:vAlign w:val="bottom"/>
            <w:hideMark/>
          </w:tcPr>
          <w:p w14:paraId="4F9CBBAE"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Keck Hospital of USC</w:t>
            </w:r>
          </w:p>
        </w:tc>
        <w:tc>
          <w:tcPr>
            <w:tcW w:w="3870" w:type="dxa"/>
            <w:tcBorders>
              <w:top w:val="nil"/>
              <w:left w:val="nil"/>
              <w:bottom w:val="nil"/>
              <w:right w:val="single" w:sz="4" w:space="0" w:color="auto"/>
            </w:tcBorders>
            <w:shd w:val="clear" w:color="auto" w:fill="auto"/>
            <w:noWrap/>
            <w:vAlign w:val="bottom"/>
            <w:hideMark/>
          </w:tcPr>
          <w:p w14:paraId="4AD8EA49"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76BE85E" w14:textId="77777777" w:rsidTr="00D12667">
        <w:trPr>
          <w:trHeight w:val="300"/>
          <w:jc w:val="center"/>
        </w:trPr>
        <w:tc>
          <w:tcPr>
            <w:tcW w:w="4405" w:type="dxa"/>
            <w:tcBorders>
              <w:top w:val="nil"/>
              <w:left w:val="single" w:sz="4" w:space="0" w:color="auto"/>
              <w:bottom w:val="nil"/>
              <w:right w:val="single" w:sz="4" w:space="0" w:color="auto"/>
            </w:tcBorders>
            <w:shd w:val="clear" w:color="auto" w:fill="auto"/>
            <w:noWrap/>
            <w:vAlign w:val="bottom"/>
          </w:tcPr>
          <w:p w14:paraId="7B84834E"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Other</w:t>
            </w:r>
          </w:p>
        </w:tc>
        <w:tc>
          <w:tcPr>
            <w:tcW w:w="3870" w:type="dxa"/>
            <w:tcBorders>
              <w:top w:val="nil"/>
              <w:left w:val="nil"/>
              <w:bottom w:val="nil"/>
              <w:right w:val="single" w:sz="4" w:space="0" w:color="auto"/>
            </w:tcBorders>
            <w:shd w:val="clear" w:color="auto" w:fill="auto"/>
            <w:noWrap/>
            <w:vAlign w:val="bottom"/>
          </w:tcPr>
          <w:p w14:paraId="25AE3675" w14:textId="77777777" w:rsidR="00525F83" w:rsidRPr="00525F83" w:rsidRDefault="00525F83" w:rsidP="00525F83">
            <w:pPr>
              <w:spacing w:after="0"/>
              <w:ind w:left="0"/>
              <w:rPr>
                <w:rFonts w:eastAsia="Times New Roman" w:cs="Arial"/>
                <w:color w:val="000000"/>
                <w:sz w:val="24"/>
                <w:szCs w:val="24"/>
              </w:rPr>
            </w:pPr>
          </w:p>
        </w:tc>
      </w:tr>
      <w:tr w:rsidR="00525F83" w:rsidRPr="00525F83" w14:paraId="44B1BC82"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tcPr>
          <w:p w14:paraId="71BE2B06"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Other</w:t>
            </w:r>
          </w:p>
        </w:tc>
        <w:tc>
          <w:tcPr>
            <w:tcW w:w="3870" w:type="dxa"/>
            <w:tcBorders>
              <w:top w:val="nil"/>
              <w:left w:val="nil"/>
              <w:bottom w:val="single" w:sz="4" w:space="0" w:color="auto"/>
              <w:right w:val="single" w:sz="4" w:space="0" w:color="auto"/>
            </w:tcBorders>
            <w:shd w:val="clear" w:color="auto" w:fill="auto"/>
            <w:noWrap/>
            <w:vAlign w:val="bottom"/>
          </w:tcPr>
          <w:p w14:paraId="27856CF5" w14:textId="77777777" w:rsidR="00525F83" w:rsidRPr="00525F83" w:rsidRDefault="00525F83" w:rsidP="00525F83">
            <w:pPr>
              <w:spacing w:after="0"/>
              <w:ind w:left="0"/>
              <w:rPr>
                <w:rFonts w:eastAsia="Times New Roman" w:cs="Arial"/>
                <w:color w:val="000000"/>
                <w:sz w:val="24"/>
                <w:szCs w:val="24"/>
              </w:rPr>
            </w:pPr>
          </w:p>
        </w:tc>
      </w:tr>
    </w:tbl>
    <w:p w14:paraId="7199A855" w14:textId="77777777" w:rsidR="00525F83" w:rsidRPr="00525F83" w:rsidRDefault="00525F83" w:rsidP="00525F83">
      <w:pPr>
        <w:spacing w:after="0"/>
        <w:ind w:left="0"/>
        <w:rPr>
          <w:rFonts w:asciiTheme="minorHAnsi" w:hAnsiTheme="minorHAnsi"/>
        </w:rPr>
      </w:pPr>
    </w:p>
    <w:p w14:paraId="47BD6DDC" w14:textId="77777777" w:rsidR="00525F83" w:rsidRDefault="00525F83" w:rsidP="00525F83">
      <w:pPr>
        <w:pStyle w:val="NoSpacing"/>
        <w:rPr>
          <w:rFonts w:cs="Arial"/>
          <w:sz w:val="24"/>
          <w:szCs w:val="24"/>
        </w:rPr>
      </w:pPr>
      <w:r w:rsidRPr="008A50EC">
        <w:rPr>
          <w:rFonts w:cs="Arial"/>
          <w:sz w:val="24"/>
          <w:szCs w:val="24"/>
        </w:rPr>
        <w:t>4.2.3.3 Liver Transplants</w:t>
      </w:r>
    </w:p>
    <w:p w14:paraId="13C7A129" w14:textId="77777777" w:rsidR="00D12667" w:rsidRPr="008A50EC" w:rsidRDefault="00D12667" w:rsidP="00525F83">
      <w:pPr>
        <w:pStyle w:val="NoSpacing"/>
        <w:rPr>
          <w:rFonts w:cs="Arial"/>
          <w:sz w:val="24"/>
          <w:szCs w:val="24"/>
        </w:rPr>
      </w:pPr>
    </w:p>
    <w:tbl>
      <w:tblPr>
        <w:tblW w:w="8095" w:type="dxa"/>
        <w:jc w:val="center"/>
        <w:tblLook w:val="04A0" w:firstRow="1" w:lastRow="0" w:firstColumn="1" w:lastColumn="0" w:noHBand="0" w:noVBand="1"/>
      </w:tblPr>
      <w:tblGrid>
        <w:gridCol w:w="4315"/>
        <w:gridCol w:w="3780"/>
      </w:tblGrid>
      <w:tr w:rsidR="00525F83" w:rsidRPr="008A50EC" w14:paraId="3BF4FF1E" w14:textId="77777777" w:rsidTr="00D12667">
        <w:trPr>
          <w:trHeight w:val="530"/>
          <w:jc w:val="center"/>
        </w:trPr>
        <w:tc>
          <w:tcPr>
            <w:tcW w:w="4315" w:type="dxa"/>
            <w:tcBorders>
              <w:top w:val="single" w:sz="4" w:space="0" w:color="auto"/>
              <w:left w:val="single" w:sz="4" w:space="0" w:color="auto"/>
              <w:bottom w:val="single" w:sz="4" w:space="0" w:color="auto"/>
              <w:right w:val="single" w:sz="4" w:space="0" w:color="auto"/>
            </w:tcBorders>
            <w:shd w:val="clear" w:color="auto" w:fill="auto"/>
            <w:hideMark/>
          </w:tcPr>
          <w:p w14:paraId="5BEF65A4" w14:textId="5210CB00" w:rsidR="005663F5" w:rsidRPr="005663F5" w:rsidRDefault="00525F83" w:rsidP="005663F5">
            <w:pPr>
              <w:pStyle w:val="NoSpacing"/>
              <w:jc w:val="center"/>
              <w:rPr>
                <w:sz w:val="24"/>
                <w:szCs w:val="24"/>
              </w:rPr>
            </w:pPr>
            <w:r w:rsidRPr="005663F5">
              <w:rPr>
                <w:sz w:val="24"/>
                <w:szCs w:val="24"/>
              </w:rPr>
              <w:t>Liver  Transplant</w:t>
            </w:r>
          </w:p>
          <w:p w14:paraId="492C6C2F" w14:textId="6948AC9E" w:rsidR="00525F83" w:rsidRPr="005663F5" w:rsidRDefault="00525F83" w:rsidP="005663F5">
            <w:pPr>
              <w:pStyle w:val="NoSpacing"/>
              <w:jc w:val="center"/>
              <w:rPr>
                <w:sz w:val="24"/>
                <w:szCs w:val="24"/>
              </w:rPr>
            </w:pPr>
            <w:r w:rsidRPr="005663F5">
              <w:rPr>
                <w:sz w:val="24"/>
                <w:szCs w:val="24"/>
              </w:rPr>
              <w:t>C</w:t>
            </w:r>
            <w:r w:rsidR="005663F5" w:rsidRPr="005663F5">
              <w:rPr>
                <w:sz w:val="24"/>
                <w:szCs w:val="24"/>
              </w:rPr>
              <w:t>enter of Excellence</w:t>
            </w:r>
          </w:p>
        </w:tc>
        <w:tc>
          <w:tcPr>
            <w:tcW w:w="3780" w:type="dxa"/>
            <w:tcBorders>
              <w:top w:val="single" w:sz="4" w:space="0" w:color="auto"/>
              <w:left w:val="nil"/>
              <w:bottom w:val="single" w:sz="4" w:space="0" w:color="auto"/>
              <w:right w:val="single" w:sz="4" w:space="0" w:color="auto"/>
            </w:tcBorders>
            <w:shd w:val="clear" w:color="auto" w:fill="auto"/>
            <w:hideMark/>
          </w:tcPr>
          <w:p w14:paraId="483F3585" w14:textId="77777777" w:rsidR="00525F83" w:rsidRPr="005663F5" w:rsidRDefault="00525F83" w:rsidP="005663F5">
            <w:pPr>
              <w:pStyle w:val="NoSpacing"/>
              <w:jc w:val="center"/>
              <w:rPr>
                <w:sz w:val="24"/>
                <w:szCs w:val="24"/>
              </w:rPr>
            </w:pPr>
            <w:r w:rsidRPr="005663F5">
              <w:rPr>
                <w:sz w:val="24"/>
                <w:szCs w:val="24"/>
              </w:rPr>
              <w:t>Contracted for Liver Transplants and available to Covered California Enrollees</w:t>
            </w:r>
          </w:p>
        </w:tc>
      </w:tr>
      <w:tr w:rsidR="00525F83" w:rsidRPr="008A50EC" w14:paraId="2323AE36"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40EBE688" w14:textId="77777777" w:rsidR="00525F83" w:rsidRPr="008A50EC" w:rsidRDefault="00525F83" w:rsidP="008A50EC">
            <w:pPr>
              <w:ind w:left="0"/>
              <w:rPr>
                <w:rFonts w:cs="Arial"/>
                <w:color w:val="000000"/>
                <w:sz w:val="24"/>
                <w:szCs w:val="24"/>
              </w:rPr>
            </w:pPr>
            <w:r w:rsidRPr="008A50EC">
              <w:rPr>
                <w:rFonts w:cs="Arial"/>
                <w:color w:val="000000"/>
                <w:sz w:val="24"/>
                <w:szCs w:val="24"/>
              </w:rPr>
              <w:t>Rady Childrens Hosp &amp; Health Center</w:t>
            </w:r>
          </w:p>
        </w:tc>
        <w:tc>
          <w:tcPr>
            <w:tcW w:w="3780" w:type="dxa"/>
            <w:tcBorders>
              <w:top w:val="nil"/>
              <w:left w:val="nil"/>
              <w:bottom w:val="single" w:sz="4" w:space="0" w:color="auto"/>
              <w:right w:val="single" w:sz="4" w:space="0" w:color="auto"/>
            </w:tcBorders>
            <w:shd w:val="clear" w:color="auto" w:fill="auto"/>
            <w:noWrap/>
            <w:vAlign w:val="bottom"/>
            <w:hideMark/>
          </w:tcPr>
          <w:p w14:paraId="34F7D7E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531CD874"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2ADF24E9" w14:textId="77777777" w:rsidR="00525F83" w:rsidRPr="008A50EC" w:rsidRDefault="00525F83" w:rsidP="008A50EC">
            <w:pPr>
              <w:ind w:left="0"/>
              <w:rPr>
                <w:rFonts w:cs="Arial"/>
                <w:color w:val="000000"/>
                <w:sz w:val="24"/>
                <w:szCs w:val="24"/>
              </w:rPr>
            </w:pPr>
            <w:r w:rsidRPr="008A50EC">
              <w:rPr>
                <w:rFonts w:cs="Arial"/>
                <w:color w:val="000000"/>
                <w:sz w:val="24"/>
                <w:szCs w:val="24"/>
              </w:rPr>
              <w:lastRenderedPageBreak/>
              <w:t>Childrens Hospital Los Angeles</w:t>
            </w:r>
          </w:p>
        </w:tc>
        <w:tc>
          <w:tcPr>
            <w:tcW w:w="3780" w:type="dxa"/>
            <w:tcBorders>
              <w:top w:val="nil"/>
              <w:left w:val="nil"/>
              <w:bottom w:val="single" w:sz="4" w:space="0" w:color="auto"/>
              <w:right w:val="single" w:sz="4" w:space="0" w:color="auto"/>
            </w:tcBorders>
            <w:shd w:val="clear" w:color="auto" w:fill="auto"/>
            <w:noWrap/>
            <w:vAlign w:val="bottom"/>
            <w:hideMark/>
          </w:tcPr>
          <w:p w14:paraId="4D97C993"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57DE8580"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14A8C1FF" w14:textId="77777777" w:rsidR="00525F83" w:rsidRPr="008A50EC" w:rsidRDefault="00525F83" w:rsidP="008A50EC">
            <w:pPr>
              <w:ind w:left="0"/>
              <w:rPr>
                <w:rFonts w:cs="Arial"/>
                <w:color w:val="000000"/>
                <w:sz w:val="24"/>
                <w:szCs w:val="24"/>
              </w:rPr>
            </w:pPr>
            <w:r w:rsidRPr="008A50EC">
              <w:rPr>
                <w:rFonts w:cs="Arial"/>
                <w:color w:val="000000"/>
                <w:sz w:val="24"/>
                <w:szCs w:val="24"/>
              </w:rPr>
              <w:t>Cedars-Sinai Med Center</w:t>
            </w:r>
          </w:p>
        </w:tc>
        <w:tc>
          <w:tcPr>
            <w:tcW w:w="3780" w:type="dxa"/>
            <w:tcBorders>
              <w:top w:val="nil"/>
              <w:left w:val="nil"/>
              <w:bottom w:val="single" w:sz="4" w:space="0" w:color="auto"/>
              <w:right w:val="single" w:sz="4" w:space="0" w:color="auto"/>
            </w:tcBorders>
            <w:shd w:val="clear" w:color="auto" w:fill="auto"/>
            <w:noWrap/>
            <w:vAlign w:val="bottom"/>
            <w:hideMark/>
          </w:tcPr>
          <w:p w14:paraId="2926FDAC"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5403C7E1"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EB46D6C" w14:textId="77777777" w:rsidR="00525F83" w:rsidRPr="008A50EC" w:rsidRDefault="00525F83" w:rsidP="008A50EC">
            <w:pPr>
              <w:ind w:left="0"/>
              <w:rPr>
                <w:rFonts w:cs="Arial"/>
                <w:color w:val="000000"/>
                <w:sz w:val="24"/>
                <w:szCs w:val="24"/>
              </w:rPr>
            </w:pPr>
            <w:r w:rsidRPr="008A50EC">
              <w:rPr>
                <w:rFonts w:cs="Arial"/>
                <w:color w:val="000000"/>
                <w:sz w:val="24"/>
                <w:szCs w:val="24"/>
              </w:rPr>
              <w:t>Scripps Green Hospital</w:t>
            </w:r>
          </w:p>
        </w:tc>
        <w:tc>
          <w:tcPr>
            <w:tcW w:w="3780" w:type="dxa"/>
            <w:tcBorders>
              <w:top w:val="nil"/>
              <w:left w:val="nil"/>
              <w:bottom w:val="single" w:sz="4" w:space="0" w:color="auto"/>
              <w:right w:val="single" w:sz="4" w:space="0" w:color="auto"/>
            </w:tcBorders>
            <w:shd w:val="clear" w:color="auto" w:fill="auto"/>
            <w:noWrap/>
            <w:vAlign w:val="bottom"/>
            <w:hideMark/>
          </w:tcPr>
          <w:p w14:paraId="3AD68D9E"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71E997A"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017E8A4" w14:textId="77777777" w:rsidR="00525F83" w:rsidRPr="008A50EC" w:rsidRDefault="00525F83" w:rsidP="008A50EC">
            <w:pPr>
              <w:ind w:left="0"/>
              <w:rPr>
                <w:rFonts w:cs="Arial"/>
                <w:color w:val="000000"/>
                <w:sz w:val="24"/>
                <w:szCs w:val="24"/>
              </w:rPr>
            </w:pPr>
            <w:r w:rsidRPr="008A50EC">
              <w:rPr>
                <w:rFonts w:cs="Arial"/>
                <w:color w:val="000000"/>
                <w:sz w:val="24"/>
                <w:szCs w:val="24"/>
              </w:rPr>
              <w:t>UCI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2044B69E"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7257EDF4"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BF29B23" w14:textId="77777777" w:rsidR="00525F83" w:rsidRPr="008A50EC" w:rsidRDefault="00525F83" w:rsidP="008A50EC">
            <w:pPr>
              <w:ind w:left="0"/>
              <w:rPr>
                <w:rFonts w:cs="Arial"/>
                <w:color w:val="000000"/>
                <w:sz w:val="24"/>
                <w:szCs w:val="24"/>
              </w:rPr>
            </w:pPr>
            <w:r w:rsidRPr="008A50EC">
              <w:rPr>
                <w:rFonts w:cs="Arial"/>
                <w:color w:val="000000"/>
                <w:sz w:val="24"/>
                <w:szCs w:val="24"/>
              </w:rPr>
              <w:t>Loma Linda Univ Med Ctr</w:t>
            </w:r>
          </w:p>
        </w:tc>
        <w:tc>
          <w:tcPr>
            <w:tcW w:w="3780" w:type="dxa"/>
            <w:tcBorders>
              <w:top w:val="nil"/>
              <w:left w:val="nil"/>
              <w:bottom w:val="single" w:sz="4" w:space="0" w:color="auto"/>
              <w:right w:val="single" w:sz="4" w:space="0" w:color="auto"/>
            </w:tcBorders>
            <w:shd w:val="clear" w:color="auto" w:fill="auto"/>
            <w:noWrap/>
            <w:vAlign w:val="bottom"/>
            <w:hideMark/>
          </w:tcPr>
          <w:p w14:paraId="653661E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3D0FA2B2"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250AB91" w14:textId="77777777" w:rsidR="00525F83" w:rsidRPr="008A50EC" w:rsidRDefault="00525F83" w:rsidP="008A50EC">
            <w:pPr>
              <w:ind w:left="0"/>
              <w:rPr>
                <w:rFonts w:cs="Arial"/>
                <w:color w:val="000000"/>
                <w:sz w:val="24"/>
                <w:szCs w:val="24"/>
              </w:rPr>
            </w:pPr>
            <w:r w:rsidRPr="008A50EC">
              <w:rPr>
                <w:rFonts w:cs="Arial"/>
                <w:color w:val="000000"/>
                <w:sz w:val="24"/>
                <w:szCs w:val="24"/>
              </w:rPr>
              <w:t>UCSF Medical Center at Mission Bay</w:t>
            </w:r>
          </w:p>
        </w:tc>
        <w:tc>
          <w:tcPr>
            <w:tcW w:w="3780" w:type="dxa"/>
            <w:tcBorders>
              <w:top w:val="nil"/>
              <w:left w:val="nil"/>
              <w:bottom w:val="single" w:sz="4" w:space="0" w:color="auto"/>
              <w:right w:val="single" w:sz="4" w:space="0" w:color="auto"/>
            </w:tcBorders>
            <w:shd w:val="clear" w:color="auto" w:fill="auto"/>
            <w:noWrap/>
            <w:vAlign w:val="bottom"/>
            <w:hideMark/>
          </w:tcPr>
          <w:p w14:paraId="5BD2B251"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6058390"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1BE15544" w14:textId="77777777" w:rsidR="00525F83" w:rsidRPr="008A50EC" w:rsidRDefault="00525F83" w:rsidP="008A50EC">
            <w:pPr>
              <w:ind w:left="0"/>
              <w:rPr>
                <w:rFonts w:cs="Arial"/>
                <w:color w:val="000000"/>
                <w:sz w:val="24"/>
                <w:szCs w:val="24"/>
              </w:rPr>
            </w:pPr>
            <w:r w:rsidRPr="008A50EC">
              <w:rPr>
                <w:rFonts w:cs="Arial"/>
                <w:color w:val="000000"/>
                <w:sz w:val="24"/>
                <w:szCs w:val="24"/>
              </w:rPr>
              <w:t>Lucile Salter Packard Childrens Hosp</w:t>
            </w:r>
          </w:p>
        </w:tc>
        <w:tc>
          <w:tcPr>
            <w:tcW w:w="3780" w:type="dxa"/>
            <w:tcBorders>
              <w:top w:val="nil"/>
              <w:left w:val="nil"/>
              <w:bottom w:val="single" w:sz="4" w:space="0" w:color="auto"/>
              <w:right w:val="single" w:sz="4" w:space="0" w:color="auto"/>
            </w:tcBorders>
            <w:shd w:val="clear" w:color="auto" w:fill="auto"/>
            <w:noWrap/>
            <w:vAlign w:val="bottom"/>
            <w:hideMark/>
          </w:tcPr>
          <w:p w14:paraId="2E90D9E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1CA3D477"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1C94E7B5" w14:textId="77777777" w:rsidR="00525F83" w:rsidRPr="008A50EC" w:rsidRDefault="00525F83" w:rsidP="008A50EC">
            <w:pPr>
              <w:ind w:left="0"/>
              <w:rPr>
                <w:rFonts w:cs="Arial"/>
                <w:color w:val="000000"/>
                <w:sz w:val="24"/>
                <w:szCs w:val="24"/>
              </w:rPr>
            </w:pPr>
            <w:r w:rsidRPr="008A50EC">
              <w:rPr>
                <w:rFonts w:cs="Arial"/>
                <w:color w:val="000000"/>
                <w:sz w:val="24"/>
                <w:szCs w:val="24"/>
              </w:rPr>
              <w:t>California Pacific Med Ctr</w:t>
            </w:r>
          </w:p>
        </w:tc>
        <w:tc>
          <w:tcPr>
            <w:tcW w:w="3780" w:type="dxa"/>
            <w:tcBorders>
              <w:top w:val="nil"/>
              <w:left w:val="nil"/>
              <w:bottom w:val="single" w:sz="4" w:space="0" w:color="auto"/>
              <w:right w:val="single" w:sz="4" w:space="0" w:color="auto"/>
            </w:tcBorders>
            <w:shd w:val="clear" w:color="auto" w:fill="auto"/>
            <w:noWrap/>
            <w:vAlign w:val="bottom"/>
            <w:hideMark/>
          </w:tcPr>
          <w:p w14:paraId="1789CDAB"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59FA7E2"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41AADAC" w14:textId="77777777" w:rsidR="00525F83" w:rsidRPr="008A50EC" w:rsidRDefault="00525F83" w:rsidP="008A50EC">
            <w:pPr>
              <w:ind w:left="0"/>
              <w:rPr>
                <w:rFonts w:cs="Arial"/>
                <w:color w:val="000000"/>
                <w:sz w:val="24"/>
                <w:szCs w:val="24"/>
              </w:rPr>
            </w:pPr>
            <w:r w:rsidRPr="008A50EC">
              <w:rPr>
                <w:rFonts w:cs="Arial"/>
                <w:color w:val="000000"/>
                <w:sz w:val="24"/>
                <w:szCs w:val="24"/>
              </w:rPr>
              <w:t>UCSD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1E859486"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410E2368"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8F83C5A" w14:textId="77777777" w:rsidR="00525F83" w:rsidRPr="008A50EC" w:rsidRDefault="00525F83" w:rsidP="008A50EC">
            <w:pPr>
              <w:ind w:left="0"/>
              <w:rPr>
                <w:rFonts w:cs="Arial"/>
                <w:color w:val="000000"/>
                <w:sz w:val="24"/>
                <w:szCs w:val="24"/>
              </w:rPr>
            </w:pPr>
            <w:r w:rsidRPr="008A50EC">
              <w:rPr>
                <w:rFonts w:cs="Arial"/>
                <w:color w:val="000000"/>
                <w:sz w:val="24"/>
                <w:szCs w:val="24"/>
              </w:rPr>
              <w:t>Univ of CA San Francisco Med Ctr</w:t>
            </w:r>
          </w:p>
        </w:tc>
        <w:tc>
          <w:tcPr>
            <w:tcW w:w="3780" w:type="dxa"/>
            <w:tcBorders>
              <w:top w:val="nil"/>
              <w:left w:val="nil"/>
              <w:bottom w:val="single" w:sz="4" w:space="0" w:color="auto"/>
              <w:right w:val="single" w:sz="4" w:space="0" w:color="auto"/>
            </w:tcBorders>
            <w:shd w:val="clear" w:color="auto" w:fill="auto"/>
            <w:noWrap/>
            <w:vAlign w:val="bottom"/>
            <w:hideMark/>
          </w:tcPr>
          <w:p w14:paraId="46302BD3"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6F0DF14C"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67119E2" w14:textId="77777777" w:rsidR="00525F83" w:rsidRPr="008A50EC" w:rsidRDefault="00525F83" w:rsidP="008A50EC">
            <w:pPr>
              <w:ind w:left="0"/>
              <w:rPr>
                <w:rFonts w:cs="Arial"/>
                <w:color w:val="000000"/>
                <w:sz w:val="24"/>
                <w:szCs w:val="24"/>
              </w:rPr>
            </w:pPr>
            <w:r w:rsidRPr="008A50EC">
              <w:rPr>
                <w:rFonts w:cs="Arial"/>
                <w:color w:val="000000"/>
                <w:sz w:val="24"/>
                <w:szCs w:val="24"/>
              </w:rPr>
              <w:t>UC Davis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4BFAC96B"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7A8CBDB"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4EEF23D" w14:textId="77777777" w:rsidR="00525F83" w:rsidRPr="008A50EC" w:rsidRDefault="00525F83" w:rsidP="008A50EC">
            <w:pPr>
              <w:ind w:left="0"/>
              <w:rPr>
                <w:rFonts w:cs="Arial"/>
                <w:color w:val="000000"/>
                <w:sz w:val="24"/>
                <w:szCs w:val="24"/>
              </w:rPr>
            </w:pPr>
            <w:r w:rsidRPr="008A50EC">
              <w:rPr>
                <w:rFonts w:cs="Arial"/>
                <w:color w:val="000000"/>
                <w:sz w:val="24"/>
                <w:szCs w:val="24"/>
              </w:rPr>
              <w:t>Stanford Univ Med Ctr</w:t>
            </w:r>
          </w:p>
        </w:tc>
        <w:tc>
          <w:tcPr>
            <w:tcW w:w="3780" w:type="dxa"/>
            <w:tcBorders>
              <w:top w:val="nil"/>
              <w:left w:val="nil"/>
              <w:bottom w:val="single" w:sz="4" w:space="0" w:color="auto"/>
              <w:right w:val="single" w:sz="4" w:space="0" w:color="auto"/>
            </w:tcBorders>
            <w:shd w:val="clear" w:color="auto" w:fill="auto"/>
            <w:noWrap/>
            <w:vAlign w:val="bottom"/>
            <w:hideMark/>
          </w:tcPr>
          <w:p w14:paraId="5DCFCAED"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51A24B87"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71A1374B" w14:textId="77777777" w:rsidR="00525F83" w:rsidRPr="008A50EC" w:rsidRDefault="00525F83" w:rsidP="008A50EC">
            <w:pPr>
              <w:ind w:left="0"/>
              <w:rPr>
                <w:rFonts w:cs="Arial"/>
                <w:color w:val="000000"/>
                <w:sz w:val="24"/>
                <w:szCs w:val="24"/>
              </w:rPr>
            </w:pPr>
            <w:r w:rsidRPr="008A50EC">
              <w:rPr>
                <w:rFonts w:cs="Arial"/>
                <w:color w:val="000000"/>
                <w:sz w:val="24"/>
                <w:szCs w:val="24"/>
              </w:rPr>
              <w:t>St. Vincent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50D334ED"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70D41F3D"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A38554E" w14:textId="77777777" w:rsidR="00525F83" w:rsidRPr="008A50EC" w:rsidRDefault="00525F83" w:rsidP="008A50EC">
            <w:pPr>
              <w:ind w:left="0"/>
              <w:rPr>
                <w:rFonts w:cs="Arial"/>
                <w:color w:val="000000"/>
                <w:sz w:val="24"/>
                <w:szCs w:val="24"/>
              </w:rPr>
            </w:pPr>
            <w:r w:rsidRPr="008A50EC">
              <w:rPr>
                <w:rFonts w:cs="Arial"/>
                <w:color w:val="000000"/>
                <w:sz w:val="24"/>
                <w:szCs w:val="24"/>
              </w:rPr>
              <w:t>UCLA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3E2D7451"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6516C54"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14BF62DF" w14:textId="77777777" w:rsidR="00525F83" w:rsidRPr="008A50EC" w:rsidRDefault="00525F83" w:rsidP="008A50EC">
            <w:pPr>
              <w:ind w:left="0"/>
              <w:rPr>
                <w:rFonts w:cs="Arial"/>
                <w:color w:val="000000"/>
                <w:sz w:val="24"/>
                <w:szCs w:val="24"/>
              </w:rPr>
            </w:pPr>
            <w:r w:rsidRPr="008A50EC">
              <w:rPr>
                <w:rFonts w:cs="Arial"/>
                <w:color w:val="000000"/>
                <w:sz w:val="24"/>
                <w:szCs w:val="24"/>
              </w:rPr>
              <w:t>Keck Hospital of USC</w:t>
            </w:r>
          </w:p>
        </w:tc>
        <w:tc>
          <w:tcPr>
            <w:tcW w:w="3780" w:type="dxa"/>
            <w:tcBorders>
              <w:top w:val="nil"/>
              <w:left w:val="nil"/>
              <w:bottom w:val="single" w:sz="4" w:space="0" w:color="auto"/>
              <w:right w:val="single" w:sz="4" w:space="0" w:color="auto"/>
            </w:tcBorders>
            <w:shd w:val="clear" w:color="auto" w:fill="auto"/>
            <w:noWrap/>
            <w:vAlign w:val="bottom"/>
            <w:hideMark/>
          </w:tcPr>
          <w:p w14:paraId="0D40B44B" w14:textId="77777777" w:rsidR="00525F83" w:rsidRPr="008A50EC" w:rsidRDefault="00525F83" w:rsidP="00EC3090">
            <w:pPr>
              <w:rPr>
                <w:rFonts w:cs="Arial"/>
                <w:color w:val="000000"/>
                <w:sz w:val="24"/>
                <w:szCs w:val="24"/>
              </w:rPr>
            </w:pPr>
            <w:r w:rsidRPr="008A50EC">
              <w:rPr>
                <w:rFonts w:cs="Arial"/>
                <w:color w:val="000000"/>
                <w:sz w:val="24"/>
                <w:szCs w:val="24"/>
              </w:rPr>
              <w:t> </w:t>
            </w:r>
          </w:p>
        </w:tc>
      </w:tr>
    </w:tbl>
    <w:p w14:paraId="7CB58623" w14:textId="77777777" w:rsidR="00525F83" w:rsidRDefault="00525F83" w:rsidP="00525F83">
      <w:pPr>
        <w:pStyle w:val="NoSpacing"/>
      </w:pPr>
    </w:p>
    <w:p w14:paraId="65D0CF91" w14:textId="77777777" w:rsidR="005663F5" w:rsidRDefault="005663F5" w:rsidP="005663F5">
      <w:pPr>
        <w:pStyle w:val="NoSpacing"/>
        <w:rPr>
          <w:rFonts w:cs="Arial"/>
          <w:sz w:val="24"/>
          <w:szCs w:val="24"/>
        </w:rPr>
      </w:pPr>
      <w:r w:rsidRPr="005663F5">
        <w:rPr>
          <w:rFonts w:cs="Arial"/>
          <w:sz w:val="24"/>
          <w:szCs w:val="24"/>
        </w:rPr>
        <w:t>4.2.3.4 Kidney Transplants</w:t>
      </w:r>
    </w:p>
    <w:p w14:paraId="66EFACDE" w14:textId="77777777" w:rsidR="00D12667" w:rsidRPr="005663F5" w:rsidRDefault="00D12667" w:rsidP="005663F5">
      <w:pPr>
        <w:pStyle w:val="NoSpacing"/>
        <w:rPr>
          <w:rFonts w:cs="Arial"/>
          <w:sz w:val="24"/>
          <w:szCs w:val="24"/>
        </w:rPr>
      </w:pPr>
    </w:p>
    <w:tbl>
      <w:tblPr>
        <w:tblW w:w="7915" w:type="dxa"/>
        <w:jc w:val="center"/>
        <w:tblLook w:val="04A0" w:firstRow="1" w:lastRow="0" w:firstColumn="1" w:lastColumn="0" w:noHBand="0" w:noVBand="1"/>
      </w:tblPr>
      <w:tblGrid>
        <w:gridCol w:w="4225"/>
        <w:gridCol w:w="3690"/>
      </w:tblGrid>
      <w:tr w:rsidR="005663F5" w:rsidRPr="005663F5" w14:paraId="2FC9BBE8" w14:textId="77777777" w:rsidTr="00D12667">
        <w:trPr>
          <w:trHeight w:val="600"/>
          <w:jc w:val="center"/>
        </w:trPr>
        <w:tc>
          <w:tcPr>
            <w:tcW w:w="4225" w:type="dxa"/>
            <w:tcBorders>
              <w:top w:val="single" w:sz="4" w:space="0" w:color="auto"/>
              <w:left w:val="single" w:sz="4" w:space="0" w:color="auto"/>
              <w:bottom w:val="single" w:sz="4" w:space="0" w:color="auto"/>
              <w:right w:val="single" w:sz="4" w:space="0" w:color="auto"/>
            </w:tcBorders>
            <w:shd w:val="clear" w:color="auto" w:fill="auto"/>
            <w:hideMark/>
          </w:tcPr>
          <w:p w14:paraId="24131FA3" w14:textId="77777777" w:rsidR="005663F5" w:rsidRPr="005663F5" w:rsidRDefault="005663F5" w:rsidP="005663F5">
            <w:pPr>
              <w:pStyle w:val="NoSpacing"/>
              <w:jc w:val="center"/>
              <w:rPr>
                <w:sz w:val="24"/>
                <w:szCs w:val="24"/>
              </w:rPr>
            </w:pPr>
            <w:r w:rsidRPr="005663F5">
              <w:rPr>
                <w:sz w:val="24"/>
                <w:szCs w:val="24"/>
              </w:rPr>
              <w:t>Kidney Transplants</w:t>
            </w:r>
          </w:p>
          <w:p w14:paraId="591D44F6" w14:textId="0CB17BD2" w:rsidR="005663F5" w:rsidRPr="005663F5" w:rsidRDefault="005663F5" w:rsidP="005663F5">
            <w:pPr>
              <w:pStyle w:val="NoSpacing"/>
              <w:jc w:val="center"/>
              <w:rPr>
                <w:sz w:val="24"/>
                <w:szCs w:val="24"/>
              </w:rPr>
            </w:pPr>
            <w:r w:rsidRPr="00C90CF4">
              <w:rPr>
                <w:sz w:val="24"/>
                <w:szCs w:val="24"/>
              </w:rPr>
              <w:t>Centers of Excellence</w:t>
            </w:r>
          </w:p>
        </w:tc>
        <w:tc>
          <w:tcPr>
            <w:tcW w:w="3690" w:type="dxa"/>
            <w:tcBorders>
              <w:top w:val="single" w:sz="4" w:space="0" w:color="auto"/>
              <w:left w:val="nil"/>
              <w:bottom w:val="single" w:sz="4" w:space="0" w:color="auto"/>
              <w:right w:val="single" w:sz="4" w:space="0" w:color="auto"/>
            </w:tcBorders>
            <w:shd w:val="clear" w:color="auto" w:fill="auto"/>
            <w:hideMark/>
          </w:tcPr>
          <w:p w14:paraId="52EB813C" w14:textId="77777777" w:rsidR="005663F5" w:rsidRPr="005663F5" w:rsidRDefault="005663F5" w:rsidP="005663F5">
            <w:pPr>
              <w:pStyle w:val="NoSpacing"/>
              <w:jc w:val="center"/>
              <w:rPr>
                <w:sz w:val="24"/>
                <w:szCs w:val="24"/>
              </w:rPr>
            </w:pPr>
            <w:r w:rsidRPr="005663F5">
              <w:rPr>
                <w:sz w:val="24"/>
                <w:szCs w:val="24"/>
              </w:rPr>
              <w:t>Contracted for Kidney Transplants and available to Covered California Enrollees</w:t>
            </w:r>
          </w:p>
        </w:tc>
      </w:tr>
      <w:tr w:rsidR="005663F5" w:rsidRPr="005663F5" w14:paraId="20807E74"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93A7657" w14:textId="77777777" w:rsidR="005663F5" w:rsidRPr="005663F5" w:rsidRDefault="005663F5" w:rsidP="005663F5">
            <w:pPr>
              <w:ind w:left="0"/>
              <w:rPr>
                <w:rFonts w:cs="Arial"/>
                <w:color w:val="000000"/>
                <w:sz w:val="24"/>
                <w:szCs w:val="24"/>
              </w:rPr>
            </w:pPr>
            <w:r w:rsidRPr="005663F5">
              <w:rPr>
                <w:rFonts w:cs="Arial"/>
                <w:color w:val="000000"/>
                <w:sz w:val="24"/>
                <w:szCs w:val="24"/>
              </w:rPr>
              <w:t>St Bernardine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02DAD741"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C48639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C7FF790" w14:textId="77777777" w:rsidR="005663F5" w:rsidRPr="005663F5" w:rsidRDefault="005663F5" w:rsidP="005663F5">
            <w:pPr>
              <w:ind w:left="0"/>
              <w:rPr>
                <w:rFonts w:cs="Arial"/>
                <w:color w:val="000000"/>
                <w:sz w:val="24"/>
                <w:szCs w:val="24"/>
              </w:rPr>
            </w:pPr>
            <w:r w:rsidRPr="005663F5">
              <w:rPr>
                <w:rFonts w:cs="Arial"/>
                <w:color w:val="000000"/>
                <w:sz w:val="24"/>
                <w:szCs w:val="24"/>
              </w:rPr>
              <w:t>Alta Bates Med Ctr</w:t>
            </w:r>
          </w:p>
        </w:tc>
        <w:tc>
          <w:tcPr>
            <w:tcW w:w="3690" w:type="dxa"/>
            <w:tcBorders>
              <w:top w:val="nil"/>
              <w:left w:val="nil"/>
              <w:bottom w:val="single" w:sz="4" w:space="0" w:color="auto"/>
              <w:right w:val="single" w:sz="4" w:space="0" w:color="auto"/>
            </w:tcBorders>
            <w:shd w:val="clear" w:color="auto" w:fill="auto"/>
            <w:noWrap/>
            <w:vAlign w:val="bottom"/>
            <w:hideMark/>
          </w:tcPr>
          <w:p w14:paraId="544954D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EE0B111"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0218D7F" w14:textId="77777777" w:rsidR="005663F5" w:rsidRPr="005663F5" w:rsidRDefault="005663F5" w:rsidP="005663F5">
            <w:pPr>
              <w:ind w:left="0"/>
              <w:rPr>
                <w:rFonts w:cs="Arial"/>
                <w:color w:val="000000"/>
                <w:sz w:val="24"/>
                <w:szCs w:val="24"/>
              </w:rPr>
            </w:pPr>
            <w:r w:rsidRPr="005663F5">
              <w:rPr>
                <w:rFonts w:cs="Arial"/>
                <w:color w:val="000000"/>
                <w:sz w:val="24"/>
                <w:szCs w:val="24"/>
              </w:rPr>
              <w:t>Rady Childrens Hosp &amp; Health Center</w:t>
            </w:r>
          </w:p>
        </w:tc>
        <w:tc>
          <w:tcPr>
            <w:tcW w:w="3690" w:type="dxa"/>
            <w:tcBorders>
              <w:top w:val="nil"/>
              <w:left w:val="nil"/>
              <w:bottom w:val="single" w:sz="4" w:space="0" w:color="auto"/>
              <w:right w:val="single" w:sz="4" w:space="0" w:color="auto"/>
            </w:tcBorders>
            <w:shd w:val="clear" w:color="auto" w:fill="auto"/>
            <w:noWrap/>
            <w:vAlign w:val="bottom"/>
            <w:hideMark/>
          </w:tcPr>
          <w:p w14:paraId="423DFB5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0FFE53C"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CF5BF4D" w14:textId="77777777" w:rsidR="005663F5" w:rsidRPr="005663F5" w:rsidRDefault="005663F5" w:rsidP="005663F5">
            <w:pPr>
              <w:ind w:left="0"/>
              <w:rPr>
                <w:rFonts w:cs="Arial"/>
                <w:color w:val="000000"/>
                <w:sz w:val="24"/>
                <w:szCs w:val="24"/>
              </w:rPr>
            </w:pPr>
            <w:r w:rsidRPr="005663F5">
              <w:rPr>
                <w:rFonts w:cs="Arial"/>
                <w:color w:val="000000"/>
                <w:sz w:val="24"/>
                <w:szCs w:val="24"/>
              </w:rPr>
              <w:t>Childrens Hospital Los Angeles</w:t>
            </w:r>
          </w:p>
        </w:tc>
        <w:tc>
          <w:tcPr>
            <w:tcW w:w="3690" w:type="dxa"/>
            <w:tcBorders>
              <w:top w:val="nil"/>
              <w:left w:val="nil"/>
              <w:bottom w:val="single" w:sz="4" w:space="0" w:color="auto"/>
              <w:right w:val="single" w:sz="4" w:space="0" w:color="auto"/>
            </w:tcBorders>
            <w:shd w:val="clear" w:color="auto" w:fill="auto"/>
            <w:noWrap/>
            <w:vAlign w:val="bottom"/>
            <w:hideMark/>
          </w:tcPr>
          <w:p w14:paraId="2AB8DCE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51D1CC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409FBAC" w14:textId="77777777" w:rsidR="005663F5" w:rsidRPr="005663F5" w:rsidRDefault="005663F5" w:rsidP="005663F5">
            <w:pPr>
              <w:ind w:left="0"/>
              <w:rPr>
                <w:rFonts w:cs="Arial"/>
                <w:color w:val="000000"/>
                <w:sz w:val="24"/>
                <w:szCs w:val="24"/>
              </w:rPr>
            </w:pPr>
            <w:r w:rsidRPr="005663F5">
              <w:rPr>
                <w:rFonts w:cs="Arial"/>
                <w:color w:val="000000"/>
                <w:sz w:val="24"/>
                <w:szCs w:val="24"/>
              </w:rPr>
              <w:t>Cedars-Sinai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4E08DD4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DAC7119"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8E58BB5" w14:textId="77777777" w:rsidR="005663F5" w:rsidRPr="005663F5" w:rsidRDefault="005663F5" w:rsidP="005663F5">
            <w:pPr>
              <w:ind w:left="0"/>
              <w:rPr>
                <w:rFonts w:cs="Arial"/>
                <w:color w:val="000000"/>
                <w:sz w:val="24"/>
                <w:szCs w:val="24"/>
              </w:rPr>
            </w:pPr>
            <w:r w:rsidRPr="005663F5">
              <w:rPr>
                <w:rFonts w:cs="Arial"/>
                <w:color w:val="000000"/>
                <w:sz w:val="24"/>
                <w:szCs w:val="24"/>
              </w:rPr>
              <w:t>Scripps Green Hospital</w:t>
            </w:r>
          </w:p>
        </w:tc>
        <w:tc>
          <w:tcPr>
            <w:tcW w:w="3690" w:type="dxa"/>
            <w:tcBorders>
              <w:top w:val="nil"/>
              <w:left w:val="nil"/>
              <w:bottom w:val="single" w:sz="4" w:space="0" w:color="auto"/>
              <w:right w:val="single" w:sz="4" w:space="0" w:color="auto"/>
            </w:tcBorders>
            <w:shd w:val="clear" w:color="auto" w:fill="auto"/>
            <w:noWrap/>
            <w:vAlign w:val="bottom"/>
            <w:hideMark/>
          </w:tcPr>
          <w:p w14:paraId="692D65E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6876FE9"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B7B7572" w14:textId="77777777" w:rsidR="005663F5" w:rsidRPr="005663F5" w:rsidRDefault="005663F5" w:rsidP="005663F5">
            <w:pPr>
              <w:ind w:left="0"/>
              <w:rPr>
                <w:rFonts w:cs="Arial"/>
                <w:color w:val="000000"/>
                <w:sz w:val="24"/>
                <w:szCs w:val="24"/>
              </w:rPr>
            </w:pPr>
            <w:r w:rsidRPr="005663F5">
              <w:rPr>
                <w:rFonts w:cs="Arial"/>
                <w:color w:val="000000"/>
                <w:sz w:val="24"/>
                <w:szCs w:val="24"/>
              </w:rPr>
              <w:t>UCI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A55541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4A5A7E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4DD2605" w14:textId="77777777" w:rsidR="005663F5" w:rsidRPr="005663F5" w:rsidRDefault="005663F5" w:rsidP="005663F5">
            <w:pPr>
              <w:ind w:left="0"/>
              <w:rPr>
                <w:rFonts w:cs="Arial"/>
                <w:color w:val="000000"/>
                <w:sz w:val="24"/>
                <w:szCs w:val="24"/>
              </w:rPr>
            </w:pPr>
            <w:r w:rsidRPr="005663F5">
              <w:rPr>
                <w:rFonts w:cs="Arial"/>
                <w:color w:val="000000"/>
                <w:sz w:val="24"/>
                <w:szCs w:val="24"/>
              </w:rPr>
              <w:lastRenderedPageBreak/>
              <w:t>Kaiser Permanente-San Fran. Med. Ctr</w:t>
            </w:r>
          </w:p>
        </w:tc>
        <w:tc>
          <w:tcPr>
            <w:tcW w:w="3690" w:type="dxa"/>
            <w:tcBorders>
              <w:top w:val="nil"/>
              <w:left w:val="nil"/>
              <w:bottom w:val="single" w:sz="4" w:space="0" w:color="auto"/>
              <w:right w:val="single" w:sz="4" w:space="0" w:color="auto"/>
            </w:tcBorders>
            <w:shd w:val="clear" w:color="auto" w:fill="auto"/>
            <w:noWrap/>
            <w:vAlign w:val="bottom"/>
            <w:hideMark/>
          </w:tcPr>
          <w:p w14:paraId="730868B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1B14E06"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226C241" w14:textId="77777777" w:rsidR="005663F5" w:rsidRPr="005663F5" w:rsidRDefault="005663F5" w:rsidP="005663F5">
            <w:pPr>
              <w:ind w:left="0"/>
              <w:rPr>
                <w:rFonts w:cs="Arial"/>
                <w:color w:val="000000"/>
                <w:sz w:val="24"/>
                <w:szCs w:val="24"/>
              </w:rPr>
            </w:pPr>
            <w:r w:rsidRPr="005663F5">
              <w:rPr>
                <w:rFonts w:cs="Arial"/>
                <w:color w:val="000000"/>
                <w:sz w:val="24"/>
                <w:szCs w:val="24"/>
              </w:rPr>
              <w:t>Harbor UCLA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23F6E4B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6E9F78B"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A0B0B3B" w14:textId="77777777" w:rsidR="005663F5" w:rsidRPr="005663F5" w:rsidRDefault="005663F5" w:rsidP="005663F5">
            <w:pPr>
              <w:ind w:left="0"/>
              <w:rPr>
                <w:rFonts w:cs="Arial"/>
                <w:color w:val="000000"/>
                <w:sz w:val="24"/>
                <w:szCs w:val="24"/>
              </w:rPr>
            </w:pPr>
            <w:r w:rsidRPr="005663F5">
              <w:rPr>
                <w:rFonts w:cs="Arial"/>
                <w:color w:val="000000"/>
                <w:sz w:val="24"/>
                <w:szCs w:val="24"/>
              </w:rPr>
              <w:t>St Mary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4BAA21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0AB611C"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8CA7481" w14:textId="77777777" w:rsidR="005663F5" w:rsidRPr="005663F5" w:rsidRDefault="005663F5" w:rsidP="005663F5">
            <w:pPr>
              <w:ind w:left="0"/>
              <w:rPr>
                <w:rFonts w:cs="Arial"/>
                <w:color w:val="000000"/>
                <w:sz w:val="24"/>
                <w:szCs w:val="24"/>
              </w:rPr>
            </w:pPr>
            <w:r w:rsidRPr="005663F5">
              <w:rPr>
                <w:rFonts w:cs="Arial"/>
                <w:color w:val="000000"/>
                <w:sz w:val="24"/>
                <w:szCs w:val="24"/>
              </w:rPr>
              <w:t>Loma Linda Univ Med Ctr</w:t>
            </w:r>
          </w:p>
        </w:tc>
        <w:tc>
          <w:tcPr>
            <w:tcW w:w="3690" w:type="dxa"/>
            <w:tcBorders>
              <w:top w:val="nil"/>
              <w:left w:val="nil"/>
              <w:bottom w:val="single" w:sz="4" w:space="0" w:color="auto"/>
              <w:right w:val="single" w:sz="4" w:space="0" w:color="auto"/>
            </w:tcBorders>
            <w:shd w:val="clear" w:color="auto" w:fill="auto"/>
            <w:noWrap/>
            <w:vAlign w:val="bottom"/>
            <w:hideMark/>
          </w:tcPr>
          <w:p w14:paraId="59E426A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81392AF"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9B9287D" w14:textId="77777777" w:rsidR="005663F5" w:rsidRPr="005663F5" w:rsidRDefault="005663F5" w:rsidP="005663F5">
            <w:pPr>
              <w:ind w:left="0"/>
              <w:rPr>
                <w:rFonts w:cs="Arial"/>
                <w:color w:val="000000"/>
                <w:sz w:val="24"/>
                <w:szCs w:val="24"/>
              </w:rPr>
            </w:pPr>
            <w:r w:rsidRPr="005663F5">
              <w:rPr>
                <w:rFonts w:cs="Arial"/>
                <w:color w:val="000000"/>
                <w:sz w:val="24"/>
                <w:szCs w:val="24"/>
              </w:rPr>
              <w:t>UCSF Medical Center at Mission Bay</w:t>
            </w:r>
          </w:p>
        </w:tc>
        <w:tc>
          <w:tcPr>
            <w:tcW w:w="3690" w:type="dxa"/>
            <w:tcBorders>
              <w:top w:val="nil"/>
              <w:left w:val="nil"/>
              <w:bottom w:val="single" w:sz="4" w:space="0" w:color="auto"/>
              <w:right w:val="single" w:sz="4" w:space="0" w:color="auto"/>
            </w:tcBorders>
            <w:shd w:val="clear" w:color="auto" w:fill="auto"/>
            <w:noWrap/>
            <w:vAlign w:val="bottom"/>
            <w:hideMark/>
          </w:tcPr>
          <w:p w14:paraId="7F5341E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375BD4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1EF08BB" w14:textId="77777777" w:rsidR="005663F5" w:rsidRPr="005663F5" w:rsidRDefault="005663F5" w:rsidP="005663F5">
            <w:pPr>
              <w:ind w:left="0"/>
              <w:rPr>
                <w:rFonts w:cs="Arial"/>
                <w:color w:val="000000"/>
                <w:sz w:val="24"/>
                <w:szCs w:val="24"/>
              </w:rPr>
            </w:pPr>
            <w:r w:rsidRPr="005663F5">
              <w:rPr>
                <w:rFonts w:cs="Arial"/>
                <w:color w:val="000000"/>
                <w:sz w:val="24"/>
                <w:szCs w:val="24"/>
              </w:rPr>
              <w:t>Santa Rosa Memorial Hosp</w:t>
            </w:r>
          </w:p>
        </w:tc>
        <w:tc>
          <w:tcPr>
            <w:tcW w:w="3690" w:type="dxa"/>
            <w:tcBorders>
              <w:top w:val="nil"/>
              <w:left w:val="nil"/>
              <w:bottom w:val="single" w:sz="4" w:space="0" w:color="auto"/>
              <w:right w:val="single" w:sz="4" w:space="0" w:color="auto"/>
            </w:tcBorders>
            <w:shd w:val="clear" w:color="auto" w:fill="auto"/>
            <w:noWrap/>
            <w:vAlign w:val="bottom"/>
            <w:hideMark/>
          </w:tcPr>
          <w:p w14:paraId="2A2EE0E0"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B1FE5F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6EB26B5" w14:textId="77777777" w:rsidR="005663F5" w:rsidRPr="005663F5" w:rsidRDefault="005663F5" w:rsidP="005663F5">
            <w:pPr>
              <w:ind w:left="0"/>
              <w:rPr>
                <w:rFonts w:cs="Arial"/>
                <w:color w:val="000000"/>
                <w:sz w:val="24"/>
                <w:szCs w:val="24"/>
              </w:rPr>
            </w:pPr>
            <w:r w:rsidRPr="005663F5">
              <w:rPr>
                <w:rFonts w:cs="Arial"/>
                <w:color w:val="000000"/>
                <w:sz w:val="24"/>
                <w:szCs w:val="24"/>
              </w:rPr>
              <w:t>Lucile Salter Packard Childrens Hosp</w:t>
            </w:r>
          </w:p>
        </w:tc>
        <w:tc>
          <w:tcPr>
            <w:tcW w:w="3690" w:type="dxa"/>
            <w:tcBorders>
              <w:top w:val="nil"/>
              <w:left w:val="nil"/>
              <w:bottom w:val="single" w:sz="4" w:space="0" w:color="auto"/>
              <w:right w:val="single" w:sz="4" w:space="0" w:color="auto"/>
            </w:tcBorders>
            <w:shd w:val="clear" w:color="auto" w:fill="auto"/>
            <w:noWrap/>
            <w:vAlign w:val="bottom"/>
            <w:hideMark/>
          </w:tcPr>
          <w:p w14:paraId="7638C66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E7FA78A"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1C5DD1F" w14:textId="77777777" w:rsidR="005663F5" w:rsidRPr="005663F5" w:rsidRDefault="005663F5" w:rsidP="005663F5">
            <w:pPr>
              <w:ind w:left="0"/>
              <w:rPr>
                <w:rFonts w:cs="Arial"/>
                <w:color w:val="000000"/>
                <w:sz w:val="24"/>
                <w:szCs w:val="24"/>
              </w:rPr>
            </w:pPr>
            <w:r w:rsidRPr="005663F5">
              <w:rPr>
                <w:rFonts w:cs="Arial"/>
                <w:color w:val="000000"/>
                <w:sz w:val="24"/>
                <w:szCs w:val="24"/>
              </w:rPr>
              <w:t>California Pacific Med Ctr</w:t>
            </w:r>
          </w:p>
        </w:tc>
        <w:tc>
          <w:tcPr>
            <w:tcW w:w="3690" w:type="dxa"/>
            <w:tcBorders>
              <w:top w:val="nil"/>
              <w:left w:val="nil"/>
              <w:bottom w:val="single" w:sz="4" w:space="0" w:color="auto"/>
              <w:right w:val="single" w:sz="4" w:space="0" w:color="auto"/>
            </w:tcBorders>
            <w:shd w:val="clear" w:color="auto" w:fill="auto"/>
            <w:noWrap/>
            <w:vAlign w:val="bottom"/>
            <w:hideMark/>
          </w:tcPr>
          <w:p w14:paraId="6EC09E2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932B6F0"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24B38AB" w14:textId="77777777" w:rsidR="005663F5" w:rsidRPr="005663F5" w:rsidRDefault="005663F5" w:rsidP="005663F5">
            <w:pPr>
              <w:ind w:left="0"/>
              <w:rPr>
                <w:rFonts w:cs="Arial"/>
                <w:color w:val="000000"/>
                <w:sz w:val="24"/>
                <w:szCs w:val="24"/>
              </w:rPr>
            </w:pPr>
            <w:r w:rsidRPr="005663F5">
              <w:rPr>
                <w:rFonts w:cs="Arial"/>
                <w:color w:val="000000"/>
                <w:sz w:val="24"/>
                <w:szCs w:val="24"/>
              </w:rPr>
              <w:t>Riverside Community Hosp</w:t>
            </w:r>
          </w:p>
        </w:tc>
        <w:tc>
          <w:tcPr>
            <w:tcW w:w="3690" w:type="dxa"/>
            <w:tcBorders>
              <w:top w:val="nil"/>
              <w:left w:val="nil"/>
              <w:bottom w:val="single" w:sz="4" w:space="0" w:color="auto"/>
              <w:right w:val="single" w:sz="4" w:space="0" w:color="auto"/>
            </w:tcBorders>
            <w:shd w:val="clear" w:color="auto" w:fill="auto"/>
            <w:noWrap/>
            <w:vAlign w:val="bottom"/>
            <w:hideMark/>
          </w:tcPr>
          <w:p w14:paraId="0AC9C261"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9A695A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9A0FBC4" w14:textId="77777777" w:rsidR="005663F5" w:rsidRPr="005663F5" w:rsidRDefault="005663F5" w:rsidP="005663F5">
            <w:pPr>
              <w:ind w:left="0"/>
              <w:rPr>
                <w:rFonts w:cs="Arial"/>
                <w:color w:val="000000"/>
                <w:sz w:val="24"/>
                <w:szCs w:val="24"/>
              </w:rPr>
            </w:pPr>
            <w:r w:rsidRPr="005663F5">
              <w:rPr>
                <w:rFonts w:cs="Arial"/>
                <w:color w:val="000000"/>
                <w:sz w:val="24"/>
                <w:szCs w:val="24"/>
              </w:rPr>
              <w:t>Arrowhead Reg. Med. Ctr.</w:t>
            </w:r>
          </w:p>
        </w:tc>
        <w:tc>
          <w:tcPr>
            <w:tcW w:w="3690" w:type="dxa"/>
            <w:tcBorders>
              <w:top w:val="nil"/>
              <w:left w:val="nil"/>
              <w:bottom w:val="single" w:sz="4" w:space="0" w:color="auto"/>
              <w:right w:val="single" w:sz="4" w:space="0" w:color="auto"/>
            </w:tcBorders>
            <w:shd w:val="clear" w:color="auto" w:fill="auto"/>
            <w:noWrap/>
            <w:vAlign w:val="bottom"/>
            <w:hideMark/>
          </w:tcPr>
          <w:p w14:paraId="1FE75B4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F2DA7F2"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6C80B19" w14:textId="77777777" w:rsidR="005663F5" w:rsidRPr="005663F5" w:rsidRDefault="005663F5" w:rsidP="005663F5">
            <w:pPr>
              <w:ind w:left="0"/>
              <w:rPr>
                <w:rFonts w:cs="Arial"/>
                <w:color w:val="000000"/>
                <w:sz w:val="24"/>
                <w:szCs w:val="24"/>
              </w:rPr>
            </w:pPr>
            <w:r w:rsidRPr="005663F5">
              <w:rPr>
                <w:rFonts w:cs="Arial"/>
                <w:color w:val="000000"/>
                <w:sz w:val="24"/>
                <w:szCs w:val="24"/>
              </w:rPr>
              <w:t>Univ of Southern CA Med Ctr</w:t>
            </w:r>
          </w:p>
        </w:tc>
        <w:tc>
          <w:tcPr>
            <w:tcW w:w="3690" w:type="dxa"/>
            <w:tcBorders>
              <w:top w:val="nil"/>
              <w:left w:val="nil"/>
              <w:bottom w:val="single" w:sz="4" w:space="0" w:color="auto"/>
              <w:right w:val="single" w:sz="4" w:space="0" w:color="auto"/>
            </w:tcBorders>
            <w:shd w:val="clear" w:color="auto" w:fill="auto"/>
            <w:noWrap/>
            <w:vAlign w:val="bottom"/>
            <w:hideMark/>
          </w:tcPr>
          <w:p w14:paraId="535E995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11E4661"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590ED18" w14:textId="77777777" w:rsidR="005663F5" w:rsidRPr="005663F5" w:rsidRDefault="005663F5" w:rsidP="005663F5">
            <w:pPr>
              <w:ind w:left="0"/>
              <w:rPr>
                <w:rFonts w:cs="Arial"/>
                <w:color w:val="000000"/>
                <w:sz w:val="24"/>
                <w:szCs w:val="24"/>
              </w:rPr>
            </w:pPr>
            <w:r w:rsidRPr="005663F5">
              <w:rPr>
                <w:rFonts w:cs="Arial"/>
                <w:color w:val="000000"/>
                <w:sz w:val="24"/>
                <w:szCs w:val="24"/>
              </w:rPr>
              <w:t>UCSD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63E4870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5BE4D4E"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17EE1B7" w14:textId="77777777" w:rsidR="005663F5" w:rsidRPr="005663F5" w:rsidRDefault="005663F5" w:rsidP="005663F5">
            <w:pPr>
              <w:ind w:left="0"/>
              <w:rPr>
                <w:rFonts w:cs="Arial"/>
                <w:color w:val="000000"/>
                <w:sz w:val="24"/>
                <w:szCs w:val="24"/>
              </w:rPr>
            </w:pPr>
            <w:r w:rsidRPr="005663F5">
              <w:rPr>
                <w:rFonts w:cs="Arial"/>
                <w:color w:val="000000"/>
                <w:sz w:val="24"/>
                <w:szCs w:val="24"/>
              </w:rPr>
              <w:t>Univ of CA San Francisco Med Ctr</w:t>
            </w:r>
          </w:p>
        </w:tc>
        <w:tc>
          <w:tcPr>
            <w:tcW w:w="3690" w:type="dxa"/>
            <w:tcBorders>
              <w:top w:val="nil"/>
              <w:left w:val="nil"/>
              <w:bottom w:val="single" w:sz="4" w:space="0" w:color="auto"/>
              <w:right w:val="single" w:sz="4" w:space="0" w:color="auto"/>
            </w:tcBorders>
            <w:shd w:val="clear" w:color="auto" w:fill="auto"/>
            <w:noWrap/>
            <w:vAlign w:val="bottom"/>
            <w:hideMark/>
          </w:tcPr>
          <w:p w14:paraId="4BA5E13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99439C0"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0A87E01" w14:textId="77777777" w:rsidR="005663F5" w:rsidRPr="005663F5" w:rsidRDefault="005663F5" w:rsidP="005663F5">
            <w:pPr>
              <w:ind w:left="0"/>
              <w:rPr>
                <w:rFonts w:cs="Arial"/>
                <w:color w:val="000000"/>
                <w:sz w:val="24"/>
                <w:szCs w:val="24"/>
              </w:rPr>
            </w:pPr>
            <w:r w:rsidRPr="005663F5">
              <w:rPr>
                <w:rFonts w:cs="Arial"/>
                <w:color w:val="000000"/>
                <w:sz w:val="24"/>
                <w:szCs w:val="24"/>
              </w:rPr>
              <w:t>Sutter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3AF6CFF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BB8691F"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678557D" w14:textId="77777777" w:rsidR="005663F5" w:rsidRPr="005663F5" w:rsidRDefault="005663F5" w:rsidP="005663F5">
            <w:pPr>
              <w:ind w:left="0"/>
              <w:rPr>
                <w:rFonts w:cs="Arial"/>
                <w:color w:val="000000"/>
                <w:sz w:val="24"/>
                <w:szCs w:val="24"/>
              </w:rPr>
            </w:pPr>
            <w:r w:rsidRPr="005663F5">
              <w:rPr>
                <w:rFonts w:cs="Arial"/>
                <w:color w:val="000000"/>
                <w:sz w:val="24"/>
                <w:szCs w:val="24"/>
              </w:rPr>
              <w:t>Sharp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417474F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34E4BAC"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CA59CFB" w14:textId="77777777" w:rsidR="005663F5" w:rsidRPr="005663F5" w:rsidRDefault="005663F5" w:rsidP="005663F5">
            <w:pPr>
              <w:ind w:left="0"/>
              <w:rPr>
                <w:rFonts w:cs="Arial"/>
                <w:color w:val="000000"/>
                <w:sz w:val="24"/>
                <w:szCs w:val="24"/>
              </w:rPr>
            </w:pPr>
            <w:r w:rsidRPr="005663F5">
              <w:rPr>
                <w:rFonts w:cs="Arial"/>
                <w:color w:val="000000"/>
                <w:sz w:val="24"/>
                <w:szCs w:val="24"/>
              </w:rPr>
              <w:t>St Joseph Hospital</w:t>
            </w:r>
          </w:p>
        </w:tc>
        <w:tc>
          <w:tcPr>
            <w:tcW w:w="3690" w:type="dxa"/>
            <w:tcBorders>
              <w:top w:val="nil"/>
              <w:left w:val="nil"/>
              <w:bottom w:val="single" w:sz="4" w:space="0" w:color="auto"/>
              <w:right w:val="single" w:sz="4" w:space="0" w:color="auto"/>
            </w:tcBorders>
            <w:shd w:val="clear" w:color="auto" w:fill="auto"/>
            <w:noWrap/>
            <w:vAlign w:val="bottom"/>
            <w:hideMark/>
          </w:tcPr>
          <w:p w14:paraId="5884376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CF124F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DB9FCD8" w14:textId="77777777" w:rsidR="005663F5" w:rsidRPr="005663F5" w:rsidRDefault="005663F5" w:rsidP="005663F5">
            <w:pPr>
              <w:ind w:left="0"/>
              <w:rPr>
                <w:rFonts w:cs="Arial"/>
                <w:color w:val="000000"/>
                <w:sz w:val="24"/>
                <w:szCs w:val="24"/>
              </w:rPr>
            </w:pPr>
            <w:r w:rsidRPr="005663F5">
              <w:rPr>
                <w:rFonts w:cs="Arial"/>
                <w:color w:val="000000"/>
                <w:sz w:val="24"/>
                <w:szCs w:val="24"/>
              </w:rPr>
              <w:t>UC Davis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7325D1D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B840BE0"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A23E030" w14:textId="77777777" w:rsidR="005663F5" w:rsidRPr="005663F5" w:rsidRDefault="005663F5" w:rsidP="005663F5">
            <w:pPr>
              <w:ind w:left="0"/>
              <w:rPr>
                <w:rFonts w:cs="Arial"/>
                <w:color w:val="000000"/>
                <w:sz w:val="24"/>
                <w:szCs w:val="24"/>
              </w:rPr>
            </w:pPr>
            <w:r w:rsidRPr="005663F5">
              <w:rPr>
                <w:rFonts w:cs="Arial"/>
                <w:color w:val="000000"/>
                <w:sz w:val="24"/>
                <w:szCs w:val="24"/>
              </w:rPr>
              <w:t>Stanford Univ Med Ctr</w:t>
            </w:r>
          </w:p>
        </w:tc>
        <w:tc>
          <w:tcPr>
            <w:tcW w:w="3690" w:type="dxa"/>
            <w:tcBorders>
              <w:top w:val="nil"/>
              <w:left w:val="nil"/>
              <w:bottom w:val="single" w:sz="4" w:space="0" w:color="auto"/>
              <w:right w:val="single" w:sz="4" w:space="0" w:color="auto"/>
            </w:tcBorders>
            <w:shd w:val="clear" w:color="auto" w:fill="auto"/>
            <w:noWrap/>
            <w:vAlign w:val="bottom"/>
            <w:hideMark/>
          </w:tcPr>
          <w:p w14:paraId="6D5C5DB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ADF98C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3C8547C" w14:textId="77777777" w:rsidR="005663F5" w:rsidRPr="005663F5" w:rsidRDefault="005663F5" w:rsidP="005663F5">
            <w:pPr>
              <w:ind w:left="0"/>
              <w:rPr>
                <w:rFonts w:cs="Arial"/>
                <w:color w:val="000000"/>
                <w:sz w:val="24"/>
                <w:szCs w:val="24"/>
              </w:rPr>
            </w:pPr>
            <w:r w:rsidRPr="005663F5">
              <w:rPr>
                <w:rFonts w:cs="Arial"/>
                <w:color w:val="000000"/>
                <w:sz w:val="24"/>
                <w:szCs w:val="24"/>
              </w:rPr>
              <w:t>St. Vincent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175DF72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070E30F"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EF46BDF" w14:textId="77777777" w:rsidR="005663F5" w:rsidRPr="005663F5" w:rsidRDefault="005663F5" w:rsidP="005663F5">
            <w:pPr>
              <w:ind w:left="0"/>
              <w:rPr>
                <w:rFonts w:cs="Arial"/>
                <w:color w:val="000000"/>
                <w:sz w:val="24"/>
                <w:szCs w:val="24"/>
              </w:rPr>
            </w:pPr>
            <w:r w:rsidRPr="005663F5">
              <w:rPr>
                <w:rFonts w:cs="Arial"/>
                <w:color w:val="000000"/>
                <w:sz w:val="24"/>
                <w:szCs w:val="24"/>
              </w:rPr>
              <w:t>UCLA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41DB2D9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596A7A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5C36AD3" w14:textId="77777777" w:rsidR="005663F5" w:rsidRPr="005663F5" w:rsidRDefault="005663F5" w:rsidP="005663F5">
            <w:pPr>
              <w:ind w:left="0"/>
              <w:rPr>
                <w:rFonts w:cs="Arial"/>
                <w:color w:val="000000"/>
                <w:sz w:val="24"/>
                <w:szCs w:val="24"/>
              </w:rPr>
            </w:pPr>
            <w:r w:rsidRPr="005663F5">
              <w:rPr>
                <w:rFonts w:cs="Arial"/>
                <w:color w:val="000000"/>
                <w:sz w:val="24"/>
                <w:szCs w:val="24"/>
              </w:rPr>
              <w:t>Keck Hospital of USC</w:t>
            </w:r>
          </w:p>
        </w:tc>
        <w:tc>
          <w:tcPr>
            <w:tcW w:w="3690" w:type="dxa"/>
            <w:tcBorders>
              <w:top w:val="nil"/>
              <w:left w:val="nil"/>
              <w:bottom w:val="single" w:sz="4" w:space="0" w:color="auto"/>
              <w:right w:val="single" w:sz="4" w:space="0" w:color="auto"/>
            </w:tcBorders>
            <w:shd w:val="clear" w:color="auto" w:fill="auto"/>
            <w:noWrap/>
            <w:vAlign w:val="bottom"/>
            <w:hideMark/>
          </w:tcPr>
          <w:p w14:paraId="44E5F93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5F0344B"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FAA37AA" w14:textId="77777777" w:rsidR="005663F5" w:rsidRPr="005663F5" w:rsidRDefault="005663F5" w:rsidP="005663F5">
            <w:pPr>
              <w:ind w:left="0"/>
              <w:rPr>
                <w:rFonts w:cs="Arial"/>
                <w:color w:val="000000"/>
                <w:sz w:val="24"/>
                <w:szCs w:val="24"/>
              </w:rPr>
            </w:pPr>
            <w:r w:rsidRPr="005663F5">
              <w:rPr>
                <w:rFonts w:cs="Arial"/>
                <w:color w:val="000000"/>
                <w:sz w:val="24"/>
                <w:szCs w:val="24"/>
              </w:rPr>
              <w:t>Western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00263C9E"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139DA74E" w14:textId="77777777" w:rsidR="00525F83" w:rsidRDefault="00525F83" w:rsidP="00424E46">
      <w:pPr>
        <w:ind w:left="792"/>
        <w:rPr>
          <w:sz w:val="24"/>
          <w:szCs w:val="24"/>
        </w:rPr>
      </w:pPr>
    </w:p>
    <w:p w14:paraId="46F59D7F" w14:textId="77777777" w:rsidR="005663F5" w:rsidRDefault="005663F5" w:rsidP="005663F5">
      <w:pPr>
        <w:pStyle w:val="NoSpacing"/>
        <w:rPr>
          <w:rFonts w:cs="Arial"/>
          <w:sz w:val="24"/>
          <w:szCs w:val="24"/>
        </w:rPr>
      </w:pPr>
      <w:r w:rsidRPr="005663F5">
        <w:rPr>
          <w:rFonts w:cs="Arial"/>
          <w:sz w:val="24"/>
          <w:szCs w:val="24"/>
        </w:rPr>
        <w:t>4.2.3.5 Pancreas Transplants</w:t>
      </w:r>
    </w:p>
    <w:p w14:paraId="01771404" w14:textId="77777777" w:rsidR="00C90CF4" w:rsidRPr="005663F5" w:rsidRDefault="00C90CF4" w:rsidP="005663F5">
      <w:pPr>
        <w:pStyle w:val="NoSpacing"/>
        <w:rPr>
          <w:rFonts w:cs="Arial"/>
          <w:sz w:val="24"/>
          <w:szCs w:val="24"/>
        </w:rPr>
      </w:pPr>
    </w:p>
    <w:tbl>
      <w:tblPr>
        <w:tblW w:w="7825" w:type="dxa"/>
        <w:jc w:val="center"/>
        <w:tblLook w:val="04A0" w:firstRow="1" w:lastRow="0" w:firstColumn="1" w:lastColumn="0" w:noHBand="0" w:noVBand="1"/>
      </w:tblPr>
      <w:tblGrid>
        <w:gridCol w:w="4135"/>
        <w:gridCol w:w="3690"/>
      </w:tblGrid>
      <w:tr w:rsidR="005663F5" w:rsidRPr="005663F5" w14:paraId="18EF730B" w14:textId="77777777" w:rsidTr="00D12667">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hideMark/>
          </w:tcPr>
          <w:p w14:paraId="1F49E389" w14:textId="5085476B" w:rsidR="005663F5" w:rsidRPr="00D12667" w:rsidRDefault="005663F5" w:rsidP="00D12667">
            <w:pPr>
              <w:pStyle w:val="NoSpacing"/>
              <w:jc w:val="center"/>
              <w:rPr>
                <w:sz w:val="24"/>
                <w:szCs w:val="24"/>
              </w:rPr>
            </w:pPr>
            <w:r w:rsidRPr="00D12667">
              <w:rPr>
                <w:sz w:val="24"/>
                <w:szCs w:val="24"/>
              </w:rPr>
              <w:t>Pancreas Transplants</w:t>
            </w:r>
          </w:p>
          <w:p w14:paraId="57A7E069" w14:textId="70AAB577" w:rsidR="00D12667" w:rsidRPr="00D12667" w:rsidRDefault="00D12667" w:rsidP="00D12667">
            <w:pPr>
              <w:pStyle w:val="NoSpacing"/>
              <w:jc w:val="center"/>
              <w:rPr>
                <w:sz w:val="24"/>
                <w:szCs w:val="24"/>
              </w:rPr>
            </w:pPr>
            <w:r w:rsidRPr="00C90CF4">
              <w:rPr>
                <w:sz w:val="24"/>
                <w:szCs w:val="24"/>
              </w:rPr>
              <w:t>Centers of Excellence</w:t>
            </w:r>
          </w:p>
        </w:tc>
        <w:tc>
          <w:tcPr>
            <w:tcW w:w="3690" w:type="dxa"/>
            <w:tcBorders>
              <w:top w:val="single" w:sz="4" w:space="0" w:color="auto"/>
              <w:left w:val="nil"/>
              <w:bottom w:val="single" w:sz="4" w:space="0" w:color="auto"/>
              <w:right w:val="single" w:sz="4" w:space="0" w:color="auto"/>
            </w:tcBorders>
            <w:shd w:val="clear" w:color="auto" w:fill="auto"/>
            <w:noWrap/>
            <w:hideMark/>
          </w:tcPr>
          <w:p w14:paraId="5E590A5D" w14:textId="2411C3E4" w:rsidR="005663F5" w:rsidRPr="00D12667" w:rsidRDefault="005663F5" w:rsidP="00D12667">
            <w:pPr>
              <w:pStyle w:val="NoSpacing"/>
              <w:jc w:val="center"/>
              <w:rPr>
                <w:sz w:val="24"/>
                <w:szCs w:val="24"/>
              </w:rPr>
            </w:pPr>
            <w:r w:rsidRPr="00D12667">
              <w:rPr>
                <w:sz w:val="24"/>
                <w:szCs w:val="24"/>
              </w:rPr>
              <w:t xml:space="preserve">Contracted for Pancreas Transplants and available to </w:t>
            </w:r>
            <w:r w:rsidRPr="00D12667">
              <w:rPr>
                <w:sz w:val="24"/>
                <w:szCs w:val="24"/>
              </w:rPr>
              <w:lastRenderedPageBreak/>
              <w:t>Covered California Enrollees</w:t>
            </w:r>
          </w:p>
        </w:tc>
      </w:tr>
      <w:tr w:rsidR="005663F5" w:rsidRPr="005663F5" w14:paraId="5A5259CC"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51D3DFF" w14:textId="77777777" w:rsidR="005663F5" w:rsidRPr="005663F5" w:rsidRDefault="005663F5" w:rsidP="00D12667">
            <w:pPr>
              <w:ind w:left="0"/>
              <w:rPr>
                <w:rFonts w:cs="Arial"/>
                <w:color w:val="000000"/>
                <w:sz w:val="24"/>
                <w:szCs w:val="24"/>
              </w:rPr>
            </w:pPr>
            <w:r w:rsidRPr="005663F5">
              <w:rPr>
                <w:rFonts w:cs="Arial"/>
                <w:color w:val="000000"/>
                <w:sz w:val="24"/>
                <w:szCs w:val="24"/>
              </w:rPr>
              <w:lastRenderedPageBreak/>
              <w:t>St Bernardine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3DE020A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5CCDA2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44BD5DB" w14:textId="77777777" w:rsidR="005663F5" w:rsidRPr="005663F5" w:rsidRDefault="005663F5" w:rsidP="00D12667">
            <w:pPr>
              <w:ind w:left="0"/>
              <w:rPr>
                <w:rFonts w:cs="Arial"/>
                <w:color w:val="000000"/>
                <w:sz w:val="24"/>
                <w:szCs w:val="24"/>
              </w:rPr>
            </w:pPr>
            <w:r w:rsidRPr="005663F5">
              <w:rPr>
                <w:rFonts w:cs="Arial"/>
                <w:color w:val="000000"/>
                <w:sz w:val="24"/>
                <w:szCs w:val="24"/>
              </w:rPr>
              <w:t>Childrens Hospital Los Angeles</w:t>
            </w:r>
          </w:p>
        </w:tc>
        <w:tc>
          <w:tcPr>
            <w:tcW w:w="3690" w:type="dxa"/>
            <w:tcBorders>
              <w:top w:val="nil"/>
              <w:left w:val="nil"/>
              <w:bottom w:val="single" w:sz="4" w:space="0" w:color="auto"/>
              <w:right w:val="single" w:sz="4" w:space="0" w:color="auto"/>
            </w:tcBorders>
            <w:shd w:val="clear" w:color="auto" w:fill="auto"/>
            <w:noWrap/>
            <w:vAlign w:val="bottom"/>
            <w:hideMark/>
          </w:tcPr>
          <w:p w14:paraId="0C57F7D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8CCF4DE"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EDA40EB" w14:textId="77777777" w:rsidR="005663F5" w:rsidRPr="005663F5" w:rsidRDefault="005663F5" w:rsidP="00D12667">
            <w:pPr>
              <w:ind w:left="0"/>
              <w:rPr>
                <w:rFonts w:cs="Arial"/>
                <w:color w:val="000000"/>
                <w:sz w:val="24"/>
                <w:szCs w:val="24"/>
              </w:rPr>
            </w:pPr>
            <w:r w:rsidRPr="005663F5">
              <w:rPr>
                <w:rFonts w:cs="Arial"/>
                <w:color w:val="000000"/>
                <w:sz w:val="24"/>
                <w:szCs w:val="24"/>
              </w:rPr>
              <w:t>Cedars-Sinai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55F9520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B3596D8"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49DABB12" w14:textId="77777777" w:rsidR="005663F5" w:rsidRPr="005663F5" w:rsidRDefault="005663F5" w:rsidP="00D12667">
            <w:pPr>
              <w:ind w:left="0"/>
              <w:rPr>
                <w:rFonts w:cs="Arial"/>
                <w:color w:val="000000"/>
                <w:sz w:val="24"/>
                <w:szCs w:val="24"/>
              </w:rPr>
            </w:pPr>
            <w:r w:rsidRPr="005663F5">
              <w:rPr>
                <w:rFonts w:cs="Arial"/>
                <w:color w:val="000000"/>
                <w:sz w:val="24"/>
                <w:szCs w:val="24"/>
              </w:rPr>
              <w:t>Scripps Green Hospital</w:t>
            </w:r>
          </w:p>
        </w:tc>
        <w:tc>
          <w:tcPr>
            <w:tcW w:w="3690" w:type="dxa"/>
            <w:tcBorders>
              <w:top w:val="nil"/>
              <w:left w:val="nil"/>
              <w:bottom w:val="single" w:sz="4" w:space="0" w:color="auto"/>
              <w:right w:val="single" w:sz="4" w:space="0" w:color="auto"/>
            </w:tcBorders>
            <w:shd w:val="clear" w:color="auto" w:fill="auto"/>
            <w:noWrap/>
            <w:vAlign w:val="bottom"/>
            <w:hideMark/>
          </w:tcPr>
          <w:p w14:paraId="674773E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21FEEFD"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1E8ABF9" w14:textId="77777777" w:rsidR="005663F5" w:rsidRPr="005663F5" w:rsidRDefault="005663F5" w:rsidP="00D12667">
            <w:pPr>
              <w:ind w:left="0"/>
              <w:rPr>
                <w:rFonts w:cs="Arial"/>
                <w:color w:val="000000"/>
                <w:sz w:val="24"/>
                <w:szCs w:val="24"/>
              </w:rPr>
            </w:pPr>
            <w:r w:rsidRPr="005663F5">
              <w:rPr>
                <w:rFonts w:cs="Arial"/>
                <w:color w:val="000000"/>
                <w:sz w:val="24"/>
                <w:szCs w:val="24"/>
              </w:rPr>
              <w:t>UCI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261A183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940AF0D"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E20472A" w14:textId="77777777" w:rsidR="005663F5" w:rsidRPr="005663F5" w:rsidRDefault="005663F5" w:rsidP="00D12667">
            <w:pPr>
              <w:ind w:left="0"/>
              <w:rPr>
                <w:rFonts w:cs="Arial"/>
                <w:color w:val="000000"/>
                <w:sz w:val="24"/>
                <w:szCs w:val="24"/>
              </w:rPr>
            </w:pPr>
            <w:r w:rsidRPr="005663F5">
              <w:rPr>
                <w:rFonts w:cs="Arial"/>
                <w:color w:val="000000"/>
                <w:sz w:val="24"/>
                <w:szCs w:val="24"/>
              </w:rPr>
              <w:t>Loma Linda Univ Med Ctr</w:t>
            </w:r>
          </w:p>
        </w:tc>
        <w:tc>
          <w:tcPr>
            <w:tcW w:w="3690" w:type="dxa"/>
            <w:tcBorders>
              <w:top w:val="nil"/>
              <w:left w:val="nil"/>
              <w:bottom w:val="single" w:sz="4" w:space="0" w:color="auto"/>
              <w:right w:val="single" w:sz="4" w:space="0" w:color="auto"/>
            </w:tcBorders>
            <w:shd w:val="clear" w:color="auto" w:fill="auto"/>
            <w:noWrap/>
            <w:vAlign w:val="bottom"/>
            <w:hideMark/>
          </w:tcPr>
          <w:p w14:paraId="2756D54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B9B3402"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518870A5" w14:textId="77777777" w:rsidR="005663F5" w:rsidRPr="005663F5" w:rsidRDefault="005663F5" w:rsidP="00D12667">
            <w:pPr>
              <w:ind w:left="0"/>
              <w:rPr>
                <w:rFonts w:cs="Arial"/>
                <w:color w:val="000000"/>
                <w:sz w:val="24"/>
                <w:szCs w:val="24"/>
              </w:rPr>
            </w:pPr>
            <w:r w:rsidRPr="005663F5">
              <w:rPr>
                <w:rFonts w:cs="Arial"/>
                <w:color w:val="000000"/>
                <w:sz w:val="24"/>
                <w:szCs w:val="24"/>
              </w:rPr>
              <w:t>Lucile Salter Packard Childrens Hosp</w:t>
            </w:r>
          </w:p>
        </w:tc>
        <w:tc>
          <w:tcPr>
            <w:tcW w:w="3690" w:type="dxa"/>
            <w:tcBorders>
              <w:top w:val="nil"/>
              <w:left w:val="nil"/>
              <w:bottom w:val="single" w:sz="4" w:space="0" w:color="auto"/>
              <w:right w:val="single" w:sz="4" w:space="0" w:color="auto"/>
            </w:tcBorders>
            <w:shd w:val="clear" w:color="auto" w:fill="auto"/>
            <w:noWrap/>
            <w:vAlign w:val="bottom"/>
            <w:hideMark/>
          </w:tcPr>
          <w:p w14:paraId="7A564B7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C042DE0"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6C2707B7" w14:textId="77777777" w:rsidR="005663F5" w:rsidRPr="005663F5" w:rsidRDefault="005663F5" w:rsidP="00D12667">
            <w:pPr>
              <w:ind w:left="0"/>
              <w:rPr>
                <w:rFonts w:cs="Arial"/>
                <w:color w:val="000000"/>
                <w:sz w:val="24"/>
                <w:szCs w:val="24"/>
              </w:rPr>
            </w:pPr>
            <w:r w:rsidRPr="005663F5">
              <w:rPr>
                <w:rFonts w:cs="Arial"/>
                <w:color w:val="000000"/>
                <w:sz w:val="24"/>
                <w:szCs w:val="24"/>
              </w:rPr>
              <w:t>California Pacific Med Ctr</w:t>
            </w:r>
          </w:p>
        </w:tc>
        <w:tc>
          <w:tcPr>
            <w:tcW w:w="3690" w:type="dxa"/>
            <w:tcBorders>
              <w:top w:val="nil"/>
              <w:left w:val="nil"/>
              <w:bottom w:val="single" w:sz="4" w:space="0" w:color="auto"/>
              <w:right w:val="single" w:sz="4" w:space="0" w:color="auto"/>
            </w:tcBorders>
            <w:shd w:val="clear" w:color="auto" w:fill="auto"/>
            <w:noWrap/>
            <w:vAlign w:val="bottom"/>
            <w:hideMark/>
          </w:tcPr>
          <w:p w14:paraId="305FF34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9A90A9D"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760D0B9" w14:textId="77777777" w:rsidR="005663F5" w:rsidRPr="005663F5" w:rsidRDefault="005663F5" w:rsidP="00D12667">
            <w:pPr>
              <w:ind w:left="0"/>
              <w:rPr>
                <w:rFonts w:cs="Arial"/>
                <w:color w:val="000000"/>
                <w:sz w:val="24"/>
                <w:szCs w:val="24"/>
              </w:rPr>
            </w:pPr>
            <w:r w:rsidRPr="005663F5">
              <w:rPr>
                <w:rFonts w:cs="Arial"/>
                <w:color w:val="000000"/>
                <w:sz w:val="24"/>
                <w:szCs w:val="24"/>
              </w:rPr>
              <w:t>Riverside Community Hosp</w:t>
            </w:r>
          </w:p>
        </w:tc>
        <w:tc>
          <w:tcPr>
            <w:tcW w:w="3690" w:type="dxa"/>
            <w:tcBorders>
              <w:top w:val="nil"/>
              <w:left w:val="nil"/>
              <w:bottom w:val="single" w:sz="4" w:space="0" w:color="auto"/>
              <w:right w:val="single" w:sz="4" w:space="0" w:color="auto"/>
            </w:tcBorders>
            <w:shd w:val="clear" w:color="auto" w:fill="auto"/>
            <w:noWrap/>
            <w:vAlign w:val="bottom"/>
            <w:hideMark/>
          </w:tcPr>
          <w:p w14:paraId="58344E3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1AFA43E"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5090E31" w14:textId="77777777" w:rsidR="005663F5" w:rsidRPr="005663F5" w:rsidRDefault="005663F5" w:rsidP="00D12667">
            <w:pPr>
              <w:ind w:left="0"/>
              <w:rPr>
                <w:rFonts w:cs="Arial"/>
                <w:color w:val="000000"/>
                <w:sz w:val="24"/>
                <w:szCs w:val="24"/>
              </w:rPr>
            </w:pPr>
            <w:r w:rsidRPr="005663F5">
              <w:rPr>
                <w:rFonts w:cs="Arial"/>
                <w:color w:val="000000"/>
                <w:sz w:val="24"/>
                <w:szCs w:val="24"/>
              </w:rPr>
              <w:t>UCSD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1772298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D619540"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A3C9898" w14:textId="77777777" w:rsidR="005663F5" w:rsidRPr="005663F5" w:rsidRDefault="005663F5" w:rsidP="00D12667">
            <w:pPr>
              <w:ind w:left="0"/>
              <w:rPr>
                <w:rFonts w:cs="Arial"/>
                <w:color w:val="000000"/>
                <w:sz w:val="24"/>
                <w:szCs w:val="24"/>
              </w:rPr>
            </w:pPr>
            <w:r w:rsidRPr="005663F5">
              <w:rPr>
                <w:rFonts w:cs="Arial"/>
                <w:color w:val="000000"/>
                <w:sz w:val="24"/>
                <w:szCs w:val="24"/>
              </w:rPr>
              <w:t>Univ of CA San Francisco Med Ctr</w:t>
            </w:r>
          </w:p>
        </w:tc>
        <w:tc>
          <w:tcPr>
            <w:tcW w:w="3690" w:type="dxa"/>
            <w:tcBorders>
              <w:top w:val="nil"/>
              <w:left w:val="nil"/>
              <w:bottom w:val="single" w:sz="4" w:space="0" w:color="auto"/>
              <w:right w:val="single" w:sz="4" w:space="0" w:color="auto"/>
            </w:tcBorders>
            <w:shd w:val="clear" w:color="auto" w:fill="auto"/>
            <w:noWrap/>
            <w:vAlign w:val="bottom"/>
            <w:hideMark/>
          </w:tcPr>
          <w:p w14:paraId="21B6D04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1CE1EC6"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3A7A772" w14:textId="77777777" w:rsidR="005663F5" w:rsidRPr="005663F5" w:rsidRDefault="005663F5" w:rsidP="00D12667">
            <w:pPr>
              <w:ind w:left="0"/>
              <w:rPr>
                <w:rFonts w:cs="Arial"/>
                <w:color w:val="000000"/>
                <w:sz w:val="24"/>
                <w:szCs w:val="24"/>
              </w:rPr>
            </w:pPr>
            <w:r w:rsidRPr="005663F5">
              <w:rPr>
                <w:rFonts w:cs="Arial"/>
                <w:color w:val="000000"/>
                <w:sz w:val="24"/>
                <w:szCs w:val="24"/>
              </w:rPr>
              <w:t>Sutter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71CF892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7CE686B"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B7F57FD" w14:textId="77777777" w:rsidR="005663F5" w:rsidRPr="005663F5" w:rsidRDefault="005663F5" w:rsidP="00D12667">
            <w:pPr>
              <w:ind w:left="0"/>
              <w:rPr>
                <w:rFonts w:cs="Arial"/>
                <w:color w:val="000000"/>
                <w:sz w:val="24"/>
                <w:szCs w:val="24"/>
              </w:rPr>
            </w:pPr>
            <w:r w:rsidRPr="005663F5">
              <w:rPr>
                <w:rFonts w:cs="Arial"/>
                <w:color w:val="000000"/>
                <w:sz w:val="24"/>
                <w:szCs w:val="24"/>
              </w:rPr>
              <w:t>Sharp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7F5F5860"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F2ED0F9"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48888FF" w14:textId="77777777" w:rsidR="005663F5" w:rsidRPr="005663F5" w:rsidRDefault="005663F5" w:rsidP="00D12667">
            <w:pPr>
              <w:ind w:left="0"/>
              <w:rPr>
                <w:rFonts w:cs="Arial"/>
                <w:color w:val="000000"/>
                <w:sz w:val="24"/>
                <w:szCs w:val="24"/>
              </w:rPr>
            </w:pPr>
            <w:r w:rsidRPr="005663F5">
              <w:rPr>
                <w:rFonts w:cs="Arial"/>
                <w:color w:val="000000"/>
                <w:sz w:val="24"/>
                <w:szCs w:val="24"/>
              </w:rPr>
              <w:t>UC Davis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54FC53FC"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737CB6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213C5E8" w14:textId="77777777" w:rsidR="005663F5" w:rsidRPr="005663F5" w:rsidRDefault="005663F5" w:rsidP="00D12667">
            <w:pPr>
              <w:ind w:left="0"/>
              <w:rPr>
                <w:rFonts w:cs="Arial"/>
                <w:color w:val="000000"/>
                <w:sz w:val="24"/>
                <w:szCs w:val="24"/>
              </w:rPr>
            </w:pPr>
            <w:r w:rsidRPr="005663F5">
              <w:rPr>
                <w:rFonts w:cs="Arial"/>
                <w:color w:val="000000"/>
                <w:sz w:val="24"/>
                <w:szCs w:val="24"/>
              </w:rPr>
              <w:t>Stanford Univ Med Ctr</w:t>
            </w:r>
          </w:p>
        </w:tc>
        <w:tc>
          <w:tcPr>
            <w:tcW w:w="3690" w:type="dxa"/>
            <w:tcBorders>
              <w:top w:val="nil"/>
              <w:left w:val="nil"/>
              <w:bottom w:val="single" w:sz="4" w:space="0" w:color="auto"/>
              <w:right w:val="single" w:sz="4" w:space="0" w:color="auto"/>
            </w:tcBorders>
            <w:shd w:val="clear" w:color="auto" w:fill="auto"/>
            <w:noWrap/>
            <w:vAlign w:val="bottom"/>
            <w:hideMark/>
          </w:tcPr>
          <w:p w14:paraId="7B9C536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6D628D8"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283823D" w14:textId="77777777" w:rsidR="005663F5" w:rsidRPr="005663F5" w:rsidRDefault="005663F5" w:rsidP="00D12667">
            <w:pPr>
              <w:ind w:left="0"/>
              <w:rPr>
                <w:rFonts w:cs="Arial"/>
                <w:color w:val="000000"/>
                <w:sz w:val="24"/>
                <w:szCs w:val="24"/>
              </w:rPr>
            </w:pPr>
            <w:r w:rsidRPr="005663F5">
              <w:rPr>
                <w:rFonts w:cs="Arial"/>
                <w:color w:val="000000"/>
                <w:sz w:val="24"/>
                <w:szCs w:val="24"/>
              </w:rPr>
              <w:t>St. Vincent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A284B1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A812E32"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50E9BEBC" w14:textId="77777777" w:rsidR="005663F5" w:rsidRPr="005663F5" w:rsidRDefault="005663F5" w:rsidP="00D12667">
            <w:pPr>
              <w:ind w:left="0"/>
              <w:rPr>
                <w:rFonts w:cs="Arial"/>
                <w:color w:val="000000"/>
                <w:sz w:val="24"/>
                <w:szCs w:val="24"/>
              </w:rPr>
            </w:pPr>
            <w:r w:rsidRPr="005663F5">
              <w:rPr>
                <w:rFonts w:cs="Arial"/>
                <w:color w:val="000000"/>
                <w:sz w:val="24"/>
                <w:szCs w:val="24"/>
              </w:rPr>
              <w:t>UCLA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2470B1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34B8542"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8D620E2" w14:textId="77777777" w:rsidR="005663F5" w:rsidRPr="005663F5" w:rsidRDefault="005663F5" w:rsidP="00D12667">
            <w:pPr>
              <w:ind w:left="0"/>
              <w:rPr>
                <w:rFonts w:cs="Arial"/>
                <w:color w:val="000000"/>
                <w:sz w:val="24"/>
                <w:szCs w:val="24"/>
              </w:rPr>
            </w:pPr>
            <w:r w:rsidRPr="005663F5">
              <w:rPr>
                <w:rFonts w:cs="Arial"/>
                <w:color w:val="000000"/>
                <w:sz w:val="24"/>
                <w:szCs w:val="24"/>
              </w:rPr>
              <w:t>Keck Hospital of USC</w:t>
            </w:r>
          </w:p>
        </w:tc>
        <w:tc>
          <w:tcPr>
            <w:tcW w:w="3690" w:type="dxa"/>
            <w:tcBorders>
              <w:top w:val="nil"/>
              <w:left w:val="nil"/>
              <w:bottom w:val="single" w:sz="4" w:space="0" w:color="auto"/>
              <w:right w:val="single" w:sz="4" w:space="0" w:color="auto"/>
            </w:tcBorders>
            <w:shd w:val="clear" w:color="auto" w:fill="auto"/>
            <w:noWrap/>
            <w:vAlign w:val="bottom"/>
            <w:hideMark/>
          </w:tcPr>
          <w:p w14:paraId="49B86D72"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4343FC75" w14:textId="77777777" w:rsidR="005663F5" w:rsidRDefault="005663F5" w:rsidP="005663F5">
      <w:pPr>
        <w:pStyle w:val="NoSpacing"/>
      </w:pPr>
    </w:p>
    <w:p w14:paraId="2238F949" w14:textId="77777777" w:rsidR="005663F5" w:rsidRDefault="005663F5" w:rsidP="005663F5">
      <w:pPr>
        <w:pStyle w:val="NoSpacing"/>
        <w:rPr>
          <w:rFonts w:cs="Arial"/>
          <w:sz w:val="24"/>
          <w:szCs w:val="24"/>
        </w:rPr>
      </w:pPr>
      <w:r w:rsidRPr="005663F5">
        <w:rPr>
          <w:rFonts w:cs="Arial"/>
          <w:sz w:val="24"/>
          <w:szCs w:val="24"/>
        </w:rPr>
        <w:t>4.2.3.6 Comprehensive Cancer Care Centers</w:t>
      </w:r>
    </w:p>
    <w:p w14:paraId="2313D762" w14:textId="77777777" w:rsidR="00D12667" w:rsidRPr="005663F5" w:rsidRDefault="00D12667" w:rsidP="005663F5">
      <w:pPr>
        <w:pStyle w:val="NoSpacing"/>
        <w:rPr>
          <w:rFonts w:cs="Arial"/>
          <w:sz w:val="24"/>
          <w:szCs w:val="24"/>
        </w:rPr>
      </w:pPr>
    </w:p>
    <w:tbl>
      <w:tblPr>
        <w:tblW w:w="7740" w:type="dxa"/>
        <w:jc w:val="center"/>
        <w:tblLook w:val="04A0" w:firstRow="1" w:lastRow="0" w:firstColumn="1" w:lastColumn="0" w:noHBand="0" w:noVBand="1"/>
      </w:tblPr>
      <w:tblGrid>
        <w:gridCol w:w="4090"/>
        <w:gridCol w:w="3650"/>
      </w:tblGrid>
      <w:tr w:rsidR="005663F5" w:rsidRPr="005663F5" w14:paraId="6F8C60FF" w14:textId="77777777" w:rsidTr="00D12667">
        <w:trPr>
          <w:trHeight w:val="600"/>
          <w:jc w:val="center"/>
        </w:trPr>
        <w:tc>
          <w:tcPr>
            <w:tcW w:w="4090" w:type="dxa"/>
            <w:tcBorders>
              <w:top w:val="single" w:sz="4" w:space="0" w:color="auto"/>
              <w:left w:val="single" w:sz="4" w:space="0" w:color="auto"/>
              <w:bottom w:val="single" w:sz="4" w:space="0" w:color="auto"/>
              <w:right w:val="single" w:sz="4" w:space="0" w:color="auto"/>
            </w:tcBorders>
            <w:shd w:val="clear" w:color="auto" w:fill="auto"/>
            <w:hideMark/>
          </w:tcPr>
          <w:p w14:paraId="7EC024C1" w14:textId="77777777" w:rsidR="005663F5" w:rsidRPr="005663F5" w:rsidRDefault="005663F5" w:rsidP="00D12667">
            <w:pPr>
              <w:jc w:val="center"/>
              <w:rPr>
                <w:rFonts w:cs="Arial"/>
                <w:color w:val="000000"/>
                <w:sz w:val="24"/>
                <w:szCs w:val="24"/>
              </w:rPr>
            </w:pPr>
            <w:r w:rsidRPr="005663F5">
              <w:rPr>
                <w:rFonts w:cs="Arial"/>
                <w:color w:val="000000"/>
                <w:sz w:val="24"/>
                <w:szCs w:val="24"/>
              </w:rPr>
              <w:t>Comprehensive Cancer Care Centers</w:t>
            </w:r>
          </w:p>
        </w:tc>
        <w:tc>
          <w:tcPr>
            <w:tcW w:w="3650" w:type="dxa"/>
            <w:tcBorders>
              <w:top w:val="single" w:sz="4" w:space="0" w:color="auto"/>
              <w:left w:val="nil"/>
              <w:bottom w:val="single" w:sz="4" w:space="0" w:color="auto"/>
              <w:right w:val="single" w:sz="4" w:space="0" w:color="auto"/>
            </w:tcBorders>
            <w:shd w:val="clear" w:color="auto" w:fill="auto"/>
            <w:hideMark/>
          </w:tcPr>
          <w:p w14:paraId="2C4F0C02" w14:textId="77777777" w:rsidR="005663F5" w:rsidRPr="005663F5" w:rsidRDefault="005663F5" w:rsidP="00D12667">
            <w:pPr>
              <w:jc w:val="center"/>
              <w:rPr>
                <w:rFonts w:cs="Arial"/>
                <w:color w:val="000000"/>
                <w:sz w:val="24"/>
                <w:szCs w:val="24"/>
              </w:rPr>
            </w:pPr>
            <w:r w:rsidRPr="005663F5">
              <w:rPr>
                <w:rFonts w:cs="Arial"/>
                <w:color w:val="000000"/>
                <w:sz w:val="24"/>
                <w:szCs w:val="24"/>
              </w:rPr>
              <w:t>Contracted for Comprehensive Cancer Care Centers and available to Covered California Enrollees</w:t>
            </w:r>
          </w:p>
        </w:tc>
      </w:tr>
      <w:tr w:rsidR="005663F5" w:rsidRPr="005663F5" w14:paraId="6DE97568"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77720048" w14:textId="77777777" w:rsidR="005663F5" w:rsidRPr="005663F5" w:rsidRDefault="005663F5" w:rsidP="00EC3090">
            <w:pPr>
              <w:rPr>
                <w:rFonts w:cs="Arial"/>
                <w:color w:val="000000"/>
                <w:sz w:val="24"/>
                <w:szCs w:val="24"/>
              </w:rPr>
            </w:pPr>
            <w:r w:rsidRPr="005663F5">
              <w:rPr>
                <w:rFonts w:cs="Arial"/>
                <w:color w:val="000000"/>
                <w:sz w:val="24"/>
                <w:szCs w:val="24"/>
              </w:rPr>
              <w:t>Chao Family Comprehensive Cancer Center UC Irvine</w:t>
            </w:r>
          </w:p>
        </w:tc>
        <w:tc>
          <w:tcPr>
            <w:tcW w:w="3650" w:type="dxa"/>
            <w:tcBorders>
              <w:top w:val="nil"/>
              <w:left w:val="nil"/>
              <w:bottom w:val="single" w:sz="4" w:space="0" w:color="auto"/>
              <w:right w:val="single" w:sz="4" w:space="0" w:color="auto"/>
            </w:tcBorders>
            <w:shd w:val="clear" w:color="auto" w:fill="auto"/>
            <w:noWrap/>
            <w:vAlign w:val="bottom"/>
            <w:hideMark/>
          </w:tcPr>
          <w:p w14:paraId="6B81CED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67D9BE9"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304A0C7F" w14:textId="77777777" w:rsidR="005663F5" w:rsidRPr="005663F5" w:rsidRDefault="005663F5" w:rsidP="00EC3090">
            <w:pPr>
              <w:rPr>
                <w:rFonts w:cs="Arial"/>
                <w:color w:val="000000"/>
                <w:sz w:val="24"/>
                <w:szCs w:val="24"/>
              </w:rPr>
            </w:pPr>
            <w:r w:rsidRPr="005663F5">
              <w:rPr>
                <w:rFonts w:cs="Arial"/>
                <w:color w:val="000000"/>
                <w:sz w:val="24"/>
                <w:szCs w:val="24"/>
              </w:rPr>
              <w:lastRenderedPageBreak/>
              <w:t>Stanford Cancer Institute Stanford University</w:t>
            </w:r>
          </w:p>
        </w:tc>
        <w:tc>
          <w:tcPr>
            <w:tcW w:w="3650" w:type="dxa"/>
            <w:tcBorders>
              <w:top w:val="nil"/>
              <w:left w:val="nil"/>
              <w:bottom w:val="single" w:sz="4" w:space="0" w:color="auto"/>
              <w:right w:val="single" w:sz="4" w:space="0" w:color="auto"/>
            </w:tcBorders>
            <w:shd w:val="clear" w:color="auto" w:fill="auto"/>
            <w:noWrap/>
            <w:vAlign w:val="bottom"/>
            <w:hideMark/>
          </w:tcPr>
          <w:p w14:paraId="23CE256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4D08CC6"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0BD31C07" w14:textId="77777777" w:rsidR="005663F5" w:rsidRPr="005663F5" w:rsidRDefault="005663F5" w:rsidP="00EC3090">
            <w:pPr>
              <w:rPr>
                <w:rFonts w:cs="Arial"/>
                <w:color w:val="000000"/>
                <w:sz w:val="24"/>
                <w:szCs w:val="24"/>
              </w:rPr>
            </w:pPr>
            <w:r w:rsidRPr="005663F5">
              <w:rPr>
                <w:rFonts w:cs="Arial"/>
                <w:color w:val="000000"/>
                <w:sz w:val="24"/>
                <w:szCs w:val="24"/>
              </w:rPr>
              <w:t>City of Hope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3CE6FEF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9E5DA23"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FB53423" w14:textId="77777777" w:rsidR="005663F5" w:rsidRPr="005663F5" w:rsidRDefault="005663F5" w:rsidP="00EC3090">
            <w:pPr>
              <w:rPr>
                <w:rFonts w:cs="Arial"/>
                <w:color w:val="000000"/>
                <w:sz w:val="24"/>
                <w:szCs w:val="24"/>
              </w:rPr>
            </w:pPr>
            <w:r w:rsidRPr="005663F5">
              <w:rPr>
                <w:rFonts w:cs="Arial"/>
                <w:color w:val="000000"/>
                <w:sz w:val="24"/>
                <w:szCs w:val="24"/>
              </w:rPr>
              <w:t>UC Davis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759E02F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9B4FA5D"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11EE40F7" w14:textId="77777777" w:rsidR="005663F5" w:rsidRPr="005663F5" w:rsidRDefault="005663F5" w:rsidP="00EC3090">
            <w:pPr>
              <w:rPr>
                <w:rFonts w:cs="Arial"/>
                <w:color w:val="000000"/>
                <w:sz w:val="24"/>
                <w:szCs w:val="24"/>
              </w:rPr>
            </w:pPr>
            <w:r w:rsidRPr="005663F5">
              <w:rPr>
                <w:rFonts w:cs="Arial"/>
                <w:color w:val="000000"/>
                <w:sz w:val="24"/>
                <w:szCs w:val="24"/>
              </w:rPr>
              <w:t xml:space="preserve">Jonsson Comprehensive Cancer Center UCLA </w:t>
            </w:r>
          </w:p>
        </w:tc>
        <w:tc>
          <w:tcPr>
            <w:tcW w:w="3650" w:type="dxa"/>
            <w:tcBorders>
              <w:top w:val="nil"/>
              <w:left w:val="nil"/>
              <w:bottom w:val="single" w:sz="4" w:space="0" w:color="auto"/>
              <w:right w:val="single" w:sz="4" w:space="0" w:color="auto"/>
            </w:tcBorders>
            <w:shd w:val="clear" w:color="auto" w:fill="auto"/>
            <w:noWrap/>
            <w:vAlign w:val="bottom"/>
            <w:hideMark/>
          </w:tcPr>
          <w:p w14:paraId="7C3F0BC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B603854"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EF5867E" w14:textId="77777777" w:rsidR="005663F5" w:rsidRPr="005663F5" w:rsidRDefault="005663F5" w:rsidP="00EC3090">
            <w:pPr>
              <w:rPr>
                <w:rFonts w:cs="Arial"/>
                <w:color w:val="000000"/>
                <w:sz w:val="24"/>
                <w:szCs w:val="24"/>
              </w:rPr>
            </w:pPr>
            <w:r w:rsidRPr="005663F5">
              <w:rPr>
                <w:rFonts w:cs="Arial"/>
                <w:color w:val="000000"/>
                <w:sz w:val="24"/>
                <w:szCs w:val="24"/>
              </w:rPr>
              <w:t>UC San Diego Moores Cancer Center UCSD</w:t>
            </w:r>
          </w:p>
        </w:tc>
        <w:tc>
          <w:tcPr>
            <w:tcW w:w="3650" w:type="dxa"/>
            <w:tcBorders>
              <w:top w:val="nil"/>
              <w:left w:val="nil"/>
              <w:bottom w:val="single" w:sz="4" w:space="0" w:color="auto"/>
              <w:right w:val="single" w:sz="4" w:space="0" w:color="auto"/>
            </w:tcBorders>
            <w:shd w:val="clear" w:color="auto" w:fill="auto"/>
            <w:noWrap/>
            <w:vAlign w:val="bottom"/>
            <w:hideMark/>
          </w:tcPr>
          <w:p w14:paraId="3C357F4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B269440"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655DEC8B" w14:textId="77777777" w:rsidR="005663F5" w:rsidRPr="005663F5" w:rsidRDefault="005663F5" w:rsidP="00EC3090">
            <w:pPr>
              <w:rPr>
                <w:rFonts w:cs="Arial"/>
                <w:color w:val="000000"/>
                <w:sz w:val="24"/>
                <w:szCs w:val="24"/>
              </w:rPr>
            </w:pPr>
            <w:r w:rsidRPr="005663F5">
              <w:rPr>
                <w:rFonts w:cs="Arial"/>
                <w:color w:val="000000"/>
                <w:sz w:val="24"/>
                <w:szCs w:val="24"/>
              </w:rPr>
              <w:t>Salk Institute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5F487E6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3600FAD"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12126319" w14:textId="77777777" w:rsidR="005663F5" w:rsidRPr="005663F5" w:rsidRDefault="005663F5" w:rsidP="00EC3090">
            <w:pPr>
              <w:rPr>
                <w:rFonts w:cs="Arial"/>
                <w:color w:val="000000"/>
                <w:sz w:val="24"/>
                <w:szCs w:val="24"/>
              </w:rPr>
            </w:pPr>
            <w:r w:rsidRPr="005663F5">
              <w:rPr>
                <w:rFonts w:cs="Arial"/>
                <w:color w:val="000000"/>
                <w:sz w:val="24"/>
                <w:szCs w:val="24"/>
              </w:rPr>
              <w:t>UCSF Helen Diller Family Comprehensive Cancer Center UCSF</w:t>
            </w:r>
          </w:p>
        </w:tc>
        <w:tc>
          <w:tcPr>
            <w:tcW w:w="3650" w:type="dxa"/>
            <w:tcBorders>
              <w:top w:val="nil"/>
              <w:left w:val="nil"/>
              <w:bottom w:val="single" w:sz="4" w:space="0" w:color="auto"/>
              <w:right w:val="single" w:sz="4" w:space="0" w:color="auto"/>
            </w:tcBorders>
            <w:shd w:val="clear" w:color="auto" w:fill="auto"/>
            <w:noWrap/>
            <w:vAlign w:val="bottom"/>
            <w:hideMark/>
          </w:tcPr>
          <w:p w14:paraId="667075B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FBB4F39"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17460371" w14:textId="77777777" w:rsidR="005663F5" w:rsidRPr="005663F5" w:rsidRDefault="005663F5" w:rsidP="00EC3090">
            <w:pPr>
              <w:rPr>
                <w:rFonts w:cs="Arial"/>
                <w:color w:val="000000"/>
                <w:sz w:val="24"/>
                <w:szCs w:val="24"/>
              </w:rPr>
            </w:pPr>
            <w:r w:rsidRPr="005663F5">
              <w:rPr>
                <w:rFonts w:cs="Arial"/>
                <w:color w:val="000000"/>
                <w:sz w:val="24"/>
                <w:szCs w:val="24"/>
              </w:rPr>
              <w:t>Sanford Burnham Prebys Medical Discovery Institute</w:t>
            </w:r>
          </w:p>
        </w:tc>
        <w:tc>
          <w:tcPr>
            <w:tcW w:w="3650" w:type="dxa"/>
            <w:tcBorders>
              <w:top w:val="nil"/>
              <w:left w:val="nil"/>
              <w:bottom w:val="single" w:sz="4" w:space="0" w:color="auto"/>
              <w:right w:val="single" w:sz="4" w:space="0" w:color="auto"/>
            </w:tcBorders>
            <w:shd w:val="clear" w:color="auto" w:fill="auto"/>
            <w:noWrap/>
            <w:vAlign w:val="bottom"/>
            <w:hideMark/>
          </w:tcPr>
          <w:p w14:paraId="73FEC43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E6DCE93"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1FDB0950" w14:textId="77777777" w:rsidR="005663F5" w:rsidRPr="005663F5" w:rsidRDefault="005663F5" w:rsidP="00EC3090">
            <w:pPr>
              <w:rPr>
                <w:rFonts w:cs="Arial"/>
                <w:color w:val="000000"/>
                <w:sz w:val="24"/>
                <w:szCs w:val="24"/>
              </w:rPr>
            </w:pPr>
            <w:r w:rsidRPr="005663F5">
              <w:rPr>
                <w:rFonts w:cs="Arial"/>
                <w:color w:val="000000"/>
                <w:sz w:val="24"/>
                <w:szCs w:val="24"/>
              </w:rPr>
              <w:t>USC Norris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3101001B"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259A8AD0" w14:textId="77777777" w:rsidR="005663F5" w:rsidRPr="007E1A14" w:rsidRDefault="005663F5" w:rsidP="005663F5">
      <w:pPr>
        <w:pStyle w:val="NoSpacing"/>
        <w:rPr>
          <w:sz w:val="20"/>
          <w:szCs w:val="20"/>
        </w:rPr>
      </w:pPr>
    </w:p>
    <w:p w14:paraId="34CC03E3" w14:textId="77777777" w:rsidR="005663F5" w:rsidRDefault="005663F5" w:rsidP="005663F5">
      <w:pPr>
        <w:pStyle w:val="NoSpacing"/>
        <w:rPr>
          <w:rFonts w:cs="Arial"/>
          <w:sz w:val="24"/>
          <w:szCs w:val="24"/>
        </w:rPr>
      </w:pPr>
      <w:r w:rsidRPr="005663F5">
        <w:rPr>
          <w:rFonts w:cs="Arial"/>
          <w:sz w:val="24"/>
          <w:szCs w:val="24"/>
        </w:rPr>
        <w:t>4.2.3.7 Burn Centers</w:t>
      </w:r>
    </w:p>
    <w:p w14:paraId="504784F1" w14:textId="77777777" w:rsidR="00C90CF4" w:rsidRPr="005663F5" w:rsidRDefault="00C90CF4" w:rsidP="005663F5">
      <w:pPr>
        <w:pStyle w:val="NoSpacing"/>
        <w:rPr>
          <w:rFonts w:cs="Arial"/>
          <w:sz w:val="24"/>
          <w:szCs w:val="24"/>
        </w:rPr>
      </w:pPr>
    </w:p>
    <w:tbl>
      <w:tblPr>
        <w:tblW w:w="7290" w:type="dxa"/>
        <w:jc w:val="center"/>
        <w:tblLook w:val="04A0" w:firstRow="1" w:lastRow="0" w:firstColumn="1" w:lastColumn="0" w:noHBand="0" w:noVBand="1"/>
      </w:tblPr>
      <w:tblGrid>
        <w:gridCol w:w="3690"/>
        <w:gridCol w:w="3600"/>
      </w:tblGrid>
      <w:tr w:rsidR="005663F5" w:rsidRPr="009A5409" w14:paraId="0F8AF881" w14:textId="77777777" w:rsidTr="00D12667">
        <w:trPr>
          <w:trHeight w:val="300"/>
          <w:jc w:val="center"/>
        </w:trPr>
        <w:tc>
          <w:tcPr>
            <w:tcW w:w="3690" w:type="dxa"/>
            <w:tcBorders>
              <w:top w:val="single" w:sz="4" w:space="0" w:color="auto"/>
              <w:left w:val="single" w:sz="4" w:space="0" w:color="auto"/>
              <w:bottom w:val="single" w:sz="4" w:space="0" w:color="auto"/>
              <w:right w:val="single" w:sz="4" w:space="0" w:color="auto"/>
            </w:tcBorders>
            <w:shd w:val="clear" w:color="auto" w:fill="auto"/>
            <w:noWrap/>
            <w:hideMark/>
          </w:tcPr>
          <w:p w14:paraId="11BDE965" w14:textId="30587578" w:rsidR="005663F5" w:rsidRPr="00D12667" w:rsidRDefault="005663F5" w:rsidP="00D12667">
            <w:pPr>
              <w:pStyle w:val="NoSpacing"/>
              <w:jc w:val="center"/>
              <w:rPr>
                <w:sz w:val="24"/>
                <w:szCs w:val="24"/>
              </w:rPr>
            </w:pPr>
            <w:r w:rsidRPr="00D12667">
              <w:rPr>
                <w:sz w:val="24"/>
                <w:szCs w:val="24"/>
              </w:rPr>
              <w:t>Burn Centers</w:t>
            </w:r>
          </w:p>
        </w:tc>
        <w:tc>
          <w:tcPr>
            <w:tcW w:w="3600" w:type="dxa"/>
            <w:tcBorders>
              <w:top w:val="single" w:sz="4" w:space="0" w:color="auto"/>
              <w:left w:val="nil"/>
              <w:bottom w:val="single" w:sz="4" w:space="0" w:color="auto"/>
              <w:right w:val="single" w:sz="4" w:space="0" w:color="auto"/>
            </w:tcBorders>
            <w:shd w:val="clear" w:color="auto" w:fill="auto"/>
            <w:noWrap/>
            <w:hideMark/>
          </w:tcPr>
          <w:p w14:paraId="3DAF7792" w14:textId="4C9F51DD" w:rsidR="005663F5" w:rsidRPr="009A5409" w:rsidRDefault="00D12667" w:rsidP="00D12667">
            <w:pPr>
              <w:pStyle w:val="NoSpacing"/>
              <w:jc w:val="center"/>
              <w:rPr>
                <w:sz w:val="24"/>
                <w:szCs w:val="24"/>
              </w:rPr>
            </w:pPr>
            <w:r w:rsidRPr="009A5409">
              <w:rPr>
                <w:sz w:val="24"/>
                <w:szCs w:val="24"/>
              </w:rPr>
              <w:t>Contracted for Burn Care  and available to Covered California Enrollees</w:t>
            </w:r>
          </w:p>
        </w:tc>
      </w:tr>
      <w:tr w:rsidR="005663F5" w:rsidRPr="005663F5" w14:paraId="5BDDC817"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616C25E2" w14:textId="77777777" w:rsidR="005663F5" w:rsidRPr="005663F5" w:rsidRDefault="005663F5" w:rsidP="00EC3090">
            <w:pPr>
              <w:rPr>
                <w:rFonts w:cs="Arial"/>
                <w:color w:val="000000"/>
                <w:sz w:val="24"/>
                <w:szCs w:val="24"/>
              </w:rPr>
            </w:pPr>
            <w:r w:rsidRPr="005663F5">
              <w:rPr>
                <w:rFonts w:cs="Arial"/>
                <w:color w:val="000000"/>
                <w:sz w:val="24"/>
                <w:szCs w:val="24"/>
              </w:rPr>
              <w:t>LAC+USC Medical Center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0CF631B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5E7209F"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6652044D" w14:textId="77777777" w:rsidR="005663F5" w:rsidRPr="005663F5" w:rsidRDefault="005663F5" w:rsidP="00EC3090">
            <w:pPr>
              <w:rPr>
                <w:rFonts w:cs="Arial"/>
                <w:color w:val="000000"/>
                <w:sz w:val="24"/>
                <w:szCs w:val="24"/>
              </w:rPr>
            </w:pPr>
            <w:r w:rsidRPr="005663F5">
              <w:rPr>
                <w:rFonts w:cs="Arial"/>
                <w:color w:val="000000"/>
                <w:sz w:val="24"/>
                <w:szCs w:val="24"/>
              </w:rPr>
              <w:t>UCI Regional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737BF80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070D00D"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EDB6C2C" w14:textId="77777777" w:rsidR="005663F5" w:rsidRPr="005663F5" w:rsidRDefault="005663F5" w:rsidP="00EC3090">
            <w:pPr>
              <w:rPr>
                <w:rFonts w:cs="Arial"/>
                <w:color w:val="000000"/>
                <w:sz w:val="24"/>
                <w:szCs w:val="24"/>
              </w:rPr>
            </w:pPr>
            <w:r w:rsidRPr="005663F5">
              <w:rPr>
                <w:rFonts w:cs="Arial"/>
                <w:color w:val="000000"/>
                <w:sz w:val="24"/>
                <w:szCs w:val="24"/>
              </w:rPr>
              <w:t>Shriners Hospital for Children - Northern California Pediatric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02D1A9E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119D611"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2EA4C3B" w14:textId="77777777" w:rsidR="005663F5" w:rsidRPr="005663F5" w:rsidRDefault="005663F5" w:rsidP="00EC3090">
            <w:pPr>
              <w:rPr>
                <w:rFonts w:cs="Arial"/>
                <w:color w:val="000000"/>
                <w:sz w:val="24"/>
                <w:szCs w:val="24"/>
              </w:rPr>
            </w:pPr>
            <w:r w:rsidRPr="005663F5">
              <w:rPr>
                <w:rFonts w:cs="Arial"/>
                <w:color w:val="000000"/>
                <w:sz w:val="24"/>
                <w:szCs w:val="24"/>
              </w:rPr>
              <w:t>UC Davis Regional Burn Center Adult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317B452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1FAB2FF"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7363AA5" w14:textId="77777777" w:rsidR="005663F5" w:rsidRPr="005663F5" w:rsidRDefault="005663F5" w:rsidP="00EC3090">
            <w:pPr>
              <w:rPr>
                <w:rFonts w:cs="Arial"/>
                <w:color w:val="000000"/>
                <w:sz w:val="24"/>
                <w:szCs w:val="24"/>
              </w:rPr>
            </w:pPr>
            <w:r w:rsidRPr="005663F5">
              <w:rPr>
                <w:rFonts w:cs="Arial"/>
                <w:color w:val="000000"/>
                <w:sz w:val="24"/>
                <w:szCs w:val="24"/>
              </w:rPr>
              <w:t>University of California San Diego</w:t>
            </w:r>
          </w:p>
        </w:tc>
        <w:tc>
          <w:tcPr>
            <w:tcW w:w="3600" w:type="dxa"/>
            <w:tcBorders>
              <w:top w:val="nil"/>
              <w:left w:val="nil"/>
              <w:bottom w:val="single" w:sz="4" w:space="0" w:color="auto"/>
              <w:right w:val="single" w:sz="4" w:space="0" w:color="auto"/>
            </w:tcBorders>
            <w:shd w:val="clear" w:color="auto" w:fill="auto"/>
            <w:noWrap/>
            <w:vAlign w:val="bottom"/>
            <w:hideMark/>
          </w:tcPr>
          <w:p w14:paraId="3674981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4492A88"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79B1ACE9" w14:textId="77777777" w:rsidR="005663F5" w:rsidRPr="005663F5" w:rsidRDefault="005663F5" w:rsidP="00EC3090">
            <w:pPr>
              <w:rPr>
                <w:rFonts w:cs="Arial"/>
                <w:color w:val="000000"/>
                <w:sz w:val="24"/>
                <w:szCs w:val="24"/>
              </w:rPr>
            </w:pPr>
            <w:r w:rsidRPr="005663F5">
              <w:rPr>
                <w:rFonts w:cs="Arial"/>
                <w:color w:val="000000"/>
                <w:sz w:val="24"/>
                <w:szCs w:val="24"/>
              </w:rPr>
              <w:lastRenderedPageBreak/>
              <w:t>Saint Francis Memorial Hospital Bothin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3043636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7C23217"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5F15B28" w14:textId="77777777" w:rsidR="005663F5" w:rsidRPr="005663F5" w:rsidRDefault="005663F5" w:rsidP="00EC3090">
            <w:pPr>
              <w:rPr>
                <w:rFonts w:cs="Arial"/>
                <w:color w:val="000000"/>
                <w:sz w:val="24"/>
                <w:szCs w:val="24"/>
              </w:rPr>
            </w:pPr>
            <w:r w:rsidRPr="005663F5">
              <w:rPr>
                <w:rFonts w:cs="Arial"/>
                <w:color w:val="000000"/>
                <w:sz w:val="24"/>
                <w:szCs w:val="24"/>
              </w:rPr>
              <w:t>Santa Clara Valley Medical Center</w:t>
            </w:r>
          </w:p>
        </w:tc>
        <w:tc>
          <w:tcPr>
            <w:tcW w:w="3600" w:type="dxa"/>
            <w:tcBorders>
              <w:top w:val="nil"/>
              <w:left w:val="nil"/>
              <w:bottom w:val="single" w:sz="4" w:space="0" w:color="auto"/>
              <w:right w:val="single" w:sz="4" w:space="0" w:color="auto"/>
            </w:tcBorders>
            <w:shd w:val="clear" w:color="auto" w:fill="auto"/>
            <w:noWrap/>
            <w:vAlign w:val="bottom"/>
            <w:hideMark/>
          </w:tcPr>
          <w:p w14:paraId="3742C66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7F841E6"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10085993" w14:textId="77777777" w:rsidR="005663F5" w:rsidRPr="005663F5" w:rsidRDefault="005663F5" w:rsidP="00EC3090">
            <w:pPr>
              <w:rPr>
                <w:rFonts w:cs="Arial"/>
                <w:color w:val="000000"/>
                <w:sz w:val="24"/>
                <w:szCs w:val="24"/>
              </w:rPr>
            </w:pPr>
            <w:r w:rsidRPr="005663F5">
              <w:rPr>
                <w:rFonts w:cs="Arial"/>
                <w:color w:val="000000"/>
                <w:sz w:val="24"/>
                <w:szCs w:val="24"/>
              </w:rPr>
              <w:t>Torrance Memorial Medical Center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2B611F3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B624308"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1A04ED1F" w14:textId="77777777" w:rsidR="005663F5" w:rsidRPr="005663F5" w:rsidRDefault="005663F5" w:rsidP="00EC3090">
            <w:pPr>
              <w:rPr>
                <w:rFonts w:cs="Arial"/>
                <w:color w:val="000000"/>
                <w:sz w:val="24"/>
                <w:szCs w:val="24"/>
              </w:rPr>
            </w:pPr>
            <w:r w:rsidRPr="005663F5">
              <w:rPr>
                <w:rFonts w:cs="Arial"/>
                <w:color w:val="000000"/>
                <w:sz w:val="24"/>
                <w:szCs w:val="24"/>
              </w:rPr>
              <w:t>Grossman Burn Center at West Hills Hospital Adult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4A098C90"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75A60441" w14:textId="77777777" w:rsidR="005663F5" w:rsidRDefault="005663F5" w:rsidP="00424E46">
      <w:pPr>
        <w:ind w:left="792"/>
        <w:rPr>
          <w:sz w:val="24"/>
          <w:szCs w:val="24"/>
        </w:rPr>
      </w:pPr>
    </w:p>
    <w:p w14:paraId="233D36D1" w14:textId="36728505" w:rsidR="00D12667" w:rsidRPr="00D12667" w:rsidRDefault="00D12667" w:rsidP="00D12667">
      <w:pPr>
        <w:pStyle w:val="NoSpacing"/>
        <w:rPr>
          <w:sz w:val="24"/>
          <w:szCs w:val="24"/>
        </w:rPr>
      </w:pPr>
      <w:r w:rsidRPr="00D12667">
        <w:rPr>
          <w:sz w:val="24"/>
          <w:szCs w:val="24"/>
        </w:rPr>
        <w:t>4.2.3.8 In addition to the inclusion and availability of the above</w:t>
      </w:r>
      <w:r>
        <w:rPr>
          <w:sz w:val="24"/>
          <w:szCs w:val="24"/>
        </w:rPr>
        <w:t>-</w:t>
      </w:r>
      <w:r w:rsidRPr="00D12667">
        <w:rPr>
          <w:sz w:val="24"/>
          <w:szCs w:val="24"/>
        </w:rPr>
        <w:t>mentioned centers, explain provisions, if any, for enrollees and family members not living in close proximity to a center of e</w:t>
      </w:r>
      <w:r>
        <w:rPr>
          <w:sz w:val="24"/>
          <w:szCs w:val="24"/>
        </w:rPr>
        <w:t>xcellence and any support given.</w:t>
      </w:r>
    </w:p>
    <w:p w14:paraId="171459E3" w14:textId="77777777" w:rsidR="00D12667" w:rsidRDefault="00D12667" w:rsidP="00424E46">
      <w:pPr>
        <w:ind w:left="792"/>
        <w:rPr>
          <w:sz w:val="24"/>
          <w:szCs w:val="24"/>
        </w:rPr>
      </w:pPr>
    </w:p>
    <w:p w14:paraId="3FDF4B18" w14:textId="77777777" w:rsidR="00982F69" w:rsidRPr="00475697" w:rsidRDefault="00982F69" w:rsidP="00982F69">
      <w:pPr>
        <w:pStyle w:val="NoSpacing"/>
        <w:rPr>
          <w:b/>
        </w:rPr>
      </w:pPr>
      <w:r w:rsidRPr="00475697">
        <w:rPr>
          <w:b/>
        </w:rPr>
        <w:t>4.3 Network Stability</w:t>
      </w:r>
    </w:p>
    <w:p w14:paraId="7450A006" w14:textId="77777777" w:rsidR="00982F69" w:rsidRDefault="00982F69" w:rsidP="00982F69">
      <w:pPr>
        <w:pStyle w:val="NoSpacing"/>
      </w:pPr>
    </w:p>
    <w:p w14:paraId="5417EAE2" w14:textId="77777777" w:rsidR="00982F69" w:rsidRPr="00982F69" w:rsidRDefault="00982F69" w:rsidP="00982F69">
      <w:pPr>
        <w:pStyle w:val="NoSpacing"/>
        <w:rPr>
          <w:sz w:val="24"/>
          <w:szCs w:val="24"/>
        </w:rPr>
      </w:pPr>
      <w:r w:rsidRPr="00982F69">
        <w:rPr>
          <w:sz w:val="24"/>
          <w:szCs w:val="24"/>
        </w:rPr>
        <w:t>4.3.1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w:t>
      </w:r>
    </w:p>
    <w:p w14:paraId="349ABEBD" w14:textId="77777777" w:rsidR="00982F69" w:rsidRPr="00982F69" w:rsidRDefault="00982F69" w:rsidP="00982F69">
      <w:pPr>
        <w:pStyle w:val="NoSpacing"/>
        <w:rPr>
          <w:sz w:val="24"/>
          <w:szCs w:val="24"/>
        </w:rPr>
      </w:pPr>
    </w:p>
    <w:p w14:paraId="2F941BF2" w14:textId="04D6B26B" w:rsidR="00982F69" w:rsidRPr="00982F69" w:rsidRDefault="00982F69" w:rsidP="00982F69">
      <w:pPr>
        <w:rPr>
          <w:rFonts w:eastAsia="Arial"/>
          <w:sz w:val="24"/>
          <w:szCs w:val="24"/>
        </w:rPr>
      </w:pPr>
      <w:r w:rsidRPr="00982F69">
        <w:rPr>
          <w:rFonts w:eastAsia="Arial"/>
          <w:sz w:val="24"/>
          <w:szCs w:val="24"/>
        </w:rPr>
        <w:t xml:space="preserve">Total Number of Contracted Hospitals: </w:t>
      </w:r>
    </w:p>
    <w:p w14:paraId="6000F119" w14:textId="77777777" w:rsidR="00982F69" w:rsidRPr="00982F69" w:rsidRDefault="00982F69" w:rsidP="00982F69">
      <w:pPr>
        <w:rPr>
          <w:sz w:val="24"/>
          <w:szCs w:val="24"/>
        </w:rPr>
      </w:pPr>
      <w:r w:rsidRPr="00982F69">
        <w:rPr>
          <w:rFonts w:eastAsia="Arial"/>
          <w:sz w:val="24"/>
          <w:szCs w:val="24"/>
        </w:rPr>
        <w:t xml:space="preserve">Total Number of Terminated Hospitals between </w:t>
      </w:r>
      <w:r w:rsidRPr="00982F69">
        <w:rPr>
          <w:sz w:val="24"/>
          <w:szCs w:val="24"/>
        </w:rPr>
        <w:t>1/1/2015- 12/31/2015:</w:t>
      </w:r>
    </w:p>
    <w:tbl>
      <w:tblPr>
        <w:tblW w:w="9350" w:type="dxa"/>
        <w:jc w:val="center"/>
        <w:tblLook w:val="04A0" w:firstRow="1" w:lastRow="0" w:firstColumn="1" w:lastColumn="0" w:noHBand="0" w:noVBand="1"/>
      </w:tblPr>
      <w:tblGrid>
        <w:gridCol w:w="3505"/>
        <w:gridCol w:w="2105"/>
        <w:gridCol w:w="1856"/>
        <w:gridCol w:w="1884"/>
      </w:tblGrid>
      <w:tr w:rsidR="00982F69" w:rsidRPr="00475697" w14:paraId="3F6E0841" w14:textId="77777777" w:rsidTr="00982F69">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noWrap/>
            <w:hideMark/>
          </w:tcPr>
          <w:p w14:paraId="1F2E3249" w14:textId="77777777" w:rsidR="00982F69" w:rsidRPr="00982F69" w:rsidRDefault="00982F69" w:rsidP="00597425">
            <w:pPr>
              <w:rPr>
                <w:rFonts w:cs="Arial"/>
                <w:color w:val="000000"/>
                <w:sz w:val="24"/>
                <w:szCs w:val="24"/>
              </w:rPr>
            </w:pPr>
            <w:r w:rsidRPr="00982F69">
              <w:rPr>
                <w:rFonts w:cs="Arial"/>
                <w:color w:val="000000"/>
                <w:sz w:val="24"/>
                <w:szCs w:val="24"/>
              </w:rPr>
              <w:t>Name of Terminated Hospital</w:t>
            </w:r>
          </w:p>
        </w:tc>
        <w:tc>
          <w:tcPr>
            <w:tcW w:w="2105" w:type="dxa"/>
            <w:tcBorders>
              <w:top w:val="single" w:sz="4" w:space="0" w:color="auto"/>
              <w:left w:val="nil"/>
              <w:bottom w:val="single" w:sz="4" w:space="0" w:color="auto"/>
              <w:right w:val="single" w:sz="4" w:space="0" w:color="auto"/>
            </w:tcBorders>
            <w:shd w:val="clear" w:color="auto" w:fill="auto"/>
            <w:noWrap/>
            <w:hideMark/>
          </w:tcPr>
          <w:p w14:paraId="4A4BEB11" w14:textId="77777777" w:rsidR="00982F69" w:rsidRPr="00982F69" w:rsidRDefault="00982F69" w:rsidP="00597425">
            <w:pPr>
              <w:rPr>
                <w:rFonts w:cs="Arial"/>
                <w:color w:val="000000"/>
                <w:sz w:val="24"/>
                <w:szCs w:val="24"/>
              </w:rPr>
            </w:pPr>
            <w:r w:rsidRPr="00982F69">
              <w:rPr>
                <w:rFonts w:cs="Arial"/>
                <w:color w:val="000000"/>
                <w:sz w:val="24"/>
                <w:szCs w:val="24"/>
              </w:rPr>
              <w:t>Terminated by:</w:t>
            </w:r>
          </w:p>
        </w:tc>
        <w:tc>
          <w:tcPr>
            <w:tcW w:w="1856" w:type="dxa"/>
            <w:tcBorders>
              <w:top w:val="single" w:sz="4" w:space="0" w:color="auto"/>
              <w:left w:val="nil"/>
              <w:bottom w:val="single" w:sz="4" w:space="0" w:color="auto"/>
              <w:right w:val="single" w:sz="4" w:space="0" w:color="auto"/>
            </w:tcBorders>
            <w:shd w:val="clear" w:color="auto" w:fill="auto"/>
            <w:noWrap/>
            <w:hideMark/>
          </w:tcPr>
          <w:p w14:paraId="5D85CF21" w14:textId="77777777" w:rsidR="00982F69" w:rsidRPr="00982F69" w:rsidRDefault="00982F69" w:rsidP="00597425">
            <w:pPr>
              <w:rPr>
                <w:rFonts w:cs="Arial"/>
                <w:color w:val="000000"/>
                <w:sz w:val="24"/>
                <w:szCs w:val="24"/>
              </w:rPr>
            </w:pPr>
            <w:r w:rsidRPr="00982F69">
              <w:rPr>
                <w:rFonts w:cs="Arial"/>
                <w:color w:val="000000"/>
                <w:sz w:val="24"/>
                <w:szCs w:val="24"/>
              </w:rPr>
              <w:t>Reason</w:t>
            </w:r>
          </w:p>
        </w:tc>
        <w:tc>
          <w:tcPr>
            <w:tcW w:w="1884" w:type="dxa"/>
            <w:tcBorders>
              <w:top w:val="single" w:sz="4" w:space="0" w:color="auto"/>
              <w:left w:val="nil"/>
              <w:bottom w:val="single" w:sz="4" w:space="0" w:color="auto"/>
              <w:right w:val="single" w:sz="4" w:space="0" w:color="auto"/>
            </w:tcBorders>
            <w:shd w:val="clear" w:color="auto" w:fill="auto"/>
            <w:noWrap/>
            <w:hideMark/>
          </w:tcPr>
          <w:p w14:paraId="71680AAA" w14:textId="77777777" w:rsidR="00982F69" w:rsidRPr="00982F69" w:rsidRDefault="00982F69" w:rsidP="00597425">
            <w:pPr>
              <w:rPr>
                <w:rFonts w:cs="Arial"/>
                <w:color w:val="000000"/>
                <w:sz w:val="24"/>
                <w:szCs w:val="24"/>
              </w:rPr>
            </w:pPr>
            <w:r w:rsidRPr="00982F69">
              <w:rPr>
                <w:rFonts w:cs="Arial"/>
                <w:color w:val="000000"/>
                <w:sz w:val="24"/>
                <w:szCs w:val="24"/>
              </w:rPr>
              <w:t>Reinstated</w:t>
            </w:r>
          </w:p>
        </w:tc>
      </w:tr>
      <w:tr w:rsidR="00982F69" w:rsidRPr="00475697" w14:paraId="65869722"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B3F800C"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4E2055C7"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4987923A"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71019A3A"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30670556"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760DB20"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9C34A6B"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340AC503"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1C34CB46"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0D0B9812"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B4483F6"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0E877EC3"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7F16C532"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2797FE82"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5D8E8B7C"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10D5B206"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711B4E98"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3FA302D2"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6BB017D1"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60EACE4D"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4089F6E1"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07D0DF9F"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731F8DFB"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1C96D15E"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13BF1D91"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AF940EE"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373CC5F3"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3182CCCD"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01F79FEE"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0F281EA8"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5DE0EAF"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2E6133C"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5F7CBF75"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4FC9E377"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542F6BE0"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112CBF04"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7CA8C7D4"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720705E0"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127957F1"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438D95AC"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A4A5A79" w14:textId="77777777" w:rsidR="00982F69" w:rsidRPr="00475697" w:rsidRDefault="00982F69" w:rsidP="00597425">
            <w:pPr>
              <w:rPr>
                <w:rFonts w:ascii="Calibri" w:hAnsi="Calibri"/>
                <w:color w:val="000000"/>
              </w:rPr>
            </w:pPr>
            <w:r w:rsidRPr="00475697">
              <w:rPr>
                <w:rFonts w:ascii="Calibri" w:hAnsi="Calibri"/>
                <w:color w:val="000000"/>
              </w:rPr>
              <w:lastRenderedPageBreak/>
              <w:t> </w:t>
            </w:r>
          </w:p>
        </w:tc>
        <w:tc>
          <w:tcPr>
            <w:tcW w:w="2105" w:type="dxa"/>
            <w:tcBorders>
              <w:top w:val="nil"/>
              <w:left w:val="nil"/>
              <w:bottom w:val="single" w:sz="4" w:space="0" w:color="auto"/>
              <w:right w:val="single" w:sz="4" w:space="0" w:color="auto"/>
            </w:tcBorders>
            <w:shd w:val="clear" w:color="auto" w:fill="auto"/>
            <w:noWrap/>
            <w:vAlign w:val="bottom"/>
            <w:hideMark/>
          </w:tcPr>
          <w:p w14:paraId="517DB596"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5EAC2F54"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0EA0A2AE"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3E656C91"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9B3C49F"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708AD922"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19B8D13C"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623FA337" w14:textId="77777777" w:rsidR="00982F69" w:rsidRPr="00475697" w:rsidRDefault="00982F69" w:rsidP="00597425">
            <w:pPr>
              <w:rPr>
                <w:rFonts w:ascii="Calibri" w:hAnsi="Calibri"/>
                <w:color w:val="000000"/>
              </w:rPr>
            </w:pPr>
            <w:r w:rsidRPr="00475697">
              <w:rPr>
                <w:rFonts w:ascii="Calibri" w:hAnsi="Calibri"/>
                <w:color w:val="000000"/>
              </w:rPr>
              <w:t> </w:t>
            </w:r>
          </w:p>
        </w:tc>
      </w:tr>
    </w:tbl>
    <w:p w14:paraId="5402CC9E" w14:textId="77777777" w:rsidR="00982F69" w:rsidRPr="00475697" w:rsidRDefault="00982F69" w:rsidP="00982F69"/>
    <w:p w14:paraId="202A3634" w14:textId="77777777" w:rsidR="00982F69" w:rsidRPr="00982F69" w:rsidRDefault="00982F69" w:rsidP="00982F69">
      <w:pPr>
        <w:rPr>
          <w:rFonts w:eastAsia="Arial"/>
          <w:sz w:val="24"/>
          <w:szCs w:val="24"/>
        </w:rPr>
      </w:pPr>
      <w:r w:rsidRPr="00982F69">
        <w:rPr>
          <w:rFonts w:eastAsia="Arial"/>
          <w:sz w:val="24"/>
          <w:szCs w:val="24"/>
        </w:rPr>
        <w:t>4.3.2 Identify the number of participating providers who have terminated from the provider network between 1/1/2014-12/31/2014, by rating region.</w:t>
      </w:r>
    </w:p>
    <w:p w14:paraId="0E6E23A3" w14:textId="77777777" w:rsidR="00982F69" w:rsidRPr="00475697" w:rsidRDefault="00982F69" w:rsidP="00982F69">
      <w:pPr>
        <w:rPr>
          <w:rFonts w:eastAsia="Calibri"/>
        </w:rPr>
      </w:pPr>
    </w:p>
    <w:tbl>
      <w:tblPr>
        <w:tblW w:w="6300" w:type="dxa"/>
        <w:jc w:val="center"/>
        <w:tblLook w:val="04A0" w:firstRow="1" w:lastRow="0" w:firstColumn="1" w:lastColumn="0" w:noHBand="0" w:noVBand="1"/>
      </w:tblPr>
      <w:tblGrid>
        <w:gridCol w:w="1530"/>
        <w:gridCol w:w="2250"/>
        <w:gridCol w:w="2520"/>
      </w:tblGrid>
      <w:tr w:rsidR="00982F69" w:rsidRPr="00982F69" w14:paraId="4354E43C" w14:textId="77777777" w:rsidTr="00982F69">
        <w:trPr>
          <w:trHeight w:val="600"/>
          <w:jc w:val="center"/>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259E747" w14:textId="77777777" w:rsidR="00982F69" w:rsidRPr="00982F69" w:rsidRDefault="00982F69" w:rsidP="00597425">
            <w:pPr>
              <w:jc w:val="center"/>
              <w:rPr>
                <w:rFonts w:cs="Arial"/>
                <w:color w:val="000000"/>
                <w:sz w:val="24"/>
                <w:szCs w:val="24"/>
              </w:rPr>
            </w:pPr>
            <w:r w:rsidRPr="00982F69">
              <w:rPr>
                <w:rFonts w:cs="Arial"/>
                <w:color w:val="000000"/>
                <w:sz w:val="24"/>
                <w:szCs w:val="24"/>
              </w:rPr>
              <w:t> </w:t>
            </w:r>
          </w:p>
        </w:tc>
        <w:tc>
          <w:tcPr>
            <w:tcW w:w="2250" w:type="dxa"/>
            <w:tcBorders>
              <w:top w:val="single" w:sz="4" w:space="0" w:color="auto"/>
              <w:left w:val="nil"/>
              <w:bottom w:val="single" w:sz="4" w:space="0" w:color="auto"/>
              <w:right w:val="single" w:sz="4" w:space="0" w:color="auto"/>
            </w:tcBorders>
            <w:shd w:val="clear" w:color="auto" w:fill="auto"/>
            <w:hideMark/>
          </w:tcPr>
          <w:p w14:paraId="3E0A5813"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Issuer</w:t>
            </w:r>
          </w:p>
        </w:tc>
        <w:tc>
          <w:tcPr>
            <w:tcW w:w="2520" w:type="dxa"/>
            <w:tcBorders>
              <w:top w:val="single" w:sz="4" w:space="0" w:color="auto"/>
              <w:left w:val="nil"/>
              <w:bottom w:val="single" w:sz="4" w:space="0" w:color="auto"/>
              <w:right w:val="single" w:sz="4" w:space="0" w:color="auto"/>
            </w:tcBorders>
            <w:shd w:val="clear" w:color="auto" w:fill="auto"/>
            <w:hideMark/>
          </w:tcPr>
          <w:p w14:paraId="2DE19D1B"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Provider</w:t>
            </w:r>
          </w:p>
        </w:tc>
      </w:tr>
      <w:tr w:rsidR="00982F69" w:rsidRPr="00982F69" w14:paraId="631AFDE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AC499F4"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2250" w:type="dxa"/>
            <w:tcBorders>
              <w:top w:val="nil"/>
              <w:left w:val="nil"/>
              <w:bottom w:val="single" w:sz="4" w:space="0" w:color="auto"/>
              <w:right w:val="single" w:sz="4" w:space="0" w:color="auto"/>
            </w:tcBorders>
            <w:shd w:val="clear" w:color="auto" w:fill="auto"/>
            <w:noWrap/>
            <w:vAlign w:val="bottom"/>
            <w:hideMark/>
          </w:tcPr>
          <w:p w14:paraId="5352FC6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1AA08A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71624ED"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D8C78B1"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2250" w:type="dxa"/>
            <w:tcBorders>
              <w:top w:val="nil"/>
              <w:left w:val="nil"/>
              <w:bottom w:val="single" w:sz="4" w:space="0" w:color="auto"/>
              <w:right w:val="single" w:sz="4" w:space="0" w:color="auto"/>
            </w:tcBorders>
            <w:shd w:val="clear" w:color="auto" w:fill="auto"/>
            <w:noWrap/>
            <w:vAlign w:val="bottom"/>
            <w:hideMark/>
          </w:tcPr>
          <w:p w14:paraId="30FEE0F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D0A16B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8FE940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79365A6"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2250" w:type="dxa"/>
            <w:tcBorders>
              <w:top w:val="nil"/>
              <w:left w:val="nil"/>
              <w:bottom w:val="single" w:sz="4" w:space="0" w:color="auto"/>
              <w:right w:val="single" w:sz="4" w:space="0" w:color="auto"/>
            </w:tcBorders>
            <w:shd w:val="clear" w:color="auto" w:fill="auto"/>
            <w:noWrap/>
            <w:vAlign w:val="bottom"/>
            <w:hideMark/>
          </w:tcPr>
          <w:p w14:paraId="2CAF6B1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0AB5C3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B26CEB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981EB1F"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2250" w:type="dxa"/>
            <w:tcBorders>
              <w:top w:val="nil"/>
              <w:left w:val="nil"/>
              <w:bottom w:val="single" w:sz="4" w:space="0" w:color="auto"/>
              <w:right w:val="single" w:sz="4" w:space="0" w:color="auto"/>
            </w:tcBorders>
            <w:shd w:val="clear" w:color="auto" w:fill="auto"/>
            <w:noWrap/>
            <w:vAlign w:val="bottom"/>
            <w:hideMark/>
          </w:tcPr>
          <w:p w14:paraId="1825D38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E310F5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D0F030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AD4B584"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2250" w:type="dxa"/>
            <w:tcBorders>
              <w:top w:val="nil"/>
              <w:left w:val="nil"/>
              <w:bottom w:val="single" w:sz="4" w:space="0" w:color="auto"/>
              <w:right w:val="single" w:sz="4" w:space="0" w:color="auto"/>
            </w:tcBorders>
            <w:shd w:val="clear" w:color="auto" w:fill="auto"/>
            <w:noWrap/>
            <w:vAlign w:val="bottom"/>
            <w:hideMark/>
          </w:tcPr>
          <w:p w14:paraId="2D4478E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6DED145"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4260BA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3F32D61" w14:textId="372F0A40" w:rsidR="00982F69" w:rsidRPr="00982F69" w:rsidRDefault="00982F69" w:rsidP="00982F69">
            <w:pPr>
              <w:ind w:left="0"/>
              <w:rPr>
                <w:rFonts w:cs="Arial"/>
                <w:color w:val="000000"/>
                <w:sz w:val="24"/>
                <w:szCs w:val="24"/>
              </w:rPr>
            </w:pPr>
            <w:r>
              <w:rPr>
                <w:rFonts w:cs="Arial"/>
                <w:color w:val="000000"/>
                <w:sz w:val="24"/>
                <w:szCs w:val="24"/>
              </w:rPr>
              <w:t xml:space="preserve">Region </w:t>
            </w:r>
            <w:r w:rsidRPr="00982F69">
              <w:rPr>
                <w:rFonts w:cs="Arial"/>
                <w:color w:val="000000"/>
                <w:sz w:val="24"/>
                <w:szCs w:val="24"/>
              </w:rPr>
              <w:t>6</w:t>
            </w:r>
          </w:p>
        </w:tc>
        <w:tc>
          <w:tcPr>
            <w:tcW w:w="2250" w:type="dxa"/>
            <w:tcBorders>
              <w:top w:val="nil"/>
              <w:left w:val="nil"/>
              <w:bottom w:val="single" w:sz="4" w:space="0" w:color="auto"/>
              <w:right w:val="single" w:sz="4" w:space="0" w:color="auto"/>
            </w:tcBorders>
            <w:shd w:val="clear" w:color="auto" w:fill="auto"/>
            <w:noWrap/>
            <w:vAlign w:val="bottom"/>
            <w:hideMark/>
          </w:tcPr>
          <w:p w14:paraId="0320D14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D09985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DAE402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2994861"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2250" w:type="dxa"/>
            <w:tcBorders>
              <w:top w:val="nil"/>
              <w:left w:val="nil"/>
              <w:bottom w:val="single" w:sz="4" w:space="0" w:color="auto"/>
              <w:right w:val="single" w:sz="4" w:space="0" w:color="auto"/>
            </w:tcBorders>
            <w:shd w:val="clear" w:color="auto" w:fill="auto"/>
            <w:noWrap/>
            <w:vAlign w:val="bottom"/>
            <w:hideMark/>
          </w:tcPr>
          <w:p w14:paraId="1D7A74C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DDDB67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C537F60"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0E036A4"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2250" w:type="dxa"/>
            <w:tcBorders>
              <w:top w:val="nil"/>
              <w:left w:val="nil"/>
              <w:bottom w:val="single" w:sz="4" w:space="0" w:color="auto"/>
              <w:right w:val="single" w:sz="4" w:space="0" w:color="auto"/>
            </w:tcBorders>
            <w:shd w:val="clear" w:color="auto" w:fill="auto"/>
            <w:noWrap/>
            <w:vAlign w:val="bottom"/>
            <w:hideMark/>
          </w:tcPr>
          <w:p w14:paraId="149D11F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8C5EE4A"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F1A22E0"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A4A4E54"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2250" w:type="dxa"/>
            <w:tcBorders>
              <w:top w:val="nil"/>
              <w:left w:val="nil"/>
              <w:bottom w:val="single" w:sz="4" w:space="0" w:color="auto"/>
              <w:right w:val="single" w:sz="4" w:space="0" w:color="auto"/>
            </w:tcBorders>
            <w:shd w:val="clear" w:color="auto" w:fill="auto"/>
            <w:noWrap/>
            <w:vAlign w:val="bottom"/>
            <w:hideMark/>
          </w:tcPr>
          <w:p w14:paraId="0FABDF2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F9CD813"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AAB5013"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8B8BA46"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2250" w:type="dxa"/>
            <w:tcBorders>
              <w:top w:val="nil"/>
              <w:left w:val="nil"/>
              <w:bottom w:val="single" w:sz="4" w:space="0" w:color="auto"/>
              <w:right w:val="single" w:sz="4" w:space="0" w:color="auto"/>
            </w:tcBorders>
            <w:shd w:val="clear" w:color="auto" w:fill="auto"/>
            <w:noWrap/>
            <w:vAlign w:val="bottom"/>
            <w:hideMark/>
          </w:tcPr>
          <w:p w14:paraId="21CEF38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B619C0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183B526"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92B9DB9"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2250" w:type="dxa"/>
            <w:tcBorders>
              <w:top w:val="nil"/>
              <w:left w:val="nil"/>
              <w:bottom w:val="single" w:sz="4" w:space="0" w:color="auto"/>
              <w:right w:val="single" w:sz="4" w:space="0" w:color="auto"/>
            </w:tcBorders>
            <w:shd w:val="clear" w:color="auto" w:fill="auto"/>
            <w:noWrap/>
            <w:vAlign w:val="bottom"/>
            <w:hideMark/>
          </w:tcPr>
          <w:p w14:paraId="494EC49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DD8641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6F8B96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4C925AE"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2250" w:type="dxa"/>
            <w:tcBorders>
              <w:top w:val="nil"/>
              <w:left w:val="nil"/>
              <w:bottom w:val="single" w:sz="4" w:space="0" w:color="auto"/>
              <w:right w:val="single" w:sz="4" w:space="0" w:color="auto"/>
            </w:tcBorders>
            <w:shd w:val="clear" w:color="auto" w:fill="auto"/>
            <w:noWrap/>
            <w:vAlign w:val="bottom"/>
            <w:hideMark/>
          </w:tcPr>
          <w:p w14:paraId="43B76AD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E8B744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3098BD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EECCC87"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2250" w:type="dxa"/>
            <w:tcBorders>
              <w:top w:val="nil"/>
              <w:left w:val="nil"/>
              <w:bottom w:val="single" w:sz="4" w:space="0" w:color="auto"/>
              <w:right w:val="single" w:sz="4" w:space="0" w:color="auto"/>
            </w:tcBorders>
            <w:shd w:val="clear" w:color="auto" w:fill="auto"/>
            <w:noWrap/>
            <w:vAlign w:val="bottom"/>
            <w:hideMark/>
          </w:tcPr>
          <w:p w14:paraId="1D6F2E7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D5723E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E38695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045B987"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2250" w:type="dxa"/>
            <w:tcBorders>
              <w:top w:val="nil"/>
              <w:left w:val="nil"/>
              <w:bottom w:val="single" w:sz="4" w:space="0" w:color="auto"/>
              <w:right w:val="single" w:sz="4" w:space="0" w:color="auto"/>
            </w:tcBorders>
            <w:shd w:val="clear" w:color="auto" w:fill="auto"/>
            <w:noWrap/>
            <w:vAlign w:val="bottom"/>
            <w:hideMark/>
          </w:tcPr>
          <w:p w14:paraId="4DEB396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5405D13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869BD56"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52F5068"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2250" w:type="dxa"/>
            <w:tcBorders>
              <w:top w:val="nil"/>
              <w:left w:val="nil"/>
              <w:bottom w:val="single" w:sz="4" w:space="0" w:color="auto"/>
              <w:right w:val="single" w:sz="4" w:space="0" w:color="auto"/>
            </w:tcBorders>
            <w:shd w:val="clear" w:color="auto" w:fill="auto"/>
            <w:noWrap/>
            <w:vAlign w:val="bottom"/>
            <w:hideMark/>
          </w:tcPr>
          <w:p w14:paraId="132C790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C2BD3D1"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558810D"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B915FDC"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2250" w:type="dxa"/>
            <w:tcBorders>
              <w:top w:val="nil"/>
              <w:left w:val="nil"/>
              <w:bottom w:val="single" w:sz="4" w:space="0" w:color="auto"/>
              <w:right w:val="single" w:sz="4" w:space="0" w:color="auto"/>
            </w:tcBorders>
            <w:shd w:val="clear" w:color="auto" w:fill="auto"/>
            <w:noWrap/>
            <w:vAlign w:val="bottom"/>
            <w:hideMark/>
          </w:tcPr>
          <w:p w14:paraId="1317700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531DF84"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52F3A6B"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F5BAF1C"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2250" w:type="dxa"/>
            <w:tcBorders>
              <w:top w:val="nil"/>
              <w:left w:val="nil"/>
              <w:bottom w:val="single" w:sz="4" w:space="0" w:color="auto"/>
              <w:right w:val="single" w:sz="4" w:space="0" w:color="auto"/>
            </w:tcBorders>
            <w:shd w:val="clear" w:color="auto" w:fill="auto"/>
            <w:noWrap/>
            <w:vAlign w:val="bottom"/>
            <w:hideMark/>
          </w:tcPr>
          <w:p w14:paraId="4B59816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3C69AD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0508286"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FE0EE90"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2250" w:type="dxa"/>
            <w:tcBorders>
              <w:top w:val="nil"/>
              <w:left w:val="nil"/>
              <w:bottom w:val="single" w:sz="4" w:space="0" w:color="auto"/>
              <w:right w:val="single" w:sz="4" w:space="0" w:color="auto"/>
            </w:tcBorders>
            <w:shd w:val="clear" w:color="auto" w:fill="auto"/>
            <w:noWrap/>
            <w:vAlign w:val="bottom"/>
            <w:hideMark/>
          </w:tcPr>
          <w:p w14:paraId="232D066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15B22B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729708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BAC5506"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2250" w:type="dxa"/>
            <w:tcBorders>
              <w:top w:val="nil"/>
              <w:left w:val="nil"/>
              <w:bottom w:val="single" w:sz="4" w:space="0" w:color="auto"/>
              <w:right w:val="single" w:sz="4" w:space="0" w:color="auto"/>
            </w:tcBorders>
            <w:shd w:val="clear" w:color="auto" w:fill="auto"/>
            <w:noWrap/>
            <w:vAlign w:val="bottom"/>
            <w:hideMark/>
          </w:tcPr>
          <w:p w14:paraId="7D46BB3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D8A213A"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6BCEEFAA" w14:textId="77777777" w:rsidR="00982F69" w:rsidRPr="00475697" w:rsidRDefault="00982F69" w:rsidP="00982F69">
      <w:pPr>
        <w:rPr>
          <w:rFonts w:eastAsia="Calibri"/>
        </w:rPr>
      </w:pPr>
    </w:p>
    <w:p w14:paraId="68342BF6" w14:textId="77777777" w:rsidR="00982F69" w:rsidRPr="00982F69" w:rsidRDefault="00982F69" w:rsidP="00982F69">
      <w:pPr>
        <w:rPr>
          <w:rFonts w:eastAsia="Arial"/>
          <w:sz w:val="24"/>
          <w:szCs w:val="24"/>
        </w:rPr>
      </w:pPr>
      <w:r w:rsidRPr="00982F69">
        <w:rPr>
          <w:rFonts w:eastAsia="Arial"/>
          <w:sz w:val="24"/>
          <w:szCs w:val="24"/>
        </w:rPr>
        <w:lastRenderedPageBreak/>
        <w:t xml:space="preserve">4.3.3 Identify Independent Practice Associations </w:t>
      </w:r>
      <w:r w:rsidRPr="00982F69">
        <w:rPr>
          <w:sz w:val="24"/>
          <w:szCs w:val="24"/>
        </w:rPr>
        <w:t xml:space="preserve">6 </w:t>
      </w:r>
      <w:r w:rsidRPr="00982F69">
        <w:rPr>
          <w:rFonts w:eastAsia="Arial"/>
          <w:sz w:val="24"/>
          <w:szCs w:val="24"/>
        </w:rPr>
        <w:t>(IPA),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w:t>
      </w:r>
    </w:p>
    <w:p w14:paraId="49A3A2AA" w14:textId="77777777" w:rsidR="00982F69" w:rsidRPr="00982F69" w:rsidRDefault="00982F69" w:rsidP="00982F69">
      <w:pPr>
        <w:rPr>
          <w:rFonts w:eastAsia="Arial"/>
          <w:sz w:val="24"/>
          <w:szCs w:val="24"/>
        </w:rPr>
      </w:pPr>
      <w:r w:rsidRPr="00982F69">
        <w:rPr>
          <w:rFonts w:eastAsia="Arial"/>
          <w:sz w:val="24"/>
          <w:szCs w:val="24"/>
        </w:rPr>
        <w:t>a).Total Number of Contracted IPA/Medical Groups/Clinics (provide information by region):</w:t>
      </w:r>
    </w:p>
    <w:tbl>
      <w:tblPr>
        <w:tblW w:w="2460" w:type="dxa"/>
        <w:jc w:val="center"/>
        <w:tblLook w:val="04A0" w:firstRow="1" w:lastRow="0" w:firstColumn="1" w:lastColumn="0" w:noHBand="0" w:noVBand="1"/>
      </w:tblPr>
      <w:tblGrid>
        <w:gridCol w:w="1440"/>
        <w:gridCol w:w="1293"/>
      </w:tblGrid>
      <w:tr w:rsidR="00982F69" w:rsidRPr="006E1690" w14:paraId="5EA5DF50" w14:textId="77777777" w:rsidTr="00982F69">
        <w:trPr>
          <w:trHeight w:val="6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5A427E7" w14:textId="77777777" w:rsidR="00982F69" w:rsidRPr="006E1690" w:rsidRDefault="00982F69" w:rsidP="00597425">
            <w:pPr>
              <w:jc w:val="center"/>
              <w:rPr>
                <w:color w:val="000000"/>
              </w:rPr>
            </w:pPr>
            <w:r w:rsidRPr="006E1690">
              <w:rPr>
                <w:color w:val="000000"/>
              </w:rPr>
              <w:t> </w:t>
            </w:r>
          </w:p>
        </w:tc>
        <w:tc>
          <w:tcPr>
            <w:tcW w:w="1020" w:type="dxa"/>
            <w:tcBorders>
              <w:top w:val="single" w:sz="4" w:space="0" w:color="auto"/>
              <w:left w:val="nil"/>
              <w:bottom w:val="single" w:sz="4" w:space="0" w:color="auto"/>
              <w:right w:val="single" w:sz="4" w:space="0" w:color="auto"/>
            </w:tcBorders>
            <w:shd w:val="clear" w:color="auto" w:fill="auto"/>
            <w:hideMark/>
          </w:tcPr>
          <w:p w14:paraId="259BA216" w14:textId="215CDB71" w:rsidR="00982F69" w:rsidRPr="006E1690" w:rsidRDefault="00982F69" w:rsidP="00982F69">
            <w:pPr>
              <w:ind w:left="0"/>
              <w:rPr>
                <w:color w:val="000000"/>
              </w:rPr>
            </w:pPr>
            <w:r w:rsidRPr="006E1690">
              <w:rPr>
                <w:color w:val="000000"/>
              </w:rPr>
              <w:t>N</w:t>
            </w:r>
            <w:r>
              <w:rPr>
                <w:color w:val="000000"/>
              </w:rPr>
              <w:t>umber</w:t>
            </w:r>
            <w:r w:rsidRPr="006E1690">
              <w:rPr>
                <w:color w:val="000000"/>
              </w:rPr>
              <w:t xml:space="preserve"> of Contracted Entities</w:t>
            </w:r>
          </w:p>
        </w:tc>
      </w:tr>
      <w:tr w:rsidR="00982F69" w:rsidRPr="00D06985" w14:paraId="2078AAC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74D82E"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1020" w:type="dxa"/>
            <w:tcBorders>
              <w:top w:val="nil"/>
              <w:left w:val="nil"/>
              <w:bottom w:val="single" w:sz="4" w:space="0" w:color="auto"/>
              <w:right w:val="single" w:sz="4" w:space="0" w:color="auto"/>
            </w:tcBorders>
            <w:shd w:val="clear" w:color="auto" w:fill="auto"/>
            <w:noWrap/>
            <w:vAlign w:val="bottom"/>
            <w:hideMark/>
          </w:tcPr>
          <w:p w14:paraId="49962790"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661510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03BC073"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1020" w:type="dxa"/>
            <w:tcBorders>
              <w:top w:val="nil"/>
              <w:left w:val="nil"/>
              <w:bottom w:val="single" w:sz="4" w:space="0" w:color="auto"/>
              <w:right w:val="single" w:sz="4" w:space="0" w:color="auto"/>
            </w:tcBorders>
            <w:shd w:val="clear" w:color="auto" w:fill="auto"/>
            <w:noWrap/>
            <w:vAlign w:val="bottom"/>
            <w:hideMark/>
          </w:tcPr>
          <w:p w14:paraId="1F52CBCE"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5591159"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6DBC41"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1020" w:type="dxa"/>
            <w:tcBorders>
              <w:top w:val="nil"/>
              <w:left w:val="nil"/>
              <w:bottom w:val="single" w:sz="4" w:space="0" w:color="auto"/>
              <w:right w:val="single" w:sz="4" w:space="0" w:color="auto"/>
            </w:tcBorders>
            <w:shd w:val="clear" w:color="auto" w:fill="auto"/>
            <w:noWrap/>
            <w:vAlign w:val="bottom"/>
            <w:hideMark/>
          </w:tcPr>
          <w:p w14:paraId="72DBCD1F"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2FA4D86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4FB8388"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1020" w:type="dxa"/>
            <w:tcBorders>
              <w:top w:val="nil"/>
              <w:left w:val="nil"/>
              <w:bottom w:val="single" w:sz="4" w:space="0" w:color="auto"/>
              <w:right w:val="single" w:sz="4" w:space="0" w:color="auto"/>
            </w:tcBorders>
            <w:shd w:val="clear" w:color="auto" w:fill="auto"/>
            <w:noWrap/>
            <w:vAlign w:val="bottom"/>
            <w:hideMark/>
          </w:tcPr>
          <w:p w14:paraId="6FF1F08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71EE84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20E1F1C"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1020" w:type="dxa"/>
            <w:tcBorders>
              <w:top w:val="nil"/>
              <w:left w:val="nil"/>
              <w:bottom w:val="single" w:sz="4" w:space="0" w:color="auto"/>
              <w:right w:val="single" w:sz="4" w:space="0" w:color="auto"/>
            </w:tcBorders>
            <w:shd w:val="clear" w:color="auto" w:fill="auto"/>
            <w:noWrap/>
            <w:vAlign w:val="bottom"/>
            <w:hideMark/>
          </w:tcPr>
          <w:p w14:paraId="52CC6A82"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175FC59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7C29B1A" w14:textId="77777777" w:rsidR="00982F69" w:rsidRPr="00982F69" w:rsidRDefault="00982F69" w:rsidP="00982F69">
            <w:pPr>
              <w:ind w:left="0"/>
              <w:rPr>
                <w:rFonts w:cs="Arial"/>
                <w:color w:val="000000"/>
                <w:sz w:val="24"/>
                <w:szCs w:val="24"/>
              </w:rPr>
            </w:pPr>
            <w:r w:rsidRPr="00982F69">
              <w:rPr>
                <w:rFonts w:cs="Arial"/>
                <w:color w:val="000000"/>
                <w:sz w:val="24"/>
                <w:szCs w:val="24"/>
              </w:rPr>
              <w:t>Region 6</w:t>
            </w:r>
          </w:p>
        </w:tc>
        <w:tc>
          <w:tcPr>
            <w:tcW w:w="1020" w:type="dxa"/>
            <w:tcBorders>
              <w:top w:val="nil"/>
              <w:left w:val="nil"/>
              <w:bottom w:val="single" w:sz="4" w:space="0" w:color="auto"/>
              <w:right w:val="single" w:sz="4" w:space="0" w:color="auto"/>
            </w:tcBorders>
            <w:shd w:val="clear" w:color="auto" w:fill="auto"/>
            <w:noWrap/>
            <w:vAlign w:val="bottom"/>
            <w:hideMark/>
          </w:tcPr>
          <w:p w14:paraId="0FC5191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90D7C6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02B3972"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1020" w:type="dxa"/>
            <w:tcBorders>
              <w:top w:val="nil"/>
              <w:left w:val="nil"/>
              <w:bottom w:val="single" w:sz="4" w:space="0" w:color="auto"/>
              <w:right w:val="single" w:sz="4" w:space="0" w:color="auto"/>
            </w:tcBorders>
            <w:shd w:val="clear" w:color="auto" w:fill="auto"/>
            <w:noWrap/>
            <w:vAlign w:val="bottom"/>
            <w:hideMark/>
          </w:tcPr>
          <w:p w14:paraId="2547A83A"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2D4255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56B6D1E"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1020" w:type="dxa"/>
            <w:tcBorders>
              <w:top w:val="nil"/>
              <w:left w:val="nil"/>
              <w:bottom w:val="single" w:sz="4" w:space="0" w:color="auto"/>
              <w:right w:val="single" w:sz="4" w:space="0" w:color="auto"/>
            </w:tcBorders>
            <w:shd w:val="clear" w:color="auto" w:fill="auto"/>
            <w:noWrap/>
            <w:vAlign w:val="bottom"/>
            <w:hideMark/>
          </w:tcPr>
          <w:p w14:paraId="2545D39E"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183F99AB"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FA89B39"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1020" w:type="dxa"/>
            <w:tcBorders>
              <w:top w:val="nil"/>
              <w:left w:val="nil"/>
              <w:bottom w:val="single" w:sz="4" w:space="0" w:color="auto"/>
              <w:right w:val="single" w:sz="4" w:space="0" w:color="auto"/>
            </w:tcBorders>
            <w:shd w:val="clear" w:color="auto" w:fill="auto"/>
            <w:noWrap/>
            <w:vAlign w:val="bottom"/>
            <w:hideMark/>
          </w:tcPr>
          <w:p w14:paraId="2257AAC9"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7ACF81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AF6F4E2"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1020" w:type="dxa"/>
            <w:tcBorders>
              <w:top w:val="nil"/>
              <w:left w:val="nil"/>
              <w:bottom w:val="single" w:sz="4" w:space="0" w:color="auto"/>
              <w:right w:val="single" w:sz="4" w:space="0" w:color="auto"/>
            </w:tcBorders>
            <w:shd w:val="clear" w:color="auto" w:fill="auto"/>
            <w:noWrap/>
            <w:vAlign w:val="bottom"/>
            <w:hideMark/>
          </w:tcPr>
          <w:p w14:paraId="4F1D720B"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942834F"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1B5AFD9"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1020" w:type="dxa"/>
            <w:tcBorders>
              <w:top w:val="nil"/>
              <w:left w:val="nil"/>
              <w:bottom w:val="single" w:sz="4" w:space="0" w:color="auto"/>
              <w:right w:val="single" w:sz="4" w:space="0" w:color="auto"/>
            </w:tcBorders>
            <w:shd w:val="clear" w:color="auto" w:fill="auto"/>
            <w:noWrap/>
            <w:vAlign w:val="bottom"/>
            <w:hideMark/>
          </w:tcPr>
          <w:p w14:paraId="3227BB20"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5B957ED"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7B43F85"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1020" w:type="dxa"/>
            <w:tcBorders>
              <w:top w:val="nil"/>
              <w:left w:val="nil"/>
              <w:bottom w:val="single" w:sz="4" w:space="0" w:color="auto"/>
              <w:right w:val="single" w:sz="4" w:space="0" w:color="auto"/>
            </w:tcBorders>
            <w:shd w:val="clear" w:color="auto" w:fill="auto"/>
            <w:noWrap/>
            <w:vAlign w:val="bottom"/>
            <w:hideMark/>
          </w:tcPr>
          <w:p w14:paraId="68F5B8A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AD990C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6EEB9A"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1020" w:type="dxa"/>
            <w:tcBorders>
              <w:top w:val="nil"/>
              <w:left w:val="nil"/>
              <w:bottom w:val="single" w:sz="4" w:space="0" w:color="auto"/>
              <w:right w:val="single" w:sz="4" w:space="0" w:color="auto"/>
            </w:tcBorders>
            <w:shd w:val="clear" w:color="auto" w:fill="auto"/>
            <w:noWrap/>
            <w:vAlign w:val="bottom"/>
            <w:hideMark/>
          </w:tcPr>
          <w:p w14:paraId="145137E2"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8EE25D9"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793D432"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1020" w:type="dxa"/>
            <w:tcBorders>
              <w:top w:val="nil"/>
              <w:left w:val="nil"/>
              <w:bottom w:val="single" w:sz="4" w:space="0" w:color="auto"/>
              <w:right w:val="single" w:sz="4" w:space="0" w:color="auto"/>
            </w:tcBorders>
            <w:shd w:val="clear" w:color="auto" w:fill="auto"/>
            <w:noWrap/>
            <w:vAlign w:val="bottom"/>
            <w:hideMark/>
          </w:tcPr>
          <w:p w14:paraId="5D405AF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2B80B59"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32EBC31"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1020" w:type="dxa"/>
            <w:tcBorders>
              <w:top w:val="nil"/>
              <w:left w:val="nil"/>
              <w:bottom w:val="single" w:sz="4" w:space="0" w:color="auto"/>
              <w:right w:val="single" w:sz="4" w:space="0" w:color="auto"/>
            </w:tcBorders>
            <w:shd w:val="clear" w:color="auto" w:fill="auto"/>
            <w:noWrap/>
            <w:vAlign w:val="bottom"/>
            <w:hideMark/>
          </w:tcPr>
          <w:p w14:paraId="22F66CC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B409390"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98353D"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1020" w:type="dxa"/>
            <w:tcBorders>
              <w:top w:val="nil"/>
              <w:left w:val="nil"/>
              <w:bottom w:val="single" w:sz="4" w:space="0" w:color="auto"/>
              <w:right w:val="single" w:sz="4" w:space="0" w:color="auto"/>
            </w:tcBorders>
            <w:shd w:val="clear" w:color="auto" w:fill="auto"/>
            <w:noWrap/>
            <w:vAlign w:val="bottom"/>
            <w:hideMark/>
          </w:tcPr>
          <w:p w14:paraId="6F3F522E"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2B6CFD0"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769E809"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1020" w:type="dxa"/>
            <w:tcBorders>
              <w:top w:val="nil"/>
              <w:left w:val="nil"/>
              <w:bottom w:val="single" w:sz="4" w:space="0" w:color="auto"/>
              <w:right w:val="single" w:sz="4" w:space="0" w:color="auto"/>
            </w:tcBorders>
            <w:shd w:val="clear" w:color="auto" w:fill="auto"/>
            <w:noWrap/>
            <w:vAlign w:val="bottom"/>
            <w:hideMark/>
          </w:tcPr>
          <w:p w14:paraId="24F76A5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25ABA1E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A4F3A59"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1020" w:type="dxa"/>
            <w:tcBorders>
              <w:top w:val="nil"/>
              <w:left w:val="nil"/>
              <w:bottom w:val="single" w:sz="4" w:space="0" w:color="auto"/>
              <w:right w:val="single" w:sz="4" w:space="0" w:color="auto"/>
            </w:tcBorders>
            <w:shd w:val="clear" w:color="auto" w:fill="auto"/>
            <w:noWrap/>
            <w:vAlign w:val="bottom"/>
            <w:hideMark/>
          </w:tcPr>
          <w:p w14:paraId="4C7E55BA"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1D839BE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46EF2E2"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1020" w:type="dxa"/>
            <w:tcBorders>
              <w:top w:val="nil"/>
              <w:left w:val="nil"/>
              <w:bottom w:val="single" w:sz="4" w:space="0" w:color="auto"/>
              <w:right w:val="single" w:sz="4" w:space="0" w:color="auto"/>
            </w:tcBorders>
            <w:shd w:val="clear" w:color="auto" w:fill="auto"/>
            <w:noWrap/>
            <w:vAlign w:val="bottom"/>
            <w:hideMark/>
          </w:tcPr>
          <w:p w14:paraId="6F68AB61" w14:textId="77777777" w:rsidR="00982F69" w:rsidRPr="00BB1715" w:rsidRDefault="00982F69" w:rsidP="00597425">
            <w:pPr>
              <w:rPr>
                <w:rFonts w:ascii="Calibri" w:hAnsi="Calibri"/>
                <w:color w:val="000000"/>
              </w:rPr>
            </w:pPr>
            <w:r w:rsidRPr="00BB1715">
              <w:rPr>
                <w:rFonts w:ascii="Calibri" w:hAnsi="Calibri"/>
                <w:color w:val="000000"/>
              </w:rPr>
              <w:t> </w:t>
            </w:r>
          </w:p>
        </w:tc>
      </w:tr>
    </w:tbl>
    <w:p w14:paraId="5D01BE52" w14:textId="77777777" w:rsidR="00982F69" w:rsidRPr="00475697" w:rsidRDefault="00982F69" w:rsidP="00982F69">
      <w:pPr>
        <w:rPr>
          <w:rFonts w:eastAsia="Calibri"/>
        </w:rPr>
      </w:pPr>
    </w:p>
    <w:p w14:paraId="26EF26DC" w14:textId="77777777" w:rsidR="00982F69" w:rsidRPr="00982F69" w:rsidRDefault="00982F69" w:rsidP="00982F69">
      <w:pPr>
        <w:rPr>
          <w:sz w:val="24"/>
          <w:szCs w:val="24"/>
        </w:rPr>
      </w:pPr>
      <w:r w:rsidRPr="00982F69">
        <w:rPr>
          <w:rFonts w:eastAsia="Arial"/>
          <w:sz w:val="24"/>
          <w:szCs w:val="24"/>
        </w:rPr>
        <w:t>b).Total Number of Terminated IPA/Medical Groups/Clinics 1</w:t>
      </w:r>
      <w:r w:rsidRPr="00982F69">
        <w:rPr>
          <w:sz w:val="24"/>
          <w:szCs w:val="24"/>
        </w:rPr>
        <w:t>/1/2015-</w:t>
      </w:r>
    </w:p>
    <w:p w14:paraId="3FB27BF2" w14:textId="77777777" w:rsidR="00982F69" w:rsidRPr="00982F69" w:rsidRDefault="00982F69" w:rsidP="00982F69">
      <w:pPr>
        <w:rPr>
          <w:sz w:val="24"/>
          <w:szCs w:val="24"/>
        </w:rPr>
      </w:pPr>
      <w:r w:rsidRPr="00982F69">
        <w:rPr>
          <w:sz w:val="24"/>
          <w:szCs w:val="24"/>
        </w:rPr>
        <w:t>12/31/2015:</w:t>
      </w:r>
    </w:p>
    <w:p w14:paraId="3D49CB54" w14:textId="77777777" w:rsidR="00982F69" w:rsidRPr="00475697" w:rsidRDefault="00982F69" w:rsidP="00982F69">
      <w:pPr>
        <w:rPr>
          <w:rFonts w:eastAsia="Calibri"/>
        </w:rPr>
      </w:pPr>
    </w:p>
    <w:tbl>
      <w:tblPr>
        <w:tblW w:w="9350" w:type="dxa"/>
        <w:jc w:val="center"/>
        <w:tblLook w:val="04A0" w:firstRow="1" w:lastRow="0" w:firstColumn="1" w:lastColumn="0" w:noHBand="0" w:noVBand="1"/>
      </w:tblPr>
      <w:tblGrid>
        <w:gridCol w:w="3703"/>
        <w:gridCol w:w="2105"/>
        <w:gridCol w:w="1657"/>
        <w:gridCol w:w="1885"/>
      </w:tblGrid>
      <w:tr w:rsidR="00982F69" w:rsidRPr="00475697" w14:paraId="19A34876" w14:textId="77777777" w:rsidTr="00982F69">
        <w:trPr>
          <w:trHeight w:val="300"/>
          <w:jc w:val="center"/>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3C3E" w14:textId="77777777" w:rsidR="00982F69" w:rsidRPr="00982F69" w:rsidRDefault="00982F69" w:rsidP="00597425">
            <w:pPr>
              <w:rPr>
                <w:rFonts w:cs="Arial"/>
                <w:color w:val="000000"/>
                <w:sz w:val="24"/>
                <w:szCs w:val="24"/>
              </w:rPr>
            </w:pPr>
            <w:r w:rsidRPr="00982F69">
              <w:rPr>
                <w:rFonts w:cs="Arial"/>
                <w:color w:val="000000"/>
                <w:sz w:val="24"/>
                <w:szCs w:val="24"/>
              </w:rPr>
              <w:t>Name of Terminated IPA/Medical Groups/Clinics</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4AB5F17C" w14:textId="77777777" w:rsidR="00982F69" w:rsidRPr="00982F69" w:rsidRDefault="00982F69" w:rsidP="00597425">
            <w:pPr>
              <w:rPr>
                <w:rFonts w:cs="Arial"/>
                <w:color w:val="000000"/>
                <w:sz w:val="24"/>
                <w:szCs w:val="24"/>
              </w:rPr>
            </w:pPr>
            <w:r w:rsidRPr="00982F69">
              <w:rPr>
                <w:rFonts w:cs="Arial"/>
                <w:color w:val="000000"/>
                <w:sz w:val="24"/>
                <w:szCs w:val="24"/>
              </w:rPr>
              <w:t>Terminated by:</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40FE0F84" w14:textId="77777777" w:rsidR="00982F69" w:rsidRPr="00982F69" w:rsidRDefault="00982F69" w:rsidP="00597425">
            <w:pPr>
              <w:rPr>
                <w:rFonts w:cs="Arial"/>
                <w:color w:val="000000"/>
                <w:sz w:val="24"/>
                <w:szCs w:val="24"/>
              </w:rPr>
            </w:pPr>
            <w:r w:rsidRPr="00982F69">
              <w:rPr>
                <w:rFonts w:cs="Arial"/>
                <w:color w:val="000000"/>
                <w:sz w:val="24"/>
                <w:szCs w:val="24"/>
              </w:rPr>
              <w:t>Reason</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6DA62340" w14:textId="77777777" w:rsidR="00982F69" w:rsidRPr="00982F69" w:rsidRDefault="00982F69" w:rsidP="00597425">
            <w:pPr>
              <w:rPr>
                <w:rFonts w:cs="Arial"/>
                <w:color w:val="000000"/>
                <w:sz w:val="24"/>
                <w:szCs w:val="24"/>
              </w:rPr>
            </w:pPr>
            <w:r w:rsidRPr="00982F69">
              <w:rPr>
                <w:rFonts w:cs="Arial"/>
                <w:color w:val="000000"/>
                <w:sz w:val="24"/>
                <w:szCs w:val="24"/>
              </w:rPr>
              <w:t>Reinstated</w:t>
            </w:r>
          </w:p>
        </w:tc>
      </w:tr>
      <w:tr w:rsidR="00982F69" w:rsidRPr="00475697" w14:paraId="34ACB540"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81F943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E86929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6BB1BD8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1CC10A1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48C69066"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0B2281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2DBA1F3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84CD87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1719831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68EA36AD"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49E75B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E17C7F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15E8B8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31B49C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03438F62"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C4078F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06D129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36EFEB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42DFCA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09097099"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1E052D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25D7748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59D344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0AEB8993"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0F81436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A3146C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F75AFD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0E799A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0FFD9D1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D98640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D0335B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2F304D8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6B1BEA2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8F36C8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2689E893"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A41E4E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CF6C6D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236C8A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7ABC580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4FDF3060"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3AC15C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BCBA2D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E3228F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455B051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8999C58"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04FB7B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D48472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68DE117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A51A0FC"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580FA9AB" w14:textId="77777777" w:rsidR="00982F69" w:rsidRPr="00475697" w:rsidRDefault="00982F69" w:rsidP="00982F69">
      <w:pPr>
        <w:rPr>
          <w:rFonts w:eastAsia="Calibri"/>
        </w:rPr>
      </w:pPr>
    </w:p>
    <w:p w14:paraId="6BECECD2" w14:textId="77777777" w:rsidR="00982F69" w:rsidRPr="00982F69" w:rsidRDefault="00982F69" w:rsidP="00982F69">
      <w:pPr>
        <w:spacing w:line="285" w:lineRule="auto"/>
        <w:ind w:right="768"/>
        <w:rPr>
          <w:rFonts w:eastAsia="Arial" w:cs="Arial"/>
          <w:sz w:val="24"/>
          <w:szCs w:val="24"/>
        </w:rPr>
      </w:pPr>
      <w:r w:rsidRPr="00982F69">
        <w:rPr>
          <w:rFonts w:eastAsia="Arial" w:cs="Arial"/>
          <w:sz w:val="24"/>
          <w:szCs w:val="24"/>
        </w:rPr>
        <w:t>4.3.4 Describe</w:t>
      </w:r>
      <w:r w:rsidRPr="00982F69">
        <w:rPr>
          <w:rFonts w:eastAsia="Arial" w:cs="Arial"/>
          <w:spacing w:val="40"/>
          <w:sz w:val="24"/>
          <w:szCs w:val="24"/>
        </w:rPr>
        <w:t xml:space="preserve"> </w:t>
      </w:r>
      <w:r w:rsidRPr="00982F69">
        <w:rPr>
          <w:rFonts w:eastAsia="Arial" w:cs="Arial"/>
          <w:sz w:val="24"/>
          <w:szCs w:val="24"/>
        </w:rPr>
        <w:t>any</w:t>
      </w:r>
      <w:r w:rsidRPr="00982F69">
        <w:rPr>
          <w:rFonts w:eastAsia="Arial" w:cs="Arial"/>
          <w:spacing w:val="21"/>
          <w:sz w:val="24"/>
          <w:szCs w:val="24"/>
        </w:rPr>
        <w:t xml:space="preserve"> </w:t>
      </w:r>
      <w:r w:rsidRPr="00982F69">
        <w:rPr>
          <w:rFonts w:eastAsia="Arial" w:cs="Arial"/>
          <w:sz w:val="24"/>
          <w:szCs w:val="24"/>
        </w:rPr>
        <w:t>plans</w:t>
      </w:r>
      <w:r w:rsidRPr="00982F69">
        <w:rPr>
          <w:rFonts w:eastAsia="Arial" w:cs="Arial"/>
          <w:spacing w:val="31"/>
          <w:sz w:val="24"/>
          <w:szCs w:val="24"/>
        </w:rPr>
        <w:t xml:space="preserve"> </w:t>
      </w:r>
      <w:r w:rsidRPr="00982F69">
        <w:rPr>
          <w:rFonts w:eastAsia="Arial" w:cs="Arial"/>
          <w:sz w:val="24"/>
          <w:szCs w:val="24"/>
        </w:rPr>
        <w:t>for</w:t>
      </w:r>
      <w:r w:rsidRPr="00982F69">
        <w:rPr>
          <w:rFonts w:eastAsia="Arial" w:cs="Arial"/>
          <w:spacing w:val="14"/>
          <w:sz w:val="24"/>
          <w:szCs w:val="24"/>
        </w:rPr>
        <w:t xml:space="preserve"> </w:t>
      </w:r>
      <w:r w:rsidRPr="00982F69">
        <w:rPr>
          <w:rFonts w:eastAsia="Arial" w:cs="Arial"/>
          <w:sz w:val="24"/>
          <w:szCs w:val="24"/>
        </w:rPr>
        <w:t>network</w:t>
      </w:r>
      <w:r w:rsidRPr="00982F69">
        <w:rPr>
          <w:rFonts w:eastAsia="Arial" w:cs="Arial"/>
          <w:spacing w:val="28"/>
          <w:sz w:val="24"/>
          <w:szCs w:val="24"/>
        </w:rPr>
        <w:t xml:space="preserve"> </w:t>
      </w:r>
      <w:r w:rsidRPr="00982F69">
        <w:rPr>
          <w:rFonts w:eastAsia="Arial" w:cs="Arial"/>
          <w:sz w:val="24"/>
          <w:szCs w:val="24"/>
        </w:rPr>
        <w:t>expansion,</w:t>
      </w:r>
      <w:r w:rsidRPr="00982F69">
        <w:rPr>
          <w:rFonts w:eastAsia="Arial" w:cs="Arial"/>
          <w:spacing w:val="51"/>
          <w:sz w:val="24"/>
          <w:szCs w:val="24"/>
        </w:rPr>
        <w:t xml:space="preserve"> </w:t>
      </w:r>
      <w:r w:rsidRPr="00982F69">
        <w:rPr>
          <w:rFonts w:eastAsia="Arial" w:cs="Arial"/>
          <w:sz w:val="24"/>
          <w:szCs w:val="24"/>
        </w:rPr>
        <w:t>by</w:t>
      </w:r>
      <w:r w:rsidRPr="00982F69">
        <w:rPr>
          <w:rFonts w:eastAsia="Arial" w:cs="Arial"/>
          <w:spacing w:val="10"/>
          <w:sz w:val="24"/>
          <w:szCs w:val="24"/>
        </w:rPr>
        <w:t xml:space="preserve"> </w:t>
      </w:r>
      <w:r w:rsidRPr="00982F69">
        <w:rPr>
          <w:rFonts w:eastAsia="Arial" w:cs="Arial"/>
          <w:sz w:val="24"/>
          <w:szCs w:val="24"/>
        </w:rPr>
        <w:t>product,</w:t>
      </w:r>
      <w:r w:rsidRPr="00982F69">
        <w:rPr>
          <w:rFonts w:eastAsia="Arial" w:cs="Arial"/>
          <w:spacing w:val="24"/>
          <w:sz w:val="24"/>
          <w:szCs w:val="24"/>
        </w:rPr>
        <w:t xml:space="preserve"> </w:t>
      </w:r>
      <w:r w:rsidRPr="00982F69">
        <w:rPr>
          <w:rFonts w:eastAsia="Arial" w:cs="Arial"/>
          <w:sz w:val="24"/>
          <w:szCs w:val="24"/>
        </w:rPr>
        <w:t>including</w:t>
      </w:r>
      <w:r w:rsidRPr="00982F69">
        <w:rPr>
          <w:rFonts w:eastAsia="Arial" w:cs="Arial"/>
          <w:spacing w:val="46"/>
          <w:sz w:val="24"/>
          <w:szCs w:val="24"/>
        </w:rPr>
        <w:t xml:space="preserve"> </w:t>
      </w:r>
      <w:r w:rsidRPr="00982F69">
        <w:rPr>
          <w:rFonts w:eastAsia="Arial" w:cs="Arial"/>
          <w:w w:val="104"/>
          <w:sz w:val="24"/>
          <w:szCs w:val="24"/>
        </w:rPr>
        <w:t xml:space="preserve">the </w:t>
      </w:r>
      <w:r w:rsidRPr="00982F69">
        <w:rPr>
          <w:rFonts w:eastAsia="Arial" w:cs="Arial"/>
          <w:sz w:val="24"/>
          <w:szCs w:val="24"/>
        </w:rPr>
        <w:t>addition</w:t>
      </w:r>
      <w:r w:rsidRPr="00982F69">
        <w:rPr>
          <w:rFonts w:eastAsia="Arial" w:cs="Arial"/>
          <w:spacing w:val="26"/>
          <w:sz w:val="24"/>
          <w:szCs w:val="24"/>
        </w:rPr>
        <w:t xml:space="preserve"> </w:t>
      </w:r>
      <w:r w:rsidRPr="00982F69">
        <w:rPr>
          <w:rFonts w:eastAsia="Arial" w:cs="Arial"/>
          <w:sz w:val="24"/>
          <w:szCs w:val="24"/>
        </w:rPr>
        <w:t>of</w:t>
      </w:r>
      <w:r w:rsidRPr="00982F69">
        <w:rPr>
          <w:rFonts w:eastAsia="Arial" w:cs="Arial"/>
          <w:spacing w:val="12"/>
          <w:sz w:val="24"/>
          <w:szCs w:val="24"/>
        </w:rPr>
        <w:t xml:space="preserve"> </w:t>
      </w:r>
      <w:r w:rsidRPr="00982F69">
        <w:rPr>
          <w:rFonts w:eastAsia="Arial" w:cs="Arial"/>
          <w:sz w:val="24"/>
          <w:szCs w:val="24"/>
        </w:rPr>
        <w:t>medical</w:t>
      </w:r>
      <w:r w:rsidRPr="00982F69">
        <w:rPr>
          <w:rFonts w:eastAsia="Arial" w:cs="Arial"/>
          <w:spacing w:val="29"/>
          <w:sz w:val="24"/>
          <w:szCs w:val="24"/>
        </w:rPr>
        <w:t xml:space="preserve"> </w:t>
      </w:r>
      <w:r w:rsidRPr="00982F69">
        <w:rPr>
          <w:rFonts w:eastAsia="Arial" w:cs="Arial"/>
          <w:sz w:val="24"/>
          <w:szCs w:val="24"/>
        </w:rPr>
        <w:t>groups</w:t>
      </w:r>
      <w:r w:rsidRPr="00982F69">
        <w:rPr>
          <w:rFonts w:eastAsia="Arial" w:cs="Arial"/>
          <w:spacing w:val="31"/>
          <w:sz w:val="24"/>
          <w:szCs w:val="24"/>
        </w:rPr>
        <w:t xml:space="preserve"> </w:t>
      </w:r>
      <w:r w:rsidRPr="00982F69">
        <w:rPr>
          <w:rFonts w:eastAsia="Arial" w:cs="Arial"/>
          <w:sz w:val="24"/>
          <w:szCs w:val="24"/>
        </w:rPr>
        <w:t>or</w:t>
      </w:r>
      <w:r w:rsidRPr="00982F69">
        <w:rPr>
          <w:rFonts w:eastAsia="Arial" w:cs="Arial"/>
          <w:spacing w:val="15"/>
          <w:sz w:val="24"/>
          <w:szCs w:val="24"/>
        </w:rPr>
        <w:t xml:space="preserve"> </w:t>
      </w:r>
      <w:r w:rsidRPr="00982F69">
        <w:rPr>
          <w:rFonts w:eastAsia="Arial" w:cs="Arial"/>
          <w:sz w:val="24"/>
          <w:szCs w:val="24"/>
        </w:rPr>
        <w:t>hospital</w:t>
      </w:r>
      <w:r w:rsidRPr="00982F69">
        <w:rPr>
          <w:rFonts w:eastAsia="Arial" w:cs="Arial"/>
          <w:spacing w:val="22"/>
          <w:sz w:val="24"/>
          <w:szCs w:val="24"/>
        </w:rPr>
        <w:t xml:space="preserve"> </w:t>
      </w:r>
      <w:r w:rsidRPr="00982F69">
        <w:rPr>
          <w:rFonts w:eastAsia="Arial" w:cs="Arial"/>
          <w:w w:val="104"/>
          <w:sz w:val="24"/>
          <w:szCs w:val="24"/>
        </w:rPr>
        <w:t>systems.</w:t>
      </w:r>
    </w:p>
    <w:p w14:paraId="4BD7BFDF" w14:textId="77777777" w:rsidR="00982F69" w:rsidRPr="00982F69" w:rsidRDefault="00982F69" w:rsidP="00982F69">
      <w:pPr>
        <w:ind w:right="-20"/>
        <w:rPr>
          <w:rFonts w:eastAsia="Arial" w:cs="Arial"/>
          <w:sz w:val="24"/>
          <w:szCs w:val="24"/>
        </w:rPr>
      </w:pPr>
      <w:r w:rsidRPr="00982F69">
        <w:rPr>
          <w:rFonts w:eastAsia="Arial" w:cs="Arial"/>
          <w:sz w:val="24"/>
          <w:szCs w:val="24"/>
        </w:rPr>
        <w:t>4.3.5 Describe</w:t>
      </w:r>
      <w:r w:rsidRPr="00982F69">
        <w:rPr>
          <w:rFonts w:eastAsia="Arial" w:cs="Arial"/>
          <w:spacing w:val="48"/>
          <w:sz w:val="24"/>
          <w:szCs w:val="24"/>
        </w:rPr>
        <w:t xml:space="preserve"> </w:t>
      </w:r>
      <w:r w:rsidRPr="00982F69">
        <w:rPr>
          <w:rFonts w:eastAsia="Arial" w:cs="Arial"/>
          <w:sz w:val="24"/>
          <w:szCs w:val="24"/>
        </w:rPr>
        <w:t>any</w:t>
      </w:r>
      <w:r w:rsidRPr="00982F69">
        <w:rPr>
          <w:rFonts w:eastAsia="Arial" w:cs="Arial"/>
          <w:spacing w:val="22"/>
          <w:sz w:val="24"/>
          <w:szCs w:val="24"/>
        </w:rPr>
        <w:t xml:space="preserve"> </w:t>
      </w:r>
      <w:r w:rsidRPr="00982F69">
        <w:rPr>
          <w:rFonts w:eastAsia="Arial" w:cs="Arial"/>
          <w:sz w:val="24"/>
          <w:szCs w:val="24"/>
        </w:rPr>
        <w:t>plans</w:t>
      </w:r>
      <w:r w:rsidRPr="00982F69">
        <w:rPr>
          <w:rFonts w:eastAsia="Arial" w:cs="Arial"/>
          <w:spacing w:val="26"/>
          <w:sz w:val="24"/>
          <w:szCs w:val="24"/>
        </w:rPr>
        <w:t xml:space="preserve"> </w:t>
      </w:r>
      <w:r w:rsidRPr="00982F69">
        <w:rPr>
          <w:rFonts w:eastAsia="Arial" w:cs="Arial"/>
          <w:sz w:val="24"/>
          <w:szCs w:val="24"/>
        </w:rPr>
        <w:t>for</w:t>
      </w:r>
      <w:r w:rsidRPr="00982F69">
        <w:rPr>
          <w:rFonts w:eastAsia="Arial" w:cs="Arial"/>
          <w:spacing w:val="12"/>
          <w:sz w:val="24"/>
          <w:szCs w:val="24"/>
        </w:rPr>
        <w:t xml:space="preserve"> </w:t>
      </w:r>
      <w:r w:rsidRPr="00982F69">
        <w:rPr>
          <w:rFonts w:eastAsia="Arial" w:cs="Arial"/>
          <w:sz w:val="24"/>
          <w:szCs w:val="24"/>
        </w:rPr>
        <w:t>other</w:t>
      </w:r>
      <w:r w:rsidRPr="00982F69">
        <w:rPr>
          <w:rFonts w:eastAsia="Arial" w:cs="Arial"/>
          <w:spacing w:val="29"/>
          <w:sz w:val="24"/>
          <w:szCs w:val="24"/>
        </w:rPr>
        <w:t xml:space="preserve"> </w:t>
      </w:r>
      <w:r w:rsidRPr="00982F69">
        <w:rPr>
          <w:rFonts w:eastAsia="Arial" w:cs="Arial"/>
          <w:sz w:val="24"/>
          <w:szCs w:val="24"/>
        </w:rPr>
        <w:t>network</w:t>
      </w:r>
      <w:r w:rsidRPr="00982F69">
        <w:rPr>
          <w:rFonts w:eastAsia="Arial" w:cs="Arial"/>
          <w:spacing w:val="32"/>
          <w:sz w:val="24"/>
          <w:szCs w:val="24"/>
        </w:rPr>
        <w:t xml:space="preserve"> </w:t>
      </w:r>
      <w:r w:rsidRPr="00982F69">
        <w:rPr>
          <w:rFonts w:eastAsia="Arial" w:cs="Arial"/>
          <w:sz w:val="24"/>
          <w:szCs w:val="24"/>
        </w:rPr>
        <w:t>changes</w:t>
      </w:r>
      <w:r w:rsidRPr="00982F69">
        <w:rPr>
          <w:rFonts w:eastAsia="Arial" w:cs="Arial"/>
          <w:spacing w:val="45"/>
          <w:sz w:val="24"/>
          <w:szCs w:val="24"/>
        </w:rPr>
        <w:t xml:space="preserve"> </w:t>
      </w:r>
      <w:r w:rsidRPr="00982F69">
        <w:rPr>
          <w:rFonts w:eastAsia="Arial" w:cs="Arial"/>
          <w:sz w:val="24"/>
          <w:szCs w:val="24"/>
        </w:rPr>
        <w:t>that</w:t>
      </w:r>
      <w:r w:rsidRPr="00982F69">
        <w:rPr>
          <w:rFonts w:eastAsia="Arial" w:cs="Arial"/>
          <w:spacing w:val="4"/>
          <w:sz w:val="24"/>
          <w:szCs w:val="24"/>
        </w:rPr>
        <w:t xml:space="preserve"> </w:t>
      </w:r>
      <w:r w:rsidRPr="00982F69">
        <w:rPr>
          <w:rFonts w:eastAsia="Arial" w:cs="Arial"/>
          <w:sz w:val="24"/>
          <w:szCs w:val="24"/>
        </w:rPr>
        <w:t>will</w:t>
      </w:r>
      <w:r w:rsidRPr="00982F69">
        <w:rPr>
          <w:rFonts w:eastAsia="Arial" w:cs="Arial"/>
          <w:spacing w:val="13"/>
          <w:sz w:val="24"/>
          <w:szCs w:val="24"/>
        </w:rPr>
        <w:t xml:space="preserve"> </w:t>
      </w:r>
      <w:r w:rsidRPr="00982F69">
        <w:rPr>
          <w:rFonts w:eastAsia="Arial" w:cs="Arial"/>
          <w:sz w:val="24"/>
          <w:szCs w:val="24"/>
        </w:rPr>
        <w:t>affect</w:t>
      </w:r>
      <w:r w:rsidRPr="00982F69">
        <w:rPr>
          <w:rFonts w:eastAsia="Arial" w:cs="Arial"/>
          <w:spacing w:val="35"/>
          <w:sz w:val="24"/>
          <w:szCs w:val="24"/>
        </w:rPr>
        <w:t xml:space="preserve"> </w:t>
      </w:r>
      <w:r w:rsidRPr="00982F69">
        <w:rPr>
          <w:rFonts w:eastAsia="Arial" w:cs="Arial"/>
          <w:w w:val="105"/>
          <w:sz w:val="24"/>
          <w:szCs w:val="24"/>
        </w:rPr>
        <w:t>Covered</w:t>
      </w:r>
    </w:p>
    <w:p w14:paraId="2EE89BDD" w14:textId="77777777" w:rsidR="00982F69" w:rsidRPr="00982F69" w:rsidRDefault="00982F69" w:rsidP="00982F69">
      <w:pPr>
        <w:rPr>
          <w:rFonts w:eastAsia="Arial" w:cs="Arial"/>
          <w:w w:val="105"/>
          <w:sz w:val="24"/>
          <w:szCs w:val="24"/>
        </w:rPr>
      </w:pPr>
      <w:r w:rsidRPr="00982F69">
        <w:rPr>
          <w:rFonts w:eastAsia="Arial" w:cs="Arial"/>
          <w:sz w:val="24"/>
          <w:szCs w:val="24"/>
        </w:rPr>
        <w:t>California</w:t>
      </w:r>
      <w:r w:rsidRPr="00982F69">
        <w:rPr>
          <w:rFonts w:eastAsia="Arial" w:cs="Arial"/>
          <w:spacing w:val="39"/>
          <w:sz w:val="24"/>
          <w:szCs w:val="24"/>
        </w:rPr>
        <w:t xml:space="preserve"> </w:t>
      </w:r>
      <w:r w:rsidRPr="00982F69">
        <w:rPr>
          <w:rFonts w:eastAsia="Arial" w:cs="Arial"/>
          <w:sz w:val="24"/>
          <w:szCs w:val="24"/>
        </w:rPr>
        <w:t>products</w:t>
      </w:r>
      <w:r w:rsidRPr="00982F69">
        <w:rPr>
          <w:rFonts w:eastAsia="Arial" w:cs="Arial"/>
          <w:spacing w:val="43"/>
          <w:sz w:val="24"/>
          <w:szCs w:val="24"/>
        </w:rPr>
        <w:t xml:space="preserve"> </w:t>
      </w:r>
      <w:r w:rsidRPr="00982F69">
        <w:rPr>
          <w:rFonts w:eastAsia="Arial" w:cs="Arial"/>
          <w:sz w:val="24"/>
          <w:szCs w:val="24"/>
        </w:rPr>
        <w:t>or</w:t>
      </w:r>
      <w:r w:rsidRPr="00982F69">
        <w:rPr>
          <w:rFonts w:eastAsia="Arial" w:cs="Arial"/>
          <w:spacing w:val="7"/>
          <w:sz w:val="24"/>
          <w:szCs w:val="24"/>
        </w:rPr>
        <w:t xml:space="preserve"> </w:t>
      </w:r>
      <w:r w:rsidRPr="00982F69">
        <w:rPr>
          <w:rFonts w:eastAsia="Arial" w:cs="Arial"/>
          <w:w w:val="105"/>
          <w:sz w:val="24"/>
          <w:szCs w:val="24"/>
        </w:rPr>
        <w:t>enrollees</w:t>
      </w:r>
    </w:p>
    <w:p w14:paraId="00101A89" w14:textId="6911ADC4" w:rsidR="00982F69" w:rsidRPr="00982F69" w:rsidRDefault="00982F69" w:rsidP="00982F69">
      <w:pPr>
        <w:rPr>
          <w:rFonts w:eastAsia="Calibri"/>
          <w:sz w:val="24"/>
          <w:szCs w:val="24"/>
        </w:rPr>
      </w:pPr>
      <w:r w:rsidRPr="00982F69">
        <w:rPr>
          <w:sz w:val="24"/>
          <w:szCs w:val="24"/>
        </w:rPr>
        <w:t xml:space="preserve">4.3.6 </w:t>
      </w:r>
      <w:r>
        <w:rPr>
          <w:sz w:val="24"/>
          <w:szCs w:val="24"/>
        </w:rPr>
        <w:t>P</w:t>
      </w:r>
      <w:r w:rsidRPr="00982F69">
        <w:rPr>
          <w:sz w:val="24"/>
          <w:szCs w:val="24"/>
        </w:rPr>
        <w:t xml:space="preserve">rovide information on any known or anticipated potential network disruption that may affect the </w:t>
      </w:r>
      <w:r>
        <w:rPr>
          <w:sz w:val="24"/>
          <w:szCs w:val="24"/>
        </w:rPr>
        <w:t>Applicant’s</w:t>
      </w:r>
      <w:r w:rsidRPr="00982F69">
        <w:rPr>
          <w:sz w:val="24"/>
          <w:szCs w:val="24"/>
        </w:rPr>
        <w:t xml:space="preserve"> 2017 provider networks. For example: list any pending terminations of general acute care hospitals or medical groups which can include Independent Practice Associations </w:t>
      </w:r>
    </w:p>
    <w:p w14:paraId="3E6A6A83" w14:textId="77777777" w:rsidR="00597425" w:rsidRPr="00597425" w:rsidRDefault="00597425" w:rsidP="00597425">
      <w:pPr>
        <w:rPr>
          <w:b/>
          <w:sz w:val="24"/>
          <w:szCs w:val="24"/>
        </w:rPr>
      </w:pPr>
      <w:r w:rsidRPr="00597425">
        <w:rPr>
          <w:b/>
          <w:sz w:val="24"/>
          <w:szCs w:val="24"/>
        </w:rPr>
        <w:t>4.4 Provider Data and Reporting</w:t>
      </w:r>
    </w:p>
    <w:p w14:paraId="6F6B7D19" w14:textId="44A90D3D" w:rsidR="00597425" w:rsidRPr="00597425" w:rsidRDefault="00597425" w:rsidP="00597425">
      <w:pPr>
        <w:rPr>
          <w:sz w:val="24"/>
          <w:szCs w:val="24"/>
        </w:rPr>
      </w:pPr>
      <w:r w:rsidRPr="00597425">
        <w:rPr>
          <w:sz w:val="24"/>
          <w:szCs w:val="24"/>
        </w:rPr>
        <w:t>4.4.1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028674B0" w14:textId="2B4F15D3" w:rsidR="00597425" w:rsidRPr="00597425" w:rsidRDefault="00597425" w:rsidP="00597425">
      <w:pPr>
        <w:rPr>
          <w:sz w:val="24"/>
          <w:szCs w:val="24"/>
        </w:rPr>
      </w:pPr>
      <w:r w:rsidRPr="00597425">
        <w:rPr>
          <w:sz w:val="24"/>
          <w:szCs w:val="24"/>
        </w:rPr>
        <w:lastRenderedPageBreak/>
        <w:t>4.4.2 Describe in detail Applicant’s process for assuring provider data accuracy,</w:t>
      </w:r>
    </w:p>
    <w:p w14:paraId="12A8B46A" w14:textId="4E728DDD" w:rsidR="00597425" w:rsidRPr="00597425" w:rsidRDefault="00597425" w:rsidP="00597425">
      <w:pPr>
        <w:rPr>
          <w:sz w:val="24"/>
          <w:szCs w:val="24"/>
        </w:rPr>
      </w:pPr>
      <w:r w:rsidRPr="00597425">
        <w:rPr>
          <w:sz w:val="24"/>
          <w:szCs w:val="24"/>
        </w:rPr>
        <w:t>4.4.3 Describe in detail Applicant’s process for validating provider information during initial contracting and when a change is reported (including demographic, address, network or panel status)</w:t>
      </w:r>
    </w:p>
    <w:p w14:paraId="341172F1" w14:textId="0A60935E" w:rsidR="00597425" w:rsidRPr="00597425" w:rsidRDefault="00597425" w:rsidP="00597425">
      <w:pPr>
        <w:rPr>
          <w:sz w:val="24"/>
          <w:szCs w:val="24"/>
        </w:rPr>
      </w:pPr>
      <w:r w:rsidRPr="00597425">
        <w:rPr>
          <w:sz w:val="24"/>
          <w:szCs w:val="24"/>
        </w:rPr>
        <w:t xml:space="preserve">4.4.4 Please describe in detail </w:t>
      </w:r>
      <w:r w:rsidR="0036496B">
        <w:rPr>
          <w:sz w:val="24"/>
          <w:szCs w:val="24"/>
        </w:rPr>
        <w:t>Applicant’s</w:t>
      </w:r>
      <w:r w:rsidRPr="00597425">
        <w:rPr>
          <w:sz w:val="24"/>
          <w:szCs w:val="24"/>
        </w:rPr>
        <w:t xml:space="preserve"> process for ensuring providers report changes (including demographic, address, network or panel status) in a timely and consistent manner. Listing incentives, penalties etc. </w:t>
      </w:r>
    </w:p>
    <w:p w14:paraId="0F7221C4" w14:textId="2BF7C52E" w:rsidR="00597425" w:rsidRPr="00597425" w:rsidRDefault="00597425" w:rsidP="00597425">
      <w:pPr>
        <w:rPr>
          <w:sz w:val="24"/>
          <w:szCs w:val="24"/>
        </w:rPr>
      </w:pPr>
      <w:r w:rsidRPr="00597425">
        <w:rPr>
          <w:sz w:val="24"/>
          <w:szCs w:val="24"/>
        </w:rPr>
        <w:t xml:space="preserve">4.4.5 Describe any contractual agreements with </w:t>
      </w:r>
      <w:r w:rsidR="0036496B">
        <w:rPr>
          <w:sz w:val="24"/>
          <w:szCs w:val="24"/>
        </w:rPr>
        <w:t>Applicant’s</w:t>
      </w:r>
      <w:r w:rsidRPr="00597425">
        <w:rPr>
          <w:sz w:val="24"/>
          <w:szCs w:val="24"/>
        </w:rPr>
        <w:t xml:space="preserve"> participating providers that preclude your organization from making contract terms transparent to plan sponsors and members.</w:t>
      </w:r>
    </w:p>
    <w:p w14:paraId="28860BA2" w14:textId="77777777" w:rsidR="00597425" w:rsidRPr="00597425" w:rsidRDefault="00597425" w:rsidP="00597425">
      <w:pPr>
        <w:rPr>
          <w:sz w:val="24"/>
          <w:szCs w:val="24"/>
        </w:rPr>
      </w:pPr>
      <w:r w:rsidRPr="00597425">
        <w:rPr>
          <w:sz w:val="24"/>
          <w:szCs w:val="24"/>
        </w:rPr>
        <w:t>Applicant must confirm that, if certified as a QHP, to the extent that any Participating Provider's rates are prohibited from disclosure to the Exchange by contract, Applicant shall identify such Participating Provider. Issuer shall, upon renewal of its Provider contract, but in no event later than July 1, 2016,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39791EDE" w14:textId="63FDFB03" w:rsidR="00597425" w:rsidRPr="0036496B" w:rsidRDefault="0036496B" w:rsidP="0036496B">
      <w:pPr>
        <w:pStyle w:val="ListParagraph"/>
        <w:numPr>
          <w:ilvl w:val="0"/>
          <w:numId w:val="52"/>
        </w:numPr>
        <w:rPr>
          <w:rFonts w:ascii="Arial" w:hAnsi="Arial" w:cs="Arial"/>
        </w:rPr>
      </w:pPr>
      <w:r w:rsidRPr="0036496B">
        <w:rPr>
          <w:rFonts w:ascii="Arial" w:hAnsi="Arial" w:cs="Arial"/>
        </w:rPr>
        <w:t>What is your organization doing to change the provisions of your contracts going forward to make this information accessible?</w:t>
      </w:r>
    </w:p>
    <w:p w14:paraId="21938E70" w14:textId="0A890A26" w:rsidR="0036496B" w:rsidRPr="0036496B" w:rsidRDefault="0036496B" w:rsidP="0036496B">
      <w:pPr>
        <w:pStyle w:val="ListParagraph"/>
        <w:numPr>
          <w:ilvl w:val="0"/>
          <w:numId w:val="52"/>
        </w:numPr>
        <w:rPr>
          <w:rFonts w:ascii="Arial" w:hAnsi="Arial" w:cs="Arial"/>
        </w:rPr>
      </w:pPr>
      <w:r w:rsidRPr="0036496B">
        <w:rPr>
          <w:rFonts w:ascii="Arial" w:hAnsi="Arial" w:cs="Arial"/>
        </w:rPr>
        <w:t>List provider groups or facilities for which current contract terms preclude provision of information to plan sponsors</w:t>
      </w:r>
    </w:p>
    <w:p w14:paraId="4657063B" w14:textId="01837151" w:rsidR="0036496B" w:rsidRPr="0036496B" w:rsidRDefault="0036496B" w:rsidP="0036496B">
      <w:pPr>
        <w:pStyle w:val="ListParagraph"/>
        <w:numPr>
          <w:ilvl w:val="0"/>
          <w:numId w:val="52"/>
        </w:numPr>
        <w:rPr>
          <w:rFonts w:ascii="Arial" w:hAnsi="Arial" w:cs="Arial"/>
        </w:rPr>
      </w:pPr>
      <w:r w:rsidRPr="0036496B">
        <w:rPr>
          <w:rFonts w:ascii="Arial" w:hAnsi="Arial" w:cs="Arial"/>
        </w:rPr>
        <w:t>List provider groups or facilities for which current contract terms preclude provision of information to members</w:t>
      </w:r>
    </w:p>
    <w:p w14:paraId="0A4B2E35" w14:textId="519DC6AF" w:rsidR="00982F69" w:rsidRPr="00424E46" w:rsidRDefault="004F1A52" w:rsidP="004F1A52">
      <w:pPr>
        <w:rPr>
          <w:sz w:val="24"/>
          <w:szCs w:val="24"/>
        </w:rPr>
      </w:pPr>
      <w:r>
        <w:rPr>
          <w:sz w:val="24"/>
          <w:szCs w:val="24"/>
        </w:rPr>
        <w:t xml:space="preserve">4.4.6 Provider network data must be included in this submission for all geographic locations to which applicant is apply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 </w:t>
      </w:r>
    </w:p>
    <w:p w14:paraId="3A7A1782" w14:textId="6F03F91C" w:rsidR="009C0642" w:rsidRDefault="009C0642" w:rsidP="009C0642">
      <w:pPr>
        <w:pStyle w:val="Heading2"/>
        <w:rPr>
          <w:sz w:val="24"/>
          <w:szCs w:val="24"/>
        </w:rPr>
      </w:pPr>
      <w:bookmarkStart w:id="28" w:name="_Toc441160742"/>
      <w:r w:rsidRPr="0020051D">
        <w:rPr>
          <w:sz w:val="24"/>
          <w:szCs w:val="24"/>
        </w:rPr>
        <w:t>5. Essential Community Providers</w:t>
      </w:r>
      <w:bookmarkEnd w:id="28"/>
    </w:p>
    <w:p w14:paraId="354A40F2" w14:textId="77777777" w:rsidR="004F1A52" w:rsidRPr="005D6909" w:rsidRDefault="004F1A52" w:rsidP="004F1A52">
      <w:pPr>
        <w:rPr>
          <w:sz w:val="24"/>
          <w:szCs w:val="24"/>
        </w:rPr>
      </w:pPr>
      <w:r w:rsidRPr="005D6909">
        <w:rPr>
          <w:sz w:val="24"/>
          <w:szCs w:val="24"/>
        </w:rPr>
        <w:t>Applicant must demonstrate that its QHP proposals meet requirements for geographic sufficiency of its Essential Community Provider (ECP) network. All of the below criteria must be met.</w:t>
      </w:r>
    </w:p>
    <w:p w14:paraId="7CAA495F" w14:textId="77777777" w:rsidR="004F1A52" w:rsidRPr="005D6909" w:rsidRDefault="004F1A52" w:rsidP="004F1A52">
      <w:pPr>
        <w:pStyle w:val="ListParagraph"/>
        <w:numPr>
          <w:ilvl w:val="0"/>
          <w:numId w:val="56"/>
        </w:numPr>
        <w:spacing w:line="276" w:lineRule="auto"/>
        <w:ind w:left="2880"/>
        <w:contextualSpacing w:val="0"/>
        <w:rPr>
          <w:rFonts w:ascii="Arial" w:hAnsi="Arial" w:cs="Arial"/>
        </w:rPr>
      </w:pPr>
      <w:r w:rsidRPr="005D6909">
        <w:rPr>
          <w:rFonts w:ascii="Arial" w:hAnsi="Arial" w:cs="Arial"/>
        </w:rPr>
        <w:t xml:space="preserve">Qualified Health Plan Applicants must </w:t>
      </w:r>
      <w:r>
        <w:rPr>
          <w:rFonts w:ascii="Arial" w:hAnsi="Arial" w:cs="Arial"/>
        </w:rPr>
        <w:t xml:space="preserve">use Attachment F (Essential Community Provider Network Data Submission) to indicate </w:t>
      </w:r>
      <w:r w:rsidRPr="005D6909">
        <w:rPr>
          <w:rFonts w:ascii="Arial" w:hAnsi="Arial" w:cs="Arial"/>
        </w:rPr>
        <w:t>contracts with all providers designated as ECP</w:t>
      </w:r>
      <w:r>
        <w:rPr>
          <w:rFonts w:ascii="Arial" w:hAnsi="Arial" w:cs="Arial"/>
        </w:rPr>
        <w:t>.</w:t>
      </w:r>
      <w:r w:rsidRPr="005D6909">
        <w:rPr>
          <w:rFonts w:ascii="Arial" w:hAnsi="Arial" w:cs="Arial"/>
        </w:rPr>
        <w:t xml:space="preserve"> </w:t>
      </w:r>
    </w:p>
    <w:p w14:paraId="2BCDA9F7" w14:textId="77777777" w:rsidR="004F1A52" w:rsidRPr="005D6909" w:rsidRDefault="004F1A52" w:rsidP="004F1A52">
      <w:pPr>
        <w:pStyle w:val="ListParagraph"/>
        <w:numPr>
          <w:ilvl w:val="0"/>
          <w:numId w:val="56"/>
        </w:numPr>
        <w:spacing w:line="276" w:lineRule="auto"/>
        <w:ind w:left="2880"/>
        <w:contextualSpacing w:val="0"/>
        <w:rPr>
          <w:rFonts w:ascii="Arial" w:hAnsi="Arial" w:cs="Arial"/>
        </w:rPr>
      </w:pPr>
      <w:r w:rsidRPr="005D6909">
        <w:rPr>
          <w:rFonts w:ascii="Arial" w:hAnsi="Arial" w:cs="Arial"/>
        </w:rPr>
        <w:lastRenderedPageBreak/>
        <w:t xml:space="preserve">Applicants must demonstrate sufficient geographic distribution of a mix of essential community providers reasonably distributed throughout the geographic service area; </w:t>
      </w:r>
      <w:r w:rsidRPr="005D6909">
        <w:rPr>
          <w:rFonts w:ascii="Arial" w:hAnsi="Arial" w:cs="Arial"/>
          <w:b/>
        </w:rPr>
        <w:t>AND</w:t>
      </w:r>
    </w:p>
    <w:p w14:paraId="0BFE244D" w14:textId="77777777" w:rsidR="004F1A52" w:rsidRPr="005D6909" w:rsidRDefault="004F1A52" w:rsidP="004F1A52">
      <w:pPr>
        <w:pStyle w:val="ListParagraph"/>
        <w:numPr>
          <w:ilvl w:val="0"/>
          <w:numId w:val="56"/>
        </w:numPr>
        <w:ind w:left="2880"/>
        <w:contextualSpacing w:val="0"/>
        <w:rPr>
          <w:rFonts w:ascii="Arial" w:hAnsi="Arial" w:cs="Arial"/>
          <w:b/>
        </w:rPr>
      </w:pPr>
      <w:r w:rsidRPr="005D6909">
        <w:rPr>
          <w:rFonts w:ascii="Arial" w:hAnsi="Arial" w:cs="Arial"/>
        </w:rPr>
        <w:t xml:space="preserve">Applicants must demonstrate contracts with at least 15% of 340B entities (where available) throughout each  rating region in the proposed geographic service area; </w:t>
      </w:r>
      <w:r w:rsidRPr="005D6909">
        <w:rPr>
          <w:rFonts w:ascii="Arial" w:hAnsi="Arial" w:cs="Arial"/>
          <w:b/>
        </w:rPr>
        <w:t>AND</w:t>
      </w:r>
    </w:p>
    <w:p w14:paraId="2FC360F6" w14:textId="77777777" w:rsidR="004F1A52" w:rsidRPr="005D6909" w:rsidRDefault="004F1A52" w:rsidP="004F1A52">
      <w:pPr>
        <w:pStyle w:val="ListParagraph"/>
        <w:numPr>
          <w:ilvl w:val="0"/>
          <w:numId w:val="56"/>
        </w:numPr>
        <w:ind w:left="2880"/>
        <w:contextualSpacing w:val="0"/>
        <w:rPr>
          <w:rFonts w:ascii="Arial" w:hAnsi="Arial" w:cs="Arial"/>
        </w:rPr>
      </w:pPr>
      <w:r w:rsidRPr="005D6909">
        <w:rPr>
          <w:rFonts w:ascii="Arial" w:hAnsi="Arial" w:cs="Arial"/>
        </w:rPr>
        <w:t>Applicants must include at least one ECP hospital (including but not limited to 340B hospitals, Disproportionate Share Hospitals, critical access hospitals, academic medical centers, county and children’s hospitals)  per each county in the proposed geographic service area where available</w:t>
      </w:r>
      <w:r>
        <w:rPr>
          <w:rFonts w:ascii="Arial" w:hAnsi="Arial" w:cs="Arial"/>
        </w:rPr>
        <w:t>.</w:t>
      </w:r>
      <w:r w:rsidRPr="005D6909">
        <w:rPr>
          <w:rFonts w:ascii="Arial" w:hAnsi="Arial" w:cs="Arial"/>
        </w:rPr>
        <w:t xml:space="preserve"> </w:t>
      </w:r>
    </w:p>
    <w:p w14:paraId="756B7FAD" w14:textId="77777777" w:rsidR="004F1A52" w:rsidRPr="005D6909" w:rsidRDefault="004F1A52" w:rsidP="004F1A52">
      <w:pPr>
        <w:rPr>
          <w:rFonts w:cs="Arial"/>
          <w:sz w:val="24"/>
          <w:szCs w:val="24"/>
        </w:rPr>
      </w:pPr>
      <w:r w:rsidRPr="005D6909">
        <w:rPr>
          <w:rFonts w:cs="Arial"/>
          <w:sz w:val="24"/>
          <w:szCs w:val="24"/>
        </w:rPr>
        <w:t>Determination that an essential community provider network meets the standard of sufficient geographic distribution with a balance of hospital and non-hospital providers and serves the low-income population within the proposed geographic service area requires the Applicant to apply interactively all four criteria above. The Exchange will evaluate the application of all four criteria to determine whether the Applicant’s essential community provider network has achieved the sufficient geographic distribution and balance between hospital and non-hospital requirements. The above are the minimum requirements. For example, in populous counties, one ECP hospital will not suffice if there are concentrations of low-income population throughout the county that are not served by a sole contracted ECP hospital.</w:t>
      </w:r>
    </w:p>
    <w:p w14:paraId="380E0689" w14:textId="77777777" w:rsidR="004F1A52" w:rsidRPr="005D6909" w:rsidRDefault="004F1A52" w:rsidP="004F1A52">
      <w:pPr>
        <w:rPr>
          <w:rFonts w:cs="Arial"/>
          <w:sz w:val="24"/>
          <w:szCs w:val="24"/>
        </w:rPr>
      </w:pPr>
      <w:r w:rsidRPr="005D6909">
        <w:rPr>
          <w:rFonts w:cs="Arial"/>
          <w:sz w:val="24"/>
          <w:szCs w:val="24"/>
        </w:rPr>
        <w:t xml:space="preserve">Federal rules currently require health issuers to adhere to rules regarding payment to non-contracted FQHCs for services when those services are covered by the QHP’s benefit plan.  Certified QHPs will be required in their contract with the Exchange to operate in compliance with all federal rules issued pursuant to the Affordable Care Act, including those applicable to essential community providers. </w:t>
      </w:r>
    </w:p>
    <w:p w14:paraId="0D1D84D3" w14:textId="77777777" w:rsidR="004F1A52" w:rsidRDefault="004F1A52" w:rsidP="004F1A52">
      <w:pPr>
        <w:spacing w:line="276" w:lineRule="auto"/>
        <w:rPr>
          <w:rFonts w:cs="Arial"/>
          <w:sz w:val="24"/>
          <w:szCs w:val="24"/>
        </w:rPr>
      </w:pPr>
      <w:r w:rsidRPr="005D6909">
        <w:rPr>
          <w:rFonts w:cs="Arial"/>
          <w:sz w:val="24"/>
          <w:szCs w:val="24"/>
        </w:rPr>
        <w:t xml:space="preserve">Essential Community Providers </w:t>
      </w:r>
      <w:r>
        <w:rPr>
          <w:rFonts w:cs="Arial"/>
          <w:sz w:val="24"/>
          <w:szCs w:val="24"/>
        </w:rPr>
        <w:t xml:space="preserve">include </w:t>
      </w:r>
      <w:r w:rsidRPr="005D6909">
        <w:rPr>
          <w:rFonts w:cs="Arial"/>
          <w:sz w:val="24"/>
          <w:szCs w:val="24"/>
        </w:rPr>
        <w:t>those providers posted in the Covered California Consolidated Essential Community Provider List available at</w:t>
      </w:r>
      <w:r>
        <w:rPr>
          <w:rFonts w:cs="Arial"/>
          <w:sz w:val="24"/>
          <w:szCs w:val="24"/>
        </w:rPr>
        <w:t>:</w:t>
      </w:r>
    </w:p>
    <w:p w14:paraId="407D37F8" w14:textId="77777777" w:rsidR="004F1A52" w:rsidRDefault="004F1A52" w:rsidP="004F1A52">
      <w:pPr>
        <w:rPr>
          <w:rFonts w:cs="Arial"/>
          <w:color w:val="0563C1" w:themeColor="hyperlink"/>
          <w:sz w:val="24"/>
          <w:szCs w:val="24"/>
          <w:u w:val="single"/>
        </w:rPr>
      </w:pPr>
      <w:r w:rsidRPr="00833572">
        <w:rPr>
          <w:rFonts w:cs="Arial"/>
          <w:color w:val="0563C1" w:themeColor="hyperlink"/>
          <w:sz w:val="24"/>
          <w:szCs w:val="24"/>
          <w:u w:val="single"/>
        </w:rPr>
        <w:t>http://hbex.coveredca.com/stakeholders/plan-management/</w:t>
      </w:r>
    </w:p>
    <w:p w14:paraId="1ED8EA1B" w14:textId="77777777" w:rsidR="004F1A52" w:rsidRPr="00057E9D" w:rsidRDefault="004F1A52" w:rsidP="004F1A52">
      <w:pPr>
        <w:rPr>
          <w:rFonts w:cs="Arial"/>
          <w:b/>
          <w:sz w:val="24"/>
          <w:szCs w:val="24"/>
          <w:u w:val="single"/>
        </w:rPr>
      </w:pPr>
      <w:r w:rsidRPr="00A46CD3">
        <w:rPr>
          <w:rFonts w:cs="Arial"/>
          <w:sz w:val="24"/>
          <w:szCs w:val="24"/>
        </w:rPr>
        <w:t xml:space="preserve">The Exchange will calculate the </w:t>
      </w:r>
      <w:r w:rsidRPr="00A46CD3">
        <w:rPr>
          <w:rFonts w:cs="Arial"/>
          <w:sz w:val="24"/>
          <w:szCs w:val="24"/>
          <w:u w:val="single"/>
        </w:rPr>
        <w:t>percentage</w:t>
      </w:r>
      <w:r w:rsidRPr="00A46CD3">
        <w:rPr>
          <w:rFonts w:cs="Arial"/>
          <w:sz w:val="24"/>
          <w:szCs w:val="24"/>
        </w:rPr>
        <w:t xml:space="preserve"> of contracted 340B entities located in each rating region of the proposed geographic service area.  All 340B entity service sites shall be counted in the denominator, in accordance with the </w:t>
      </w:r>
      <w:r>
        <w:rPr>
          <w:rFonts w:cs="Arial"/>
          <w:sz w:val="24"/>
          <w:szCs w:val="24"/>
        </w:rPr>
        <w:t xml:space="preserve">most recent version of Covered California’s Consolidated ECP list </w:t>
      </w:r>
    </w:p>
    <w:p w14:paraId="0299CC74" w14:textId="77777777" w:rsidR="004F1A52" w:rsidRPr="00057E9D" w:rsidRDefault="004F1A52" w:rsidP="004F1A52">
      <w:pPr>
        <w:rPr>
          <w:rFonts w:cs="Arial"/>
          <w:sz w:val="24"/>
          <w:szCs w:val="24"/>
          <w:u w:val="single"/>
        </w:rPr>
      </w:pPr>
      <w:r w:rsidRPr="00057E9D">
        <w:rPr>
          <w:rFonts w:cs="Arial"/>
          <w:sz w:val="24"/>
          <w:szCs w:val="24"/>
          <w:u w:val="single"/>
        </w:rPr>
        <w:t>Categories of Essential Community Providers:</w:t>
      </w:r>
    </w:p>
    <w:p w14:paraId="61452BEC" w14:textId="77777777" w:rsidR="004F1A52" w:rsidRPr="00057E9D" w:rsidRDefault="004F1A52" w:rsidP="004F1A52">
      <w:pPr>
        <w:rPr>
          <w:rFonts w:cs="Arial"/>
          <w:sz w:val="24"/>
          <w:szCs w:val="24"/>
        </w:rPr>
      </w:pPr>
      <w:r w:rsidRPr="00057E9D">
        <w:rPr>
          <w:rFonts w:cs="Arial"/>
          <w:sz w:val="24"/>
          <w:szCs w:val="24"/>
        </w:rPr>
        <w:t xml:space="preserve">Essential Community Providers include the following: </w:t>
      </w:r>
    </w:p>
    <w:p w14:paraId="35B2D5E7"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lastRenderedPageBreak/>
        <w:t>The Center for Medicare &amp; Medicaid Services (CMS) non-exhaustive list of available 340B providers in the PHS Act and section 1927(c)(1)(D)(i)(IV) of the Social Security Act.</w:t>
      </w:r>
    </w:p>
    <w:p w14:paraId="28C4CF3E"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t>Facilities listed on the California Disproportionate Share Hospital Program, Final DSH Eligibility List FY 2013-2014</w:t>
      </w:r>
    </w:p>
    <w:p w14:paraId="214F4C93"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t xml:space="preserve">Federally designated 638 Tribal Health Programs and Title V Urban Indian Health Programs </w:t>
      </w:r>
    </w:p>
    <w:p w14:paraId="7A396F14"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t xml:space="preserve">Community Clinic or health center licensed as either a “community clinic” or “free clinic”, by the State of California under Health and Safety Code section 1204(a), or is a community clinic or free clinic exempt from licensure under Section 1206 </w:t>
      </w:r>
    </w:p>
    <w:p w14:paraId="08673DA4"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t xml:space="preserve">Physician Providers with approved applications for the HI-TECH Medi-Cal Electronic Health Record Incentive Program </w:t>
      </w:r>
    </w:p>
    <w:p w14:paraId="7BB47B4A" w14:textId="77777777" w:rsidR="004F1A52" w:rsidRPr="00057E9D" w:rsidRDefault="004F1A52" w:rsidP="004F1A52">
      <w:pPr>
        <w:pStyle w:val="ListParagraph"/>
        <w:numPr>
          <w:ilvl w:val="0"/>
          <w:numId w:val="57"/>
        </w:numPr>
        <w:rPr>
          <w:rFonts w:ascii="Arial" w:hAnsi="Arial" w:cs="Arial"/>
        </w:rPr>
      </w:pPr>
      <w:r w:rsidRPr="00057E9D">
        <w:rPr>
          <w:rFonts w:ascii="Arial" w:hAnsi="Arial" w:cs="Arial"/>
        </w:rPr>
        <w:t xml:space="preserve">Federally Qualified Health Centers (FQHCs) </w:t>
      </w:r>
    </w:p>
    <w:p w14:paraId="55EAC75C" w14:textId="77777777" w:rsidR="004F1A52" w:rsidRDefault="004F1A52" w:rsidP="004F1A52">
      <w:pPr>
        <w:rPr>
          <w:rFonts w:cs="Arial"/>
          <w:sz w:val="24"/>
          <w:szCs w:val="24"/>
        </w:rPr>
      </w:pPr>
      <w:r w:rsidRPr="00057E9D">
        <w:rPr>
          <w:rFonts w:cs="Arial"/>
          <w:sz w:val="24"/>
          <w:szCs w:val="24"/>
        </w:rPr>
        <w:t xml:space="preserve">Low-income is defined as a family at or below 200% of Federal Poverty Level. The </w:t>
      </w:r>
      <w:r w:rsidRPr="00364DEE">
        <w:rPr>
          <w:rFonts w:cs="Arial"/>
          <w:sz w:val="24"/>
          <w:szCs w:val="24"/>
        </w:rPr>
        <w:t xml:space="preserve">ECP </w:t>
      </w:r>
      <w:r w:rsidRPr="00057E9D">
        <w:rPr>
          <w:rFonts w:cs="Arial"/>
          <w:sz w:val="24"/>
          <w:szCs w:val="24"/>
        </w:rPr>
        <w:t>data supplied by Applicant</w:t>
      </w:r>
      <w:r w:rsidRPr="00364DEE">
        <w:rPr>
          <w:rFonts w:cs="Arial"/>
          <w:sz w:val="24"/>
          <w:szCs w:val="24"/>
        </w:rPr>
        <w:t xml:space="preserve"> </w:t>
      </w:r>
      <w:r w:rsidRPr="00057E9D">
        <w:rPr>
          <w:rFonts w:cs="Arial"/>
          <w:sz w:val="24"/>
          <w:szCs w:val="24"/>
        </w:rPr>
        <w:t xml:space="preserve">will allow the Exchange to plot contracted ECPs on maps to compare contracted providers against the supply of ECPs and the </w:t>
      </w:r>
      <w:r w:rsidRPr="00364DEE">
        <w:rPr>
          <w:rFonts w:cs="Arial"/>
          <w:sz w:val="24"/>
          <w:szCs w:val="24"/>
        </w:rPr>
        <w:t xml:space="preserve">distribution of </w:t>
      </w:r>
      <w:r w:rsidRPr="00057E9D">
        <w:rPr>
          <w:rFonts w:cs="Arial"/>
          <w:sz w:val="24"/>
          <w:szCs w:val="24"/>
        </w:rPr>
        <w:t xml:space="preserve">low-income </w:t>
      </w:r>
      <w:r w:rsidRPr="00364DEE">
        <w:rPr>
          <w:rFonts w:cs="Arial"/>
          <w:sz w:val="24"/>
          <w:szCs w:val="24"/>
        </w:rPr>
        <w:t xml:space="preserve">Covered California enrollees. </w:t>
      </w:r>
    </w:p>
    <w:p w14:paraId="2AEEE978" w14:textId="77777777" w:rsidR="004F1A52" w:rsidRPr="00EB57C9" w:rsidRDefault="004F1A52" w:rsidP="004F1A52">
      <w:pPr>
        <w:pStyle w:val="BodyText"/>
        <w:rPr>
          <w:i/>
          <w:sz w:val="24"/>
        </w:rPr>
      </w:pPr>
      <w:r w:rsidRPr="00FF768F">
        <w:rPr>
          <w:rFonts w:cs="Arial"/>
          <w:sz w:val="24"/>
        </w:rPr>
        <w:t>If applicant is certified as a QHP, it will be an expectation f</w:t>
      </w:r>
      <w:r w:rsidRPr="00FF768F">
        <w:rPr>
          <w:sz w:val="24"/>
        </w:rPr>
        <w:t xml:space="preserve">or certified QHPs’ provider contracts entered into on or after January 1, 2016, certified QHPs shall reference the Centers for Medicare &amp; Medicaid Services Model QHP Addendum for Indian Health Care Providers along with the Overview of the Model QHP Addendum for Indian Health Care Providers attached hereto as Appendix C.  Certified QHPs </w:t>
      </w:r>
      <w:r>
        <w:rPr>
          <w:sz w:val="24"/>
        </w:rPr>
        <w:t>are</w:t>
      </w:r>
      <w:r w:rsidRPr="00FF768F">
        <w:rPr>
          <w:sz w:val="24"/>
        </w:rPr>
        <w:t xml:space="preserve"> encouraged to adopt the Addendum whenever it contracts with those Indian health care providers specified in the Addendum.  Adoption of the Addendum is not required; it is offered as a resource to assist QHPs in including specified Indian providers in its provider networks.</w:t>
      </w:r>
    </w:p>
    <w:p w14:paraId="09212DEF" w14:textId="77777777" w:rsidR="004F1A52" w:rsidRPr="00057E9D" w:rsidRDefault="004F1A52" w:rsidP="004F1A52">
      <w:pPr>
        <w:rPr>
          <w:rFonts w:cs="Arial"/>
          <w:sz w:val="24"/>
          <w:szCs w:val="24"/>
          <w:u w:val="single"/>
        </w:rPr>
      </w:pPr>
      <w:r w:rsidRPr="00057E9D">
        <w:rPr>
          <w:rFonts w:cs="Arial"/>
          <w:sz w:val="24"/>
          <w:szCs w:val="24"/>
          <w:u w:val="single"/>
        </w:rPr>
        <w:t>Alternate standard:</w:t>
      </w:r>
    </w:p>
    <w:p w14:paraId="58EBF0C8" w14:textId="77777777" w:rsidR="004F1A52" w:rsidRPr="00057E9D" w:rsidRDefault="004F1A52" w:rsidP="004F1A52">
      <w:pPr>
        <w:rPr>
          <w:rFonts w:cs="Arial"/>
          <w:sz w:val="24"/>
          <w:szCs w:val="24"/>
        </w:rPr>
      </w:pPr>
      <w:r w:rsidRPr="00057E9D">
        <w:rPr>
          <w:rFonts w:cs="Arial"/>
          <w:sz w:val="24"/>
          <w:szCs w:val="24"/>
        </w:rPr>
        <w:t xml:space="preserve">QHP issuers that provide a majority of covered professional services through physicians employed by the issuer or through a single contracted medical group may request to be evaluated under the “alternate standard.”  The alternate standard requires a QHP issuer to have a sufficient number and geographic distribution of employed providers and hospital facilities, or providers of its contracted integrated medical group and hospital facilities to ensure reasonable and timely access for low-income, medically underserved individuals in the QHP’s service area, in accordance with the Exchange’s network adequacy standards. </w:t>
      </w:r>
    </w:p>
    <w:p w14:paraId="6E810304" w14:textId="77777777" w:rsidR="004F1A52" w:rsidRPr="00057E9D" w:rsidRDefault="004F1A52" w:rsidP="004F1A52">
      <w:pPr>
        <w:rPr>
          <w:rFonts w:cs="Arial"/>
          <w:sz w:val="24"/>
          <w:szCs w:val="24"/>
        </w:rPr>
      </w:pPr>
      <w:r w:rsidRPr="00057E9D">
        <w:rPr>
          <w:rFonts w:cs="Arial"/>
          <w:sz w:val="24"/>
          <w:szCs w:val="24"/>
        </w:rPr>
        <w:t>To evaluate an Applicant’s request for consideration under the alternate standard, please submit a written description of the following:</w:t>
      </w:r>
    </w:p>
    <w:p w14:paraId="665DB2E7" w14:textId="77777777" w:rsidR="004F1A52" w:rsidRPr="00057E9D" w:rsidRDefault="004F1A52" w:rsidP="004F1A52">
      <w:pPr>
        <w:pStyle w:val="ListParagraph"/>
        <w:numPr>
          <w:ilvl w:val="0"/>
          <w:numId w:val="55"/>
        </w:numPr>
        <w:rPr>
          <w:rFonts w:ascii="Arial" w:hAnsi="Arial" w:cs="Arial"/>
        </w:rPr>
      </w:pPr>
      <w:r w:rsidRPr="00057E9D">
        <w:rPr>
          <w:rFonts w:ascii="Arial" w:hAnsi="Arial" w:cs="Arial"/>
        </w:rPr>
        <w:t xml:space="preserve">Percent of services received by Applicant’s members which are rendered by Issuer’s employed providers or single contracted medical group; </w:t>
      </w:r>
      <w:r w:rsidRPr="00057E9D">
        <w:rPr>
          <w:rFonts w:ascii="Arial" w:hAnsi="Arial" w:cs="Arial"/>
          <w:b/>
        </w:rPr>
        <w:t>AND</w:t>
      </w:r>
    </w:p>
    <w:p w14:paraId="33A52AE6" w14:textId="77777777" w:rsidR="004F1A52" w:rsidRPr="00057E9D" w:rsidRDefault="004F1A52" w:rsidP="004F1A52">
      <w:pPr>
        <w:pStyle w:val="ListParagraph"/>
        <w:numPr>
          <w:ilvl w:val="0"/>
          <w:numId w:val="55"/>
        </w:numPr>
        <w:rPr>
          <w:rFonts w:ascii="Arial" w:hAnsi="Arial" w:cs="Arial"/>
        </w:rPr>
      </w:pPr>
      <w:r w:rsidRPr="00057E9D">
        <w:rPr>
          <w:rFonts w:ascii="Arial" w:hAnsi="Arial" w:cs="Arial"/>
        </w:rPr>
        <w:lastRenderedPageBreak/>
        <w:t xml:space="preserve">Degree of capitation Issuer holds in its contracts with participating providers. What percent of provider services are at risk under capitation; </w:t>
      </w:r>
      <w:r w:rsidRPr="00057E9D">
        <w:rPr>
          <w:rFonts w:ascii="Arial" w:hAnsi="Arial" w:cs="Arial"/>
          <w:b/>
        </w:rPr>
        <w:t>AND</w:t>
      </w:r>
    </w:p>
    <w:p w14:paraId="626B915E" w14:textId="77777777" w:rsidR="004F1A52" w:rsidRPr="00057E9D" w:rsidRDefault="004F1A52" w:rsidP="004F1A52">
      <w:pPr>
        <w:pStyle w:val="ListParagraph"/>
        <w:numPr>
          <w:ilvl w:val="0"/>
          <w:numId w:val="55"/>
        </w:numPr>
        <w:rPr>
          <w:rFonts w:ascii="Arial" w:hAnsi="Arial" w:cs="Arial"/>
        </w:rPr>
      </w:pPr>
      <w:r w:rsidRPr="00057E9D">
        <w:rPr>
          <w:rFonts w:ascii="Arial" w:hAnsi="Arial" w:cs="Arial"/>
        </w:rPr>
        <w:t xml:space="preserve">How Issuer’s network is designed to ensure reasonable and timely access for low-income, medically underserved individuals; </w:t>
      </w:r>
      <w:r w:rsidRPr="00057E9D">
        <w:rPr>
          <w:rFonts w:ascii="Arial" w:hAnsi="Arial" w:cs="Arial"/>
          <w:b/>
        </w:rPr>
        <w:t>AND</w:t>
      </w:r>
    </w:p>
    <w:p w14:paraId="53B4BEDB" w14:textId="77777777" w:rsidR="004F1A52" w:rsidRPr="00057E9D" w:rsidRDefault="004F1A52" w:rsidP="004F1A52">
      <w:pPr>
        <w:pStyle w:val="ListParagraph"/>
        <w:numPr>
          <w:ilvl w:val="0"/>
          <w:numId w:val="55"/>
        </w:numPr>
        <w:rPr>
          <w:rFonts w:ascii="Arial" w:hAnsi="Arial" w:cs="Arial"/>
        </w:rPr>
      </w:pPr>
      <w:r w:rsidRPr="00057E9D">
        <w:rPr>
          <w:rFonts w:ascii="Arial" w:hAnsi="Arial" w:cs="Arial"/>
        </w:rPr>
        <w:t>Efforts Issuer will undertake to measure how/if low-income, medically underserved individuals are accessing needed health care services (e.g. maps of low-income members relative to 30-minute drive time to providers; survey of low-income members experience such as CAHPS “getting needed care” survey)</w:t>
      </w:r>
    </w:p>
    <w:p w14:paraId="580AAD20" w14:textId="77777777" w:rsidR="004F1A52" w:rsidRPr="00057E9D" w:rsidRDefault="004F1A52" w:rsidP="004F1A52">
      <w:pPr>
        <w:rPr>
          <w:rFonts w:cs="Arial"/>
          <w:sz w:val="24"/>
          <w:szCs w:val="24"/>
        </w:rPr>
      </w:pPr>
      <w:r w:rsidRPr="00057E9D">
        <w:rPr>
          <w:rFonts w:cs="Arial"/>
          <w:sz w:val="24"/>
          <w:szCs w:val="24"/>
        </w:rPr>
        <w:t xml:space="preserve">If existing provider capacity does not meet the above criteria, the Applicant may be required to provide additional contracted or out-of-network care. Applicants are encouraged to consider contracting with identified ECPs in order to provide reasonable and timely access for low-income, medically underserved communities. </w:t>
      </w:r>
    </w:p>
    <w:p w14:paraId="2CDBFFB1" w14:textId="77777777" w:rsidR="004F1A52" w:rsidRPr="004F1A52" w:rsidRDefault="004F1A52" w:rsidP="004F1A52"/>
    <w:p w14:paraId="74FED37B" w14:textId="0678A8E0" w:rsidR="009C0642" w:rsidRPr="005620C4" w:rsidRDefault="009C0642" w:rsidP="009C0642">
      <w:pPr>
        <w:pStyle w:val="Heading2"/>
        <w:rPr>
          <w:rFonts w:cs="Arial"/>
          <w:sz w:val="24"/>
          <w:szCs w:val="24"/>
        </w:rPr>
      </w:pPr>
      <w:bookmarkStart w:id="29" w:name="_Toc441160743"/>
      <w:r w:rsidRPr="005620C4">
        <w:rPr>
          <w:rFonts w:cs="Arial"/>
          <w:sz w:val="24"/>
          <w:szCs w:val="24"/>
        </w:rPr>
        <w:t>6. Operational Capacity</w:t>
      </w:r>
      <w:bookmarkEnd w:id="29"/>
    </w:p>
    <w:p w14:paraId="17AA6BC6" w14:textId="7B81A048" w:rsidR="00D13696" w:rsidRPr="0097361B" w:rsidRDefault="009C0642" w:rsidP="00380671">
      <w:pPr>
        <w:pStyle w:val="ListParagraph"/>
        <w:numPr>
          <w:ilvl w:val="1"/>
          <w:numId w:val="9"/>
        </w:numPr>
        <w:rPr>
          <w:rFonts w:ascii="Arial" w:hAnsi="Arial" w:cs="Arial"/>
          <w:b/>
        </w:rPr>
      </w:pPr>
      <w:r w:rsidRPr="0097361B">
        <w:rPr>
          <w:rFonts w:ascii="Arial" w:hAnsi="Arial" w:cs="Arial"/>
          <w:b/>
        </w:rPr>
        <w:t>Administration and Account Management Support</w:t>
      </w:r>
    </w:p>
    <w:p w14:paraId="4D936A9A" w14:textId="77777777" w:rsidR="0020051D" w:rsidRPr="005620C4" w:rsidRDefault="0020051D" w:rsidP="0020051D">
      <w:pPr>
        <w:pStyle w:val="ListParagraph"/>
        <w:numPr>
          <w:ilvl w:val="0"/>
          <w:numId w:val="0"/>
        </w:numPr>
        <w:spacing w:after="0"/>
        <w:ind w:left="360"/>
        <w:rPr>
          <w:rFonts w:ascii="Arial" w:hAnsi="Arial" w:cs="Arial"/>
        </w:rPr>
      </w:pPr>
    </w:p>
    <w:p w14:paraId="3244C291" w14:textId="20C0155C" w:rsidR="00D73B21" w:rsidRDefault="00D73B21" w:rsidP="00380671">
      <w:pPr>
        <w:pStyle w:val="ListParagraph"/>
        <w:numPr>
          <w:ilvl w:val="2"/>
          <w:numId w:val="9"/>
        </w:numPr>
        <w:spacing w:after="0"/>
        <w:rPr>
          <w:rFonts w:ascii="Arial" w:hAnsi="Arial" w:cs="Arial"/>
        </w:rPr>
      </w:pPr>
      <w:r>
        <w:rPr>
          <w:rFonts w:ascii="Arial" w:hAnsi="Arial" w:cs="Arial"/>
        </w:rPr>
        <w:t xml:space="preserve">Provide the legal name of Applicant entity. </w:t>
      </w:r>
    </w:p>
    <w:p w14:paraId="5D493DAD" w14:textId="77777777" w:rsidR="00D87C42" w:rsidRDefault="00D87C42" w:rsidP="00D87C42">
      <w:pPr>
        <w:pStyle w:val="ListParagraph"/>
        <w:numPr>
          <w:ilvl w:val="0"/>
          <w:numId w:val="0"/>
        </w:numPr>
        <w:spacing w:after="0"/>
        <w:ind w:left="2160"/>
        <w:rPr>
          <w:rFonts w:ascii="Arial" w:hAnsi="Arial" w:cs="Arial"/>
        </w:rPr>
      </w:pPr>
    </w:p>
    <w:p w14:paraId="068BBDE3" w14:textId="11D33B1F" w:rsidR="00C90CF4" w:rsidRPr="00C90CF4" w:rsidRDefault="00C90CF4" w:rsidP="00C90CF4">
      <w:pPr>
        <w:pStyle w:val="ListParagraph"/>
        <w:numPr>
          <w:ilvl w:val="2"/>
          <w:numId w:val="9"/>
        </w:numPr>
        <w:spacing w:after="0"/>
        <w:rPr>
          <w:rFonts w:ascii="Arial" w:hAnsi="Arial" w:cs="Arial"/>
        </w:rPr>
      </w:pPr>
      <w:r>
        <w:rPr>
          <w:rFonts w:ascii="Arial" w:hAnsi="Arial" w:cs="Arial"/>
        </w:rPr>
        <w:t>In what year was Applicant’s entity founded?</w:t>
      </w:r>
    </w:p>
    <w:p w14:paraId="43EA1746" w14:textId="77777777" w:rsidR="00C90CF4" w:rsidRDefault="00C90CF4" w:rsidP="00C90CF4">
      <w:pPr>
        <w:pStyle w:val="ListParagraph"/>
        <w:numPr>
          <w:ilvl w:val="0"/>
          <w:numId w:val="0"/>
        </w:numPr>
        <w:spacing w:after="0"/>
        <w:ind w:left="2160"/>
        <w:rPr>
          <w:rFonts w:ascii="Arial" w:hAnsi="Arial" w:cs="Arial"/>
        </w:rPr>
      </w:pPr>
    </w:p>
    <w:p w14:paraId="589414AD" w14:textId="77777777" w:rsidR="00C90CF4" w:rsidRDefault="00C90CF4" w:rsidP="00C90CF4">
      <w:pPr>
        <w:pStyle w:val="ListParagraph"/>
        <w:numPr>
          <w:ilvl w:val="2"/>
          <w:numId w:val="9"/>
        </w:numPr>
        <w:spacing w:after="0"/>
        <w:rPr>
          <w:rFonts w:ascii="Arial" w:hAnsi="Arial" w:cs="Arial"/>
        </w:rPr>
      </w:pPr>
      <w:r>
        <w:rPr>
          <w:rFonts w:ascii="Arial" w:hAnsi="Arial" w:cs="Arial"/>
        </w:rPr>
        <w:t>Provide the location of Applicant’s corporate headquarters.</w:t>
      </w:r>
    </w:p>
    <w:p w14:paraId="6F8FDF6A" w14:textId="77777777" w:rsidR="00C90CF4" w:rsidRDefault="00C90CF4" w:rsidP="00C90CF4">
      <w:pPr>
        <w:pStyle w:val="ListParagraph"/>
        <w:numPr>
          <w:ilvl w:val="0"/>
          <w:numId w:val="0"/>
        </w:numPr>
        <w:spacing w:after="0"/>
        <w:ind w:left="2160"/>
        <w:rPr>
          <w:rFonts w:ascii="Arial" w:hAnsi="Arial" w:cs="Arial"/>
        </w:rPr>
      </w:pPr>
    </w:p>
    <w:p w14:paraId="6077679A" w14:textId="77777777" w:rsidR="00C90CF4" w:rsidRDefault="00C90CF4" w:rsidP="00C90CF4">
      <w:pPr>
        <w:pStyle w:val="ListParagraph"/>
        <w:numPr>
          <w:ilvl w:val="2"/>
          <w:numId w:val="9"/>
        </w:numPr>
        <w:spacing w:after="0"/>
        <w:rPr>
          <w:rFonts w:ascii="Arial" w:hAnsi="Arial" w:cs="Arial"/>
        </w:rPr>
      </w:pPr>
      <w:r>
        <w:rPr>
          <w:rFonts w:ascii="Arial" w:hAnsi="Arial" w:cs="Arial"/>
        </w:rPr>
        <w:t>Indicate Applicant entity’s tax status:</w:t>
      </w:r>
    </w:p>
    <w:p w14:paraId="5FCE6B24"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Not-for-profit</w:t>
      </w:r>
    </w:p>
    <w:p w14:paraId="0CF12903"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For-profit</w:t>
      </w:r>
    </w:p>
    <w:p w14:paraId="189E3A60" w14:textId="77777777" w:rsidR="009A5409" w:rsidRDefault="009A5409" w:rsidP="00C90CF4">
      <w:pPr>
        <w:pStyle w:val="ListParagraph"/>
        <w:numPr>
          <w:ilvl w:val="0"/>
          <w:numId w:val="0"/>
        </w:numPr>
        <w:spacing w:after="0"/>
        <w:ind w:left="2160"/>
        <w:rPr>
          <w:rFonts w:ascii="Arial" w:hAnsi="Arial" w:cs="Arial"/>
        </w:rPr>
      </w:pPr>
    </w:p>
    <w:p w14:paraId="04003102" w14:textId="185E8D27" w:rsidR="00D73B21" w:rsidRDefault="00C90CF4" w:rsidP="00380671">
      <w:pPr>
        <w:pStyle w:val="ListParagraph"/>
        <w:numPr>
          <w:ilvl w:val="2"/>
          <w:numId w:val="9"/>
        </w:numPr>
        <w:spacing w:after="0"/>
        <w:rPr>
          <w:rFonts w:ascii="Arial" w:hAnsi="Arial" w:cs="Arial"/>
        </w:rPr>
      </w:pPr>
      <w:r>
        <w:rPr>
          <w:rFonts w:ascii="Arial" w:hAnsi="Arial" w:cs="Arial"/>
        </w:rPr>
        <w:t xml:space="preserve">Provide </w:t>
      </w:r>
      <w:r w:rsidR="00D73B21">
        <w:rPr>
          <w:rFonts w:ascii="Arial" w:hAnsi="Arial" w:cs="Arial"/>
        </w:rPr>
        <w:t xml:space="preserve">name </w:t>
      </w:r>
      <w:r>
        <w:rPr>
          <w:rFonts w:ascii="Arial" w:hAnsi="Arial" w:cs="Arial"/>
        </w:rPr>
        <w:t>u</w:t>
      </w:r>
      <w:r w:rsidR="00D73B21">
        <w:rPr>
          <w:rFonts w:ascii="Arial" w:hAnsi="Arial" w:cs="Arial"/>
        </w:rPr>
        <w:t>sed in consumer-facing materials or communications</w:t>
      </w:r>
      <w:r>
        <w:rPr>
          <w:rFonts w:ascii="Arial" w:hAnsi="Arial" w:cs="Arial"/>
        </w:rPr>
        <w:t>.</w:t>
      </w:r>
    </w:p>
    <w:p w14:paraId="11FCF312" w14:textId="77777777" w:rsidR="00D87C42" w:rsidRPr="00D87C42" w:rsidRDefault="00D87C42" w:rsidP="00D87C42">
      <w:pPr>
        <w:pStyle w:val="ListParagraph"/>
        <w:numPr>
          <w:ilvl w:val="0"/>
          <w:numId w:val="0"/>
        </w:numPr>
        <w:ind w:left="2520"/>
        <w:rPr>
          <w:rFonts w:ascii="Arial" w:hAnsi="Arial" w:cs="Arial"/>
        </w:rPr>
      </w:pPr>
    </w:p>
    <w:p w14:paraId="305C017F" w14:textId="274CF741" w:rsidR="00D73B21" w:rsidRDefault="00D73B21" w:rsidP="00380671">
      <w:pPr>
        <w:pStyle w:val="ListParagraph"/>
        <w:numPr>
          <w:ilvl w:val="2"/>
          <w:numId w:val="9"/>
        </w:numPr>
        <w:spacing w:after="0"/>
        <w:rPr>
          <w:rFonts w:ascii="Arial" w:hAnsi="Arial" w:cs="Arial"/>
        </w:rPr>
      </w:pPr>
      <w:r>
        <w:rPr>
          <w:rFonts w:ascii="Arial" w:hAnsi="Arial" w:cs="Arial"/>
        </w:rPr>
        <w:t xml:space="preserve">Complete Attachments </w:t>
      </w:r>
      <w:r w:rsidR="00D87C42">
        <w:rPr>
          <w:rFonts w:ascii="Arial" w:hAnsi="Arial" w:cs="Arial"/>
        </w:rPr>
        <w:t>C</w:t>
      </w:r>
      <w:r>
        <w:rPr>
          <w:rFonts w:ascii="Arial" w:hAnsi="Arial" w:cs="Arial"/>
        </w:rPr>
        <w:t xml:space="preserve">1 </w:t>
      </w:r>
      <w:r w:rsidR="00D87C42">
        <w:rPr>
          <w:rFonts w:ascii="Arial" w:hAnsi="Arial" w:cs="Arial"/>
        </w:rPr>
        <w:t xml:space="preserve">Current and Projected Enrollment </w:t>
      </w:r>
      <w:r>
        <w:rPr>
          <w:rFonts w:ascii="Arial" w:hAnsi="Arial" w:cs="Arial"/>
        </w:rPr>
        <w:t xml:space="preserve">and </w:t>
      </w:r>
      <w:r w:rsidR="00C90CF4">
        <w:rPr>
          <w:rFonts w:ascii="Arial" w:hAnsi="Arial" w:cs="Arial"/>
        </w:rPr>
        <w:t>C</w:t>
      </w:r>
      <w:r>
        <w:rPr>
          <w:rFonts w:ascii="Arial" w:hAnsi="Arial" w:cs="Arial"/>
        </w:rPr>
        <w:t xml:space="preserve">2 </w:t>
      </w:r>
      <w:r w:rsidR="00D87C42">
        <w:rPr>
          <w:rFonts w:ascii="Arial" w:hAnsi="Arial" w:cs="Arial"/>
        </w:rPr>
        <w:t xml:space="preserve">California Off-Exchange Enrollment </w:t>
      </w:r>
      <w:r>
        <w:rPr>
          <w:rFonts w:ascii="Arial" w:hAnsi="Arial" w:cs="Arial"/>
        </w:rPr>
        <w:t>to provide current enrollment and enrollment projections.</w:t>
      </w:r>
    </w:p>
    <w:p w14:paraId="4EB64BB5" w14:textId="77777777" w:rsidR="00C90CF4" w:rsidRDefault="00C90CF4" w:rsidP="00C90CF4">
      <w:pPr>
        <w:pStyle w:val="ListParagraph"/>
        <w:numPr>
          <w:ilvl w:val="0"/>
          <w:numId w:val="0"/>
        </w:numPr>
        <w:spacing w:after="0"/>
        <w:ind w:left="2160"/>
        <w:rPr>
          <w:rFonts w:ascii="Arial" w:hAnsi="Arial" w:cs="Arial"/>
        </w:rPr>
      </w:pPr>
    </w:p>
    <w:p w14:paraId="42834974" w14:textId="524E9431"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completed</w:t>
      </w:r>
    </w:p>
    <w:p w14:paraId="0CEF459F" w14:textId="77777777" w:rsidR="00C90CF4" w:rsidRDefault="00C90CF4" w:rsidP="00C90CF4">
      <w:pPr>
        <w:pStyle w:val="ListParagraph"/>
        <w:numPr>
          <w:ilvl w:val="0"/>
          <w:numId w:val="0"/>
        </w:numPr>
        <w:spacing w:after="0"/>
        <w:ind w:left="2160"/>
        <w:rPr>
          <w:rFonts w:ascii="Arial" w:hAnsi="Arial" w:cs="Arial"/>
        </w:rPr>
      </w:pPr>
    </w:p>
    <w:p w14:paraId="2B97F4D1" w14:textId="7CD3F1D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not completed</w:t>
      </w:r>
    </w:p>
    <w:p w14:paraId="50FE23BD" w14:textId="77777777" w:rsidR="00BF7863" w:rsidRDefault="00BF7863" w:rsidP="00BF7863">
      <w:pPr>
        <w:pStyle w:val="ListParagraph"/>
        <w:numPr>
          <w:ilvl w:val="0"/>
          <w:numId w:val="0"/>
        </w:numPr>
        <w:spacing w:after="0"/>
        <w:ind w:left="2160"/>
        <w:rPr>
          <w:rFonts w:ascii="Arial" w:hAnsi="Arial" w:cs="Arial"/>
        </w:rPr>
      </w:pPr>
    </w:p>
    <w:p w14:paraId="6CFE1D9C" w14:textId="24D0DB6D" w:rsidR="00BF4894" w:rsidRDefault="00BF4894" w:rsidP="00C90CF4">
      <w:pPr>
        <w:pStyle w:val="Style5"/>
        <w:numPr>
          <w:ilvl w:val="2"/>
          <w:numId w:val="9"/>
        </w:numPr>
        <w:rPr>
          <w:sz w:val="24"/>
          <w:szCs w:val="24"/>
        </w:rPr>
      </w:pPr>
      <w:r>
        <w:rPr>
          <w:sz w:val="24"/>
          <w:szCs w:val="24"/>
        </w:rPr>
        <w:t>Indicate any experience Applicant has participating in Exchanges or marketplace environments:</w:t>
      </w:r>
    </w:p>
    <w:p w14:paraId="6BC2CFDF" w14:textId="77777777" w:rsidR="00BF4894" w:rsidRDefault="00BF4894" w:rsidP="00BF4894">
      <w:pPr>
        <w:pStyle w:val="Style5"/>
        <w:ind w:left="2160"/>
        <w:rPr>
          <w:sz w:val="24"/>
          <w:szCs w:val="24"/>
        </w:rPr>
      </w:pPr>
      <w:r>
        <w:rPr>
          <w:sz w:val="24"/>
          <w:szCs w:val="24"/>
        </w:rPr>
        <w:lastRenderedPageBreak/>
        <w:t xml:space="preserve">□ State-based Marketplace(s), specify state(s) and years of participation: </w:t>
      </w:r>
    </w:p>
    <w:p w14:paraId="2BAD94ED" w14:textId="77777777" w:rsidR="00BF4894" w:rsidRDefault="00BF4894" w:rsidP="00BF4894">
      <w:pPr>
        <w:pStyle w:val="Style5"/>
        <w:ind w:left="2160"/>
        <w:rPr>
          <w:sz w:val="24"/>
          <w:szCs w:val="24"/>
        </w:rPr>
      </w:pPr>
      <w:r>
        <w:rPr>
          <w:sz w:val="24"/>
          <w:szCs w:val="24"/>
        </w:rPr>
        <w:t xml:space="preserve">□ Federally-Facilitated Marketplace, specify state(s) and years of participation: </w:t>
      </w:r>
    </w:p>
    <w:p w14:paraId="3D3705C4" w14:textId="77777777" w:rsidR="00BF4894" w:rsidRDefault="00BF4894" w:rsidP="00BF4894">
      <w:pPr>
        <w:pStyle w:val="Style5"/>
        <w:ind w:left="2160"/>
        <w:rPr>
          <w:sz w:val="24"/>
          <w:szCs w:val="24"/>
        </w:rPr>
      </w:pPr>
      <w:r>
        <w:rPr>
          <w:sz w:val="24"/>
          <w:szCs w:val="24"/>
        </w:rPr>
        <w:t xml:space="preserve">□ Private Exchange(s), specify exchange(s) and years of participation:  </w:t>
      </w:r>
    </w:p>
    <w:p w14:paraId="6EDE797C" w14:textId="39DEF1C1" w:rsidR="005620C4" w:rsidRDefault="0020051D" w:rsidP="00380671">
      <w:pPr>
        <w:pStyle w:val="ListParagraph"/>
        <w:numPr>
          <w:ilvl w:val="2"/>
          <w:numId w:val="9"/>
        </w:numPr>
        <w:spacing w:after="0"/>
        <w:rPr>
          <w:rFonts w:ascii="Arial" w:hAnsi="Arial" w:cs="Arial"/>
        </w:rPr>
      </w:pPr>
      <w:r w:rsidRPr="005620C4">
        <w:rPr>
          <w:rFonts w:ascii="Arial" w:hAnsi="Arial" w:cs="Arial"/>
        </w:rPr>
        <w:t xml:space="preserve">Provide a summary of </w:t>
      </w:r>
      <w:r w:rsidR="008A72A1">
        <w:rPr>
          <w:rFonts w:ascii="Arial" w:hAnsi="Arial" w:cs="Arial"/>
        </w:rPr>
        <w:t>Applicant’s</w:t>
      </w:r>
      <w:r w:rsidRPr="005620C4">
        <w:rPr>
          <w:rFonts w:ascii="Arial" w:hAnsi="Arial" w:cs="Arial"/>
        </w:rPr>
        <w:t xml:space="preserve"> capabilities, including how long </w:t>
      </w:r>
      <w:r w:rsidR="00AF7D8A">
        <w:rPr>
          <w:rFonts w:ascii="Arial" w:hAnsi="Arial" w:cs="Arial"/>
        </w:rPr>
        <w:t>Applicant</w:t>
      </w:r>
      <w:r w:rsidRPr="005620C4">
        <w:rPr>
          <w:rFonts w:ascii="Arial" w:hAnsi="Arial" w:cs="Arial"/>
        </w:rPr>
        <w:t xml:space="preserve"> ha</w:t>
      </w:r>
      <w:r w:rsidR="00AF7D8A">
        <w:rPr>
          <w:rFonts w:ascii="Arial" w:hAnsi="Arial" w:cs="Arial"/>
        </w:rPr>
        <w:t>s</w:t>
      </w:r>
      <w:r w:rsidRPr="005620C4">
        <w:rPr>
          <w:rFonts w:ascii="Arial" w:hAnsi="Arial" w:cs="Arial"/>
        </w:rPr>
        <w:t xml:space="preserve"> been in </w:t>
      </w:r>
      <w:r w:rsidR="00115E6D">
        <w:rPr>
          <w:rFonts w:ascii="Arial" w:hAnsi="Arial" w:cs="Arial"/>
        </w:rPr>
        <w:t xml:space="preserve">the </w:t>
      </w:r>
      <w:r w:rsidRPr="005620C4">
        <w:rPr>
          <w:rFonts w:ascii="Arial" w:hAnsi="Arial" w:cs="Arial"/>
        </w:rPr>
        <w:t>business as an Issuer.</w:t>
      </w:r>
    </w:p>
    <w:p w14:paraId="7482E352" w14:textId="77777777" w:rsidR="005620C4" w:rsidRPr="005620C4" w:rsidRDefault="005620C4" w:rsidP="005620C4">
      <w:pPr>
        <w:pStyle w:val="ListParagraph"/>
        <w:numPr>
          <w:ilvl w:val="0"/>
          <w:numId w:val="0"/>
        </w:numPr>
        <w:spacing w:after="0"/>
        <w:ind w:left="2160"/>
        <w:rPr>
          <w:rFonts w:ascii="Arial" w:hAnsi="Arial" w:cs="Arial"/>
        </w:rPr>
      </w:pPr>
    </w:p>
    <w:p w14:paraId="41AD9AE4" w14:textId="1955724C" w:rsidR="0020051D" w:rsidRPr="005620C4" w:rsidRDefault="0020051D" w:rsidP="00380671">
      <w:pPr>
        <w:pStyle w:val="ListParagraph"/>
        <w:numPr>
          <w:ilvl w:val="2"/>
          <w:numId w:val="9"/>
        </w:numPr>
        <w:spacing w:after="0"/>
        <w:rPr>
          <w:rFonts w:ascii="Arial" w:hAnsi="Arial" w:cs="Arial"/>
        </w:rPr>
      </w:pPr>
      <w:r w:rsidRPr="005620C4">
        <w:rPr>
          <w:rFonts w:ascii="Arial" w:hAnsi="Arial" w:cs="Arial"/>
        </w:rPr>
        <w:t>Do</w:t>
      </w:r>
      <w:r w:rsidR="008A72A1">
        <w:rPr>
          <w:rFonts w:ascii="Arial" w:hAnsi="Arial" w:cs="Arial"/>
        </w:rPr>
        <w:t>es Applicant</w:t>
      </w:r>
      <w:r w:rsidRPr="005620C4">
        <w:rPr>
          <w:rFonts w:ascii="Arial" w:hAnsi="Arial" w:cs="Arial"/>
        </w:rPr>
        <w:t xml:space="preserve"> anticipate making material changes in your corporate structure</w:t>
      </w:r>
      <w:r w:rsidR="005620C4">
        <w:rPr>
          <w:rFonts w:ascii="Arial" w:hAnsi="Arial" w:cs="Arial"/>
        </w:rPr>
        <w:t xml:space="preserve"> in the next 24 months</w:t>
      </w:r>
      <w:r w:rsidRPr="005620C4">
        <w:rPr>
          <w:rFonts w:ascii="Arial" w:hAnsi="Arial" w:cs="Arial"/>
        </w:rPr>
        <w:t>, including:</w:t>
      </w:r>
    </w:p>
    <w:p w14:paraId="3C1BE7E8"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Mergers</w:t>
      </w:r>
    </w:p>
    <w:p w14:paraId="159C8946"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Acquisitions</w:t>
      </w:r>
    </w:p>
    <w:p w14:paraId="314AFBAD"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New venture capital</w:t>
      </w:r>
    </w:p>
    <w:p w14:paraId="24A5ECFF"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Management team</w:t>
      </w:r>
    </w:p>
    <w:p w14:paraId="0C81C19D"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Location of corporate headquarters or tax domicile</w:t>
      </w:r>
    </w:p>
    <w:p w14:paraId="68ED68BE"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Stock issue</w:t>
      </w:r>
    </w:p>
    <w:p w14:paraId="76D83084"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Other</w:t>
      </w:r>
    </w:p>
    <w:p w14:paraId="5ECA1C95" w14:textId="77777777" w:rsidR="0020051D" w:rsidRDefault="0020051D" w:rsidP="005620C4">
      <w:pPr>
        <w:spacing w:after="0"/>
        <w:ind w:left="1800" w:firstLine="720"/>
        <w:rPr>
          <w:rFonts w:cs="Arial"/>
          <w:sz w:val="24"/>
          <w:szCs w:val="24"/>
        </w:rPr>
      </w:pPr>
      <w:r w:rsidRPr="005620C4">
        <w:rPr>
          <w:rFonts w:cs="Arial"/>
          <w:sz w:val="24"/>
          <w:szCs w:val="24"/>
        </w:rPr>
        <w:t>If yes, Applicant must describe the material changes.</w:t>
      </w:r>
    </w:p>
    <w:p w14:paraId="6FE772B1" w14:textId="77777777" w:rsidR="00D633B7" w:rsidRPr="005620C4" w:rsidRDefault="00D633B7" w:rsidP="005620C4">
      <w:pPr>
        <w:spacing w:after="0"/>
        <w:ind w:left="1800" w:firstLine="720"/>
        <w:rPr>
          <w:rFonts w:cs="Arial"/>
          <w:sz w:val="24"/>
          <w:szCs w:val="24"/>
        </w:rPr>
      </w:pPr>
    </w:p>
    <w:p w14:paraId="76D56C08" w14:textId="76CAD1BA" w:rsidR="00DD30B3" w:rsidRPr="001B65A8" w:rsidRDefault="00DD30B3" w:rsidP="00380671">
      <w:pPr>
        <w:pStyle w:val="ListParagraph"/>
        <w:numPr>
          <w:ilvl w:val="2"/>
          <w:numId w:val="9"/>
        </w:numPr>
        <w:spacing w:after="0"/>
        <w:rPr>
          <w:rFonts w:ascii="Arial" w:hAnsi="Arial" w:cs="Arial"/>
        </w:rPr>
      </w:pPr>
      <w:r w:rsidRPr="001B65A8">
        <w:rPr>
          <w:rFonts w:ascii="Arial" w:hAnsi="Arial" w:cs="Arial"/>
        </w:rPr>
        <w:t xml:space="preserve">Provide a description of any initiatives, either current or planned, over the next 24 months which may impact the delivery of services to Exchange members during the contract period.  Examples include: </w:t>
      </w:r>
    </w:p>
    <w:p w14:paraId="749E67D6"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System changes or migrations</w:t>
      </w:r>
    </w:p>
    <w:p w14:paraId="7C028389"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Call center opening, closing or relocation</w:t>
      </w:r>
    </w:p>
    <w:p w14:paraId="077D1649"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 xml:space="preserve">Network re-contracting </w:t>
      </w:r>
    </w:p>
    <w:p w14:paraId="64CC9734" w14:textId="77777777" w:rsidR="00DD30B3" w:rsidRDefault="00DD30B3" w:rsidP="00521096">
      <w:pPr>
        <w:pStyle w:val="ListParagraph"/>
        <w:numPr>
          <w:ilvl w:val="0"/>
          <w:numId w:val="11"/>
        </w:numPr>
        <w:spacing w:after="0"/>
        <w:rPr>
          <w:rFonts w:ascii="Arial" w:hAnsi="Arial" w:cs="Arial"/>
        </w:rPr>
      </w:pPr>
      <w:r w:rsidRPr="001B65A8">
        <w:rPr>
          <w:rFonts w:ascii="Arial" w:hAnsi="Arial" w:cs="Arial"/>
        </w:rPr>
        <w:t>Other</w:t>
      </w:r>
    </w:p>
    <w:p w14:paraId="3FE69A15" w14:textId="77777777" w:rsidR="00DD30B3" w:rsidRPr="001B65A8" w:rsidRDefault="00DD30B3" w:rsidP="00DD30B3">
      <w:pPr>
        <w:pStyle w:val="ListParagraph"/>
        <w:numPr>
          <w:ilvl w:val="0"/>
          <w:numId w:val="0"/>
        </w:numPr>
        <w:spacing w:after="0"/>
        <w:ind w:left="2880"/>
        <w:rPr>
          <w:rFonts w:ascii="Arial" w:hAnsi="Arial" w:cs="Arial"/>
        </w:rPr>
      </w:pPr>
    </w:p>
    <w:p w14:paraId="2381719E" w14:textId="4400436E" w:rsidR="002946B4" w:rsidRDefault="002946B4" w:rsidP="00380671">
      <w:pPr>
        <w:pStyle w:val="ListParagraph"/>
        <w:numPr>
          <w:ilvl w:val="2"/>
          <w:numId w:val="9"/>
        </w:numPr>
        <w:spacing w:after="0"/>
        <w:rPr>
          <w:rFonts w:ascii="Arial" w:hAnsi="Arial" w:cs="Arial"/>
        </w:rPr>
      </w:pPr>
      <w:r w:rsidRPr="001B65A8">
        <w:rPr>
          <w:rFonts w:ascii="Arial" w:hAnsi="Arial" w:cs="Arial"/>
        </w:rPr>
        <w:t>Do</w:t>
      </w:r>
      <w:r w:rsidR="0042384C">
        <w:rPr>
          <w:rFonts w:ascii="Arial" w:hAnsi="Arial" w:cs="Arial"/>
        </w:rPr>
        <w:t xml:space="preserve">es Applicant </w:t>
      </w:r>
      <w:r w:rsidRPr="001B65A8">
        <w:rPr>
          <w:rFonts w:ascii="Arial" w:hAnsi="Arial" w:cs="Arial"/>
        </w:rPr>
        <w:t xml:space="preserve">routinely subcontract any significant portion of your operations or partner with other companies to provide health plan coverage?  If yes, identify which operations are performed by subcontractor or partner and provide the name of the subcontractor. </w:t>
      </w:r>
    </w:p>
    <w:p w14:paraId="67D9F222" w14:textId="77777777" w:rsidR="00351015" w:rsidRPr="00351015" w:rsidRDefault="00351015" w:rsidP="00351015">
      <w:pPr>
        <w:pStyle w:val="ListParagraph"/>
        <w:numPr>
          <w:ilvl w:val="0"/>
          <w:numId w:val="0"/>
        </w:numPr>
        <w:spacing w:after="0"/>
        <w:ind w:left="2160"/>
        <w:rPr>
          <w:rFonts w:ascii="Arial" w:hAnsi="Arial" w:cs="Arial"/>
        </w:rPr>
      </w:pPr>
    </w:p>
    <w:p w14:paraId="37F071D9" w14:textId="77777777" w:rsidR="002946B4" w:rsidRPr="00351015" w:rsidRDefault="002946B4" w:rsidP="00521096">
      <w:pPr>
        <w:pStyle w:val="ListParagraph"/>
        <w:numPr>
          <w:ilvl w:val="0"/>
          <w:numId w:val="27"/>
        </w:numPr>
        <w:spacing w:after="0"/>
        <w:rPr>
          <w:rFonts w:ascii="Arial" w:hAnsi="Arial" w:cs="Arial"/>
        </w:rPr>
      </w:pPr>
      <w:r w:rsidRPr="00351015">
        <w:rPr>
          <w:rFonts w:ascii="Arial" w:hAnsi="Arial" w:cs="Arial"/>
        </w:rPr>
        <w:t>Billing, invoice, and collection activities</w:t>
      </w:r>
    </w:p>
    <w:p w14:paraId="1E4C5532" w14:textId="3639440B"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716D1DF4" w14:textId="4DF43A6E"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0222FBBA" w14:textId="77777777" w:rsidR="002946B4" w:rsidRPr="00351015" w:rsidRDefault="002946B4" w:rsidP="00521096">
      <w:pPr>
        <w:pStyle w:val="ListParagraph"/>
        <w:numPr>
          <w:ilvl w:val="0"/>
          <w:numId w:val="27"/>
        </w:numPr>
        <w:spacing w:after="0"/>
        <w:rPr>
          <w:rFonts w:ascii="Arial" w:hAnsi="Arial" w:cs="Arial"/>
        </w:rPr>
      </w:pPr>
      <w:r w:rsidRPr="00351015">
        <w:rPr>
          <w:rFonts w:ascii="Arial" w:hAnsi="Arial" w:cs="Arial"/>
        </w:rPr>
        <w:t>Database and/or enrollment transactions</w:t>
      </w:r>
    </w:p>
    <w:p w14:paraId="131FB935" w14:textId="2D725F09"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4310E74B" w14:textId="17B4A447" w:rsidR="002946B4" w:rsidRPr="00351015" w:rsidRDefault="00351015" w:rsidP="00351015">
      <w:pPr>
        <w:pStyle w:val="ListParagraph"/>
        <w:numPr>
          <w:ilvl w:val="0"/>
          <w:numId w:val="0"/>
        </w:numPr>
        <w:spacing w:after="0"/>
        <w:ind w:left="2880"/>
        <w:rPr>
          <w:rFonts w:ascii="Arial" w:hAnsi="Arial" w:cs="Arial"/>
        </w:rPr>
      </w:pPr>
      <w:r w:rsidRPr="00351015">
        <w:rPr>
          <w:rFonts w:ascii="Arial" w:hAnsi="Arial" w:cs="Arial"/>
        </w:rPr>
        <w:t xml:space="preserve">□ </w:t>
      </w:r>
      <w:r w:rsidR="002946B4" w:rsidRPr="00351015">
        <w:rPr>
          <w:rFonts w:ascii="Arial" w:hAnsi="Arial" w:cs="Arial"/>
        </w:rPr>
        <w:t>No</w:t>
      </w:r>
    </w:p>
    <w:p w14:paraId="7A860C32" w14:textId="77777777" w:rsidR="002946B4" w:rsidRPr="00351015" w:rsidRDefault="002946B4" w:rsidP="00521096">
      <w:pPr>
        <w:pStyle w:val="ListParagraph"/>
        <w:numPr>
          <w:ilvl w:val="0"/>
          <w:numId w:val="27"/>
        </w:numPr>
        <w:spacing w:after="0"/>
        <w:rPr>
          <w:rFonts w:ascii="Arial" w:hAnsi="Arial" w:cs="Arial"/>
        </w:rPr>
      </w:pPr>
      <w:r w:rsidRPr="00351015">
        <w:rPr>
          <w:rFonts w:ascii="Arial" w:hAnsi="Arial" w:cs="Arial"/>
        </w:rPr>
        <w:t xml:space="preserve">Claims processing and invoicing </w:t>
      </w:r>
    </w:p>
    <w:p w14:paraId="038EE636" w14:textId="080F00A1"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1C224577" w14:textId="4297C2E1" w:rsidR="002946B4" w:rsidRPr="00351015" w:rsidRDefault="00351015" w:rsidP="00351015">
      <w:pPr>
        <w:spacing w:after="0"/>
        <w:ind w:left="3240" w:hanging="360"/>
        <w:rPr>
          <w:rFonts w:cs="Arial"/>
          <w:sz w:val="24"/>
          <w:szCs w:val="24"/>
        </w:rPr>
      </w:pPr>
      <w:r w:rsidRPr="00351015">
        <w:rPr>
          <w:rFonts w:cs="Arial"/>
          <w:sz w:val="24"/>
          <w:szCs w:val="24"/>
        </w:rPr>
        <w:lastRenderedPageBreak/>
        <w:t xml:space="preserve">□ </w:t>
      </w:r>
      <w:r w:rsidR="002946B4" w:rsidRPr="00351015">
        <w:rPr>
          <w:rFonts w:cs="Arial"/>
          <w:sz w:val="24"/>
          <w:szCs w:val="24"/>
        </w:rPr>
        <w:t>No</w:t>
      </w:r>
    </w:p>
    <w:p w14:paraId="69CFA146" w14:textId="77777777" w:rsidR="002946B4" w:rsidRPr="00351015" w:rsidRDefault="002946B4" w:rsidP="00521096">
      <w:pPr>
        <w:pStyle w:val="ListParagraph"/>
        <w:numPr>
          <w:ilvl w:val="0"/>
          <w:numId w:val="27"/>
        </w:numPr>
        <w:spacing w:after="0"/>
        <w:rPr>
          <w:rFonts w:ascii="Arial" w:hAnsi="Arial" w:cs="Arial"/>
        </w:rPr>
      </w:pPr>
      <w:r w:rsidRPr="00351015">
        <w:rPr>
          <w:rFonts w:ascii="Arial" w:hAnsi="Arial" w:cs="Arial"/>
        </w:rPr>
        <w:t>Membership/customer service</w:t>
      </w:r>
    </w:p>
    <w:p w14:paraId="5D6AD95D" w14:textId="531C19E3"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65A19279" w14:textId="781A05BC"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109B489E" w14:textId="027D1709" w:rsidR="002946B4" w:rsidRPr="00351015" w:rsidRDefault="002946B4" w:rsidP="00521096">
      <w:pPr>
        <w:pStyle w:val="ListParagraph"/>
        <w:numPr>
          <w:ilvl w:val="0"/>
          <w:numId w:val="27"/>
        </w:numPr>
        <w:spacing w:after="0"/>
        <w:rPr>
          <w:rFonts w:ascii="Arial" w:hAnsi="Arial" w:cs="Arial"/>
        </w:rPr>
      </w:pPr>
      <w:r w:rsidRPr="00351015">
        <w:rPr>
          <w:rFonts w:ascii="Arial" w:hAnsi="Arial" w:cs="Arial"/>
        </w:rPr>
        <w:t>Welcome package (ID cards, member communications, etc.)</w:t>
      </w:r>
    </w:p>
    <w:p w14:paraId="303D96BD" w14:textId="4FB0EC38" w:rsidR="002946B4" w:rsidRPr="00351015" w:rsidRDefault="00351015" w:rsidP="00351015">
      <w:pPr>
        <w:pStyle w:val="NoSpacing"/>
        <w:ind w:left="2448" w:firstLine="288"/>
        <w:rPr>
          <w:rFonts w:cs="Arial"/>
          <w:sz w:val="24"/>
          <w:szCs w:val="24"/>
        </w:rPr>
      </w:pPr>
      <w:r w:rsidRPr="00351015">
        <w:rPr>
          <w:rFonts w:cs="Arial"/>
          <w:sz w:val="24"/>
          <w:szCs w:val="24"/>
        </w:rPr>
        <w:t xml:space="preserve">□ </w:t>
      </w:r>
      <w:r w:rsidR="002946B4" w:rsidRPr="00351015">
        <w:rPr>
          <w:rFonts w:cs="Arial"/>
          <w:sz w:val="24"/>
          <w:szCs w:val="24"/>
        </w:rPr>
        <w:t>Yes</w:t>
      </w:r>
    </w:p>
    <w:p w14:paraId="45CC931F" w14:textId="195AE932" w:rsidR="002946B4" w:rsidRPr="00351015" w:rsidRDefault="00351015" w:rsidP="00351015">
      <w:pPr>
        <w:pStyle w:val="NoSpacing"/>
        <w:ind w:left="2160" w:firstLine="576"/>
        <w:rPr>
          <w:rFonts w:cs="Arial"/>
          <w:sz w:val="24"/>
          <w:szCs w:val="24"/>
        </w:rPr>
      </w:pPr>
      <w:r w:rsidRPr="00351015">
        <w:rPr>
          <w:rFonts w:cs="Arial"/>
          <w:sz w:val="24"/>
          <w:szCs w:val="24"/>
        </w:rPr>
        <w:t xml:space="preserve">□ </w:t>
      </w:r>
      <w:r w:rsidR="002946B4" w:rsidRPr="00351015">
        <w:rPr>
          <w:rFonts w:cs="Arial"/>
          <w:sz w:val="24"/>
          <w:szCs w:val="24"/>
        </w:rPr>
        <w:t>No</w:t>
      </w:r>
    </w:p>
    <w:p w14:paraId="5434EA85" w14:textId="77777777" w:rsidR="002946B4" w:rsidRPr="00351015" w:rsidRDefault="002946B4" w:rsidP="00521096">
      <w:pPr>
        <w:pStyle w:val="NoSpacing"/>
        <w:numPr>
          <w:ilvl w:val="0"/>
          <w:numId w:val="27"/>
        </w:numPr>
        <w:rPr>
          <w:sz w:val="24"/>
          <w:szCs w:val="24"/>
        </w:rPr>
      </w:pPr>
      <w:r w:rsidRPr="00351015">
        <w:rPr>
          <w:sz w:val="24"/>
          <w:szCs w:val="24"/>
        </w:rPr>
        <w:t>Other (specify)</w:t>
      </w:r>
    </w:p>
    <w:p w14:paraId="151E670A" w14:textId="279799B1" w:rsidR="00351015" w:rsidRPr="00351015" w:rsidRDefault="00351015" w:rsidP="00351015">
      <w:pPr>
        <w:pStyle w:val="NoSpacing"/>
        <w:ind w:left="2880"/>
        <w:rPr>
          <w:sz w:val="24"/>
          <w:szCs w:val="24"/>
        </w:rPr>
      </w:pPr>
      <w:r w:rsidRPr="00351015">
        <w:rPr>
          <w:sz w:val="24"/>
          <w:szCs w:val="24"/>
        </w:rPr>
        <w:t>□ Yes</w:t>
      </w:r>
    </w:p>
    <w:p w14:paraId="7FDBA00A" w14:textId="7900FEBB" w:rsidR="00351015" w:rsidRPr="00351015" w:rsidRDefault="00351015" w:rsidP="00351015">
      <w:pPr>
        <w:pStyle w:val="NoSpacing"/>
        <w:ind w:left="2880"/>
        <w:rPr>
          <w:sz w:val="24"/>
          <w:szCs w:val="24"/>
        </w:rPr>
      </w:pPr>
      <w:r w:rsidRPr="00351015">
        <w:rPr>
          <w:sz w:val="24"/>
          <w:szCs w:val="24"/>
        </w:rPr>
        <w:t>□ No</w:t>
      </w:r>
    </w:p>
    <w:p w14:paraId="4DB2BC1E" w14:textId="77777777" w:rsidR="005620C4" w:rsidRDefault="005620C4" w:rsidP="0020051D">
      <w:pPr>
        <w:spacing w:after="0"/>
        <w:ind w:left="1440" w:firstLine="360"/>
        <w:rPr>
          <w:rFonts w:cs="Arial"/>
          <w:sz w:val="24"/>
          <w:szCs w:val="24"/>
        </w:rPr>
      </w:pPr>
    </w:p>
    <w:p w14:paraId="3537509A" w14:textId="42A91A78" w:rsidR="002946B4" w:rsidRPr="002946B4" w:rsidRDefault="002946B4" w:rsidP="00380671">
      <w:pPr>
        <w:pStyle w:val="ListParagraph"/>
        <w:numPr>
          <w:ilvl w:val="2"/>
          <w:numId w:val="9"/>
        </w:numPr>
        <w:spacing w:after="0"/>
        <w:rPr>
          <w:rFonts w:ascii="Arial" w:hAnsi="Arial" w:cs="Arial"/>
        </w:rPr>
      </w:pPr>
      <w:r w:rsidRPr="002946B4">
        <w:rPr>
          <w:rFonts w:ascii="Arial" w:hAnsi="Arial" w:cs="Arial"/>
        </w:rPr>
        <w:t xml:space="preserve">Are any of </w:t>
      </w:r>
      <w:r w:rsidR="0042384C">
        <w:rPr>
          <w:rFonts w:ascii="Arial" w:hAnsi="Arial" w:cs="Arial"/>
        </w:rPr>
        <w:t>Applicant’s</w:t>
      </w:r>
      <w:r w:rsidRPr="002946B4">
        <w:rPr>
          <w:rFonts w:ascii="Arial" w:hAnsi="Arial" w:cs="Arial"/>
        </w:rPr>
        <w:t xml:space="preserve"> operations, such as member services call centers, conducted outside of the United States? If yes, describe the operations.</w:t>
      </w:r>
    </w:p>
    <w:p w14:paraId="261C013C" w14:textId="544AD914" w:rsidR="002946B4" w:rsidRPr="002946B4" w:rsidRDefault="008759F0" w:rsidP="002946B4">
      <w:pPr>
        <w:pStyle w:val="ListParagraph"/>
        <w:numPr>
          <w:ilvl w:val="0"/>
          <w:numId w:val="0"/>
        </w:numPr>
        <w:spacing w:after="0"/>
        <w:ind w:left="2160" w:firstLine="720"/>
        <w:rPr>
          <w:rFonts w:ascii="Arial" w:hAnsi="Arial" w:cs="Arial"/>
        </w:rPr>
      </w:pPr>
      <w:r>
        <w:rPr>
          <w:rFonts w:ascii="Arial" w:hAnsi="Arial" w:cs="Arial"/>
        </w:rPr>
        <w:t xml:space="preserve">□ </w:t>
      </w:r>
      <w:r w:rsidR="002946B4" w:rsidRPr="002946B4">
        <w:rPr>
          <w:rFonts w:ascii="Arial" w:hAnsi="Arial" w:cs="Arial"/>
        </w:rPr>
        <w:t>Yes</w:t>
      </w:r>
    </w:p>
    <w:p w14:paraId="1B6813BF" w14:textId="21C89612" w:rsidR="002946B4" w:rsidRDefault="008759F0" w:rsidP="002946B4">
      <w:pPr>
        <w:spacing w:after="0"/>
        <w:ind w:left="2232" w:firstLine="648"/>
        <w:rPr>
          <w:rFonts w:cs="Arial"/>
          <w:sz w:val="24"/>
          <w:szCs w:val="24"/>
        </w:rPr>
      </w:pPr>
      <w:r>
        <w:rPr>
          <w:rFonts w:cs="Arial"/>
          <w:sz w:val="24"/>
          <w:szCs w:val="24"/>
        </w:rPr>
        <w:t xml:space="preserve">□ </w:t>
      </w:r>
      <w:r w:rsidR="002946B4" w:rsidRPr="002946B4">
        <w:rPr>
          <w:rFonts w:cs="Arial"/>
          <w:sz w:val="24"/>
          <w:szCs w:val="24"/>
        </w:rPr>
        <w:t>No</w:t>
      </w:r>
    </w:p>
    <w:p w14:paraId="2731E943" w14:textId="77777777" w:rsidR="008759F0" w:rsidRDefault="008759F0" w:rsidP="008759F0">
      <w:pPr>
        <w:spacing w:after="0"/>
        <w:rPr>
          <w:rFonts w:cs="Arial"/>
          <w:sz w:val="24"/>
          <w:szCs w:val="24"/>
        </w:rPr>
      </w:pPr>
    </w:p>
    <w:p w14:paraId="7BD03DC0" w14:textId="4F2E54F6" w:rsidR="002946B4" w:rsidRPr="002946B4" w:rsidRDefault="002946B4" w:rsidP="00380671">
      <w:pPr>
        <w:pStyle w:val="ListParagraph"/>
        <w:numPr>
          <w:ilvl w:val="2"/>
          <w:numId w:val="9"/>
        </w:numPr>
        <w:spacing w:after="0"/>
        <w:rPr>
          <w:rFonts w:ascii="Arial" w:hAnsi="Arial" w:cs="Arial"/>
        </w:rPr>
      </w:pPr>
      <w:r>
        <w:rPr>
          <w:rFonts w:ascii="Arial" w:hAnsi="Arial" w:cs="Arial"/>
        </w:rPr>
        <w:t>Submit a copy of</w:t>
      </w:r>
      <w:r w:rsidRPr="002946B4">
        <w:rPr>
          <w:rFonts w:ascii="Arial" w:hAnsi="Arial" w:cs="Arial"/>
        </w:rPr>
        <w:t xml:space="preserve"> business continuity plans in event of an </w:t>
      </w:r>
      <w:r>
        <w:rPr>
          <w:rFonts w:ascii="Arial" w:hAnsi="Arial" w:cs="Arial"/>
        </w:rPr>
        <w:t>e</w:t>
      </w:r>
      <w:r w:rsidRPr="002946B4">
        <w:rPr>
          <w:rFonts w:ascii="Arial" w:hAnsi="Arial" w:cs="Arial"/>
        </w:rPr>
        <w:t>mergency</w:t>
      </w:r>
      <w:r>
        <w:rPr>
          <w:rFonts w:ascii="Arial" w:hAnsi="Arial" w:cs="Arial"/>
        </w:rPr>
        <w:t xml:space="preserve"> or </w:t>
      </w:r>
      <w:r w:rsidR="008759F0">
        <w:rPr>
          <w:rFonts w:ascii="Arial" w:hAnsi="Arial" w:cs="Arial"/>
        </w:rPr>
        <w:t>di</w:t>
      </w:r>
      <w:r w:rsidR="00AD56B5">
        <w:rPr>
          <w:rFonts w:ascii="Arial" w:hAnsi="Arial" w:cs="Arial"/>
        </w:rPr>
        <w:t xml:space="preserve">sruption of services to Exchange </w:t>
      </w:r>
      <w:r w:rsidRPr="002946B4">
        <w:rPr>
          <w:rFonts w:ascii="Arial" w:hAnsi="Arial" w:cs="Arial"/>
        </w:rPr>
        <w:t xml:space="preserve">members.  </w:t>
      </w:r>
    </w:p>
    <w:p w14:paraId="2C01883A" w14:textId="77777777" w:rsidR="009D3394" w:rsidRDefault="009D3394" w:rsidP="002946B4">
      <w:pPr>
        <w:spacing w:after="0"/>
        <w:rPr>
          <w:rFonts w:cs="Arial"/>
          <w:sz w:val="24"/>
          <w:szCs w:val="24"/>
        </w:rPr>
      </w:pPr>
    </w:p>
    <w:p w14:paraId="422683E0" w14:textId="060BA7DA" w:rsidR="002946B4" w:rsidRDefault="009D3394" w:rsidP="00380671">
      <w:pPr>
        <w:pStyle w:val="ListParagraph"/>
        <w:numPr>
          <w:ilvl w:val="2"/>
          <w:numId w:val="9"/>
        </w:numPr>
        <w:spacing w:after="0"/>
        <w:rPr>
          <w:rFonts w:ascii="Arial" w:hAnsi="Arial" w:cs="Arial"/>
        </w:rPr>
      </w:pPr>
      <w:r w:rsidRPr="00A95610">
        <w:rPr>
          <w:rFonts w:ascii="Arial" w:hAnsi="Arial" w:cs="Arial"/>
        </w:rPr>
        <w:t xml:space="preserve">Applicant must include an organizational chart of key personnel who will be assigned to Covered California.  The Key Personnel and representatives of the Account Management Team who will be assigned to Covered California must be identified in the </w:t>
      </w:r>
      <w:r w:rsidRPr="00E7329F">
        <w:rPr>
          <w:rFonts w:ascii="Arial" w:hAnsi="Arial" w:cs="Arial"/>
        </w:rPr>
        <w:t>following</w:t>
      </w:r>
      <w:r w:rsidRPr="00A95610">
        <w:rPr>
          <w:rFonts w:ascii="Arial" w:hAnsi="Arial" w:cs="Arial"/>
        </w:rPr>
        <w:t xml:space="preserve"> areas:</w:t>
      </w:r>
    </w:p>
    <w:p w14:paraId="1B1F585B" w14:textId="77777777" w:rsidR="00E7329F" w:rsidRDefault="00E7329F" w:rsidP="00E7329F">
      <w:pPr>
        <w:ind w:left="2520" w:hanging="360"/>
        <w:rPr>
          <w:rFonts w:cs="Arial"/>
        </w:rPr>
      </w:pPr>
    </w:p>
    <w:p w14:paraId="17650266" w14:textId="3483DFE2" w:rsidR="00E7329F" w:rsidRPr="00E7329F" w:rsidRDefault="00E7329F" w:rsidP="00521096">
      <w:pPr>
        <w:pStyle w:val="ListParagraph"/>
        <w:numPr>
          <w:ilvl w:val="0"/>
          <w:numId w:val="27"/>
        </w:numPr>
        <w:rPr>
          <w:rFonts w:ascii="Arial" w:hAnsi="Arial" w:cs="Arial"/>
        </w:rPr>
      </w:pPr>
      <w:r w:rsidRPr="00E7329F">
        <w:rPr>
          <w:rFonts w:ascii="Arial" w:hAnsi="Arial" w:cs="Arial"/>
        </w:rPr>
        <w:t>Executive</w:t>
      </w:r>
    </w:p>
    <w:p w14:paraId="14C3BF05" w14:textId="62B71EC3" w:rsidR="00E7329F" w:rsidRPr="00E7329F" w:rsidRDefault="00E7329F" w:rsidP="00521096">
      <w:pPr>
        <w:pStyle w:val="ListParagraph"/>
        <w:numPr>
          <w:ilvl w:val="0"/>
          <w:numId w:val="27"/>
        </w:numPr>
        <w:rPr>
          <w:rFonts w:ascii="Arial" w:hAnsi="Arial" w:cs="Arial"/>
        </w:rPr>
      </w:pPr>
      <w:r w:rsidRPr="00E7329F">
        <w:rPr>
          <w:rFonts w:ascii="Arial" w:hAnsi="Arial" w:cs="Arial"/>
        </w:rPr>
        <w:t>Finance</w:t>
      </w:r>
    </w:p>
    <w:p w14:paraId="4230BC5D" w14:textId="527A1E29" w:rsidR="00E7329F" w:rsidRPr="00E7329F" w:rsidRDefault="00E7329F" w:rsidP="00521096">
      <w:pPr>
        <w:pStyle w:val="ListParagraph"/>
        <w:numPr>
          <w:ilvl w:val="0"/>
          <w:numId w:val="27"/>
        </w:numPr>
        <w:rPr>
          <w:rFonts w:ascii="Arial" w:hAnsi="Arial" w:cs="Arial"/>
        </w:rPr>
      </w:pPr>
      <w:r w:rsidRPr="00E7329F">
        <w:rPr>
          <w:rFonts w:ascii="Arial" w:hAnsi="Arial" w:cs="Arial"/>
        </w:rPr>
        <w:t>Operations</w:t>
      </w:r>
    </w:p>
    <w:p w14:paraId="26241D05" w14:textId="0E26F958" w:rsidR="00E7329F" w:rsidRPr="00E7329F" w:rsidRDefault="00E7329F" w:rsidP="00521096">
      <w:pPr>
        <w:pStyle w:val="ListParagraph"/>
        <w:numPr>
          <w:ilvl w:val="0"/>
          <w:numId w:val="27"/>
        </w:numPr>
        <w:rPr>
          <w:rFonts w:ascii="Arial" w:hAnsi="Arial" w:cs="Arial"/>
        </w:rPr>
      </w:pPr>
      <w:r w:rsidRPr="00E7329F">
        <w:rPr>
          <w:rFonts w:ascii="Arial" w:hAnsi="Arial" w:cs="Arial"/>
        </w:rPr>
        <w:t>Contracts</w:t>
      </w:r>
    </w:p>
    <w:p w14:paraId="31E3E077" w14:textId="7549B7B6" w:rsidR="00E7329F" w:rsidRPr="00E7329F" w:rsidRDefault="00E7329F" w:rsidP="00521096">
      <w:pPr>
        <w:pStyle w:val="ListParagraph"/>
        <w:numPr>
          <w:ilvl w:val="0"/>
          <w:numId w:val="27"/>
        </w:numPr>
        <w:rPr>
          <w:rFonts w:ascii="Arial" w:hAnsi="Arial" w:cs="Arial"/>
        </w:rPr>
      </w:pPr>
      <w:r w:rsidRPr="00E7329F">
        <w:rPr>
          <w:rFonts w:ascii="Arial" w:hAnsi="Arial" w:cs="Arial"/>
        </w:rPr>
        <w:t>Plan and Benefit Design</w:t>
      </w:r>
    </w:p>
    <w:p w14:paraId="08385CB8" w14:textId="7E53E188" w:rsidR="00E7329F" w:rsidRPr="00E7329F" w:rsidRDefault="00E7329F" w:rsidP="00521096">
      <w:pPr>
        <w:pStyle w:val="ListParagraph"/>
        <w:numPr>
          <w:ilvl w:val="0"/>
          <w:numId w:val="27"/>
        </w:numPr>
        <w:rPr>
          <w:rFonts w:ascii="Arial" w:hAnsi="Arial" w:cs="Arial"/>
        </w:rPr>
      </w:pPr>
      <w:r w:rsidRPr="00E7329F">
        <w:rPr>
          <w:rFonts w:ascii="Arial" w:hAnsi="Arial" w:cs="Arial"/>
        </w:rPr>
        <w:t>Network and Quality</w:t>
      </w:r>
    </w:p>
    <w:p w14:paraId="2819BC27" w14:textId="65474824" w:rsidR="00E7329F" w:rsidRPr="00E7329F" w:rsidRDefault="00E7329F" w:rsidP="00521096">
      <w:pPr>
        <w:pStyle w:val="ListParagraph"/>
        <w:numPr>
          <w:ilvl w:val="0"/>
          <w:numId w:val="27"/>
        </w:numPr>
        <w:rPr>
          <w:rFonts w:ascii="Arial" w:hAnsi="Arial" w:cs="Arial"/>
        </w:rPr>
      </w:pPr>
      <w:r w:rsidRPr="00E7329F">
        <w:rPr>
          <w:rFonts w:ascii="Arial" w:hAnsi="Arial" w:cs="Arial"/>
        </w:rPr>
        <w:t>Enrollment and Eligibility</w:t>
      </w:r>
    </w:p>
    <w:p w14:paraId="7300158A" w14:textId="05297FC5" w:rsidR="00E7329F" w:rsidRPr="00E7329F" w:rsidRDefault="00E7329F" w:rsidP="00521096">
      <w:pPr>
        <w:pStyle w:val="ListParagraph"/>
        <w:numPr>
          <w:ilvl w:val="0"/>
          <w:numId w:val="27"/>
        </w:numPr>
        <w:rPr>
          <w:rFonts w:ascii="Arial" w:hAnsi="Arial" w:cs="Arial"/>
        </w:rPr>
      </w:pPr>
      <w:r w:rsidRPr="00E7329F">
        <w:rPr>
          <w:rFonts w:ascii="Arial" w:hAnsi="Arial" w:cs="Arial"/>
        </w:rPr>
        <w:t>Legal</w:t>
      </w:r>
    </w:p>
    <w:p w14:paraId="7AA77467" w14:textId="7DEC23C0" w:rsidR="00E7329F" w:rsidRPr="00E7329F" w:rsidRDefault="00E7329F" w:rsidP="00521096">
      <w:pPr>
        <w:pStyle w:val="ListParagraph"/>
        <w:numPr>
          <w:ilvl w:val="0"/>
          <w:numId w:val="27"/>
        </w:numPr>
        <w:rPr>
          <w:rFonts w:ascii="Arial" w:hAnsi="Arial" w:cs="Arial"/>
        </w:rPr>
      </w:pPr>
      <w:r w:rsidRPr="00E7329F">
        <w:rPr>
          <w:rFonts w:ascii="Arial" w:hAnsi="Arial" w:cs="Arial"/>
        </w:rPr>
        <w:t xml:space="preserve">Marketing and Communications </w:t>
      </w:r>
    </w:p>
    <w:p w14:paraId="67247C20" w14:textId="47E6DDB5" w:rsidR="00E7329F" w:rsidRPr="00E7329F" w:rsidRDefault="00E7329F" w:rsidP="00521096">
      <w:pPr>
        <w:pStyle w:val="ListParagraph"/>
        <w:numPr>
          <w:ilvl w:val="0"/>
          <w:numId w:val="27"/>
        </w:numPr>
        <w:rPr>
          <w:rFonts w:ascii="Arial" w:hAnsi="Arial" w:cs="Arial"/>
        </w:rPr>
      </w:pPr>
      <w:r w:rsidRPr="00E7329F">
        <w:rPr>
          <w:rFonts w:ascii="Arial" w:hAnsi="Arial" w:cs="Arial"/>
        </w:rPr>
        <w:t>Information Technology</w:t>
      </w:r>
    </w:p>
    <w:p w14:paraId="3300FC96" w14:textId="3283F671" w:rsidR="00E7329F" w:rsidRPr="00E7329F" w:rsidRDefault="00E7329F" w:rsidP="00521096">
      <w:pPr>
        <w:pStyle w:val="ListParagraph"/>
        <w:numPr>
          <w:ilvl w:val="0"/>
          <w:numId w:val="27"/>
        </w:numPr>
        <w:rPr>
          <w:rFonts w:ascii="Arial" w:hAnsi="Arial" w:cs="Arial"/>
        </w:rPr>
      </w:pPr>
      <w:r w:rsidRPr="00E7329F">
        <w:rPr>
          <w:rFonts w:ascii="Arial" w:hAnsi="Arial" w:cs="Arial"/>
        </w:rPr>
        <w:t>Information Security</w:t>
      </w:r>
    </w:p>
    <w:p w14:paraId="0B920E51" w14:textId="4FC20065" w:rsidR="00E7329F" w:rsidRPr="00E7329F" w:rsidRDefault="00E7329F" w:rsidP="00521096">
      <w:pPr>
        <w:pStyle w:val="ListParagraph"/>
        <w:numPr>
          <w:ilvl w:val="0"/>
          <w:numId w:val="27"/>
        </w:numPr>
        <w:rPr>
          <w:rFonts w:ascii="Arial" w:hAnsi="Arial" w:cs="Arial"/>
        </w:rPr>
      </w:pPr>
      <w:r w:rsidRPr="00E7329F">
        <w:rPr>
          <w:rFonts w:ascii="Arial" w:hAnsi="Arial" w:cs="Arial"/>
        </w:rPr>
        <w:t>Policy</w:t>
      </w:r>
    </w:p>
    <w:p w14:paraId="418E2AC5" w14:textId="77777777" w:rsidR="00A95610" w:rsidRPr="00A95610" w:rsidRDefault="00A95610" w:rsidP="00A95610">
      <w:pPr>
        <w:pStyle w:val="ListParagraph"/>
        <w:numPr>
          <w:ilvl w:val="0"/>
          <w:numId w:val="0"/>
        </w:numPr>
        <w:spacing w:after="0"/>
        <w:ind w:left="2160"/>
        <w:rPr>
          <w:rFonts w:cs="Arial"/>
        </w:rPr>
      </w:pPr>
    </w:p>
    <w:p w14:paraId="06ACC451" w14:textId="00C2ACC7" w:rsidR="00A95610" w:rsidRPr="00A95610" w:rsidRDefault="00A95610" w:rsidP="00A95610">
      <w:pPr>
        <w:pStyle w:val="ListParagraph"/>
        <w:numPr>
          <w:ilvl w:val="0"/>
          <w:numId w:val="0"/>
        </w:numPr>
        <w:spacing w:after="0"/>
        <w:ind w:left="2160" w:hanging="720"/>
        <w:rPr>
          <w:rFonts w:ascii="Arial" w:hAnsi="Arial" w:cs="Arial"/>
        </w:rPr>
      </w:pPr>
      <w:r>
        <w:rPr>
          <w:rFonts w:ascii="Arial" w:hAnsi="Arial" w:cs="Arial"/>
        </w:rPr>
        <w:tab/>
      </w:r>
      <w:r w:rsidRPr="00A95610">
        <w:rPr>
          <w:rFonts w:ascii="Arial" w:hAnsi="Arial" w:cs="Arial"/>
        </w:rPr>
        <w:t>Applicant must identify the individual(s) who will have primary responsibility for servicing the Exchange account.  Please indicate where these individuals fit into the organizational chart requested above. Please include the following information and repeat as necessary:</w:t>
      </w:r>
    </w:p>
    <w:p w14:paraId="018115BA" w14:textId="1C843313"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Name</w:t>
      </w:r>
    </w:p>
    <w:p w14:paraId="502B2669"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lastRenderedPageBreak/>
        <w:t>Title</w:t>
      </w:r>
    </w:p>
    <w:p w14:paraId="226D5992"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Department</w:t>
      </w:r>
    </w:p>
    <w:p w14:paraId="581209A8"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Functional Area</w:t>
      </w:r>
    </w:p>
    <w:p w14:paraId="47096725"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Phone</w:t>
      </w:r>
    </w:p>
    <w:p w14:paraId="4EC6CC9C"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Fax</w:t>
      </w:r>
    </w:p>
    <w:p w14:paraId="3BA4522A" w14:textId="77777777" w:rsidR="00A95610" w:rsidRPr="001B65A8" w:rsidRDefault="00A95610" w:rsidP="00521096">
      <w:pPr>
        <w:pStyle w:val="ListParagraph"/>
        <w:numPr>
          <w:ilvl w:val="0"/>
          <w:numId w:val="27"/>
        </w:numPr>
        <w:spacing w:after="0"/>
        <w:rPr>
          <w:rFonts w:ascii="Arial" w:hAnsi="Arial" w:cs="Arial"/>
        </w:rPr>
      </w:pPr>
      <w:r w:rsidRPr="001B65A8">
        <w:rPr>
          <w:rFonts w:ascii="Arial" w:hAnsi="Arial" w:cs="Arial"/>
        </w:rPr>
        <w:t>E-mail</w:t>
      </w:r>
    </w:p>
    <w:p w14:paraId="29F0F8C4" w14:textId="38ED4025" w:rsidR="00A95610" w:rsidRDefault="00A95610" w:rsidP="00521096">
      <w:pPr>
        <w:pStyle w:val="ListParagraph"/>
        <w:numPr>
          <w:ilvl w:val="0"/>
          <w:numId w:val="27"/>
        </w:numPr>
        <w:spacing w:after="0"/>
        <w:rPr>
          <w:rFonts w:ascii="Arial" w:hAnsi="Arial" w:cs="Arial"/>
        </w:rPr>
      </w:pPr>
      <w:r w:rsidRPr="001B65A8">
        <w:rPr>
          <w:rFonts w:ascii="Arial" w:hAnsi="Arial" w:cs="Arial"/>
        </w:rPr>
        <w:t xml:space="preserve">Percent of time dedicated to Covered California account </w:t>
      </w:r>
    </w:p>
    <w:p w14:paraId="23DDB7CC" w14:textId="77777777" w:rsidR="00414823" w:rsidRPr="001B65A8" w:rsidRDefault="00414823" w:rsidP="00414823">
      <w:pPr>
        <w:pStyle w:val="ListParagraph"/>
        <w:numPr>
          <w:ilvl w:val="0"/>
          <w:numId w:val="0"/>
        </w:numPr>
        <w:spacing w:after="0"/>
        <w:ind w:left="3240"/>
        <w:rPr>
          <w:rFonts w:ascii="Arial" w:hAnsi="Arial" w:cs="Arial"/>
        </w:rPr>
      </w:pPr>
    </w:p>
    <w:p w14:paraId="67D003EA" w14:textId="498AFDAE" w:rsidR="00A95610" w:rsidRDefault="00414823" w:rsidP="002F1AC1">
      <w:pPr>
        <w:pStyle w:val="Style4INDENTUNDERQUESTIONS"/>
        <w:numPr>
          <w:ilvl w:val="2"/>
          <w:numId w:val="9"/>
        </w:numPr>
        <w:rPr>
          <w:sz w:val="24"/>
          <w:szCs w:val="24"/>
        </w:rPr>
      </w:pPr>
      <w:r w:rsidRPr="00414823">
        <w:rPr>
          <w:sz w:val="24"/>
          <w:szCs w:val="24"/>
        </w:rPr>
        <w:t>Applicant must complete and upload through SERFF the Administrative Data template.</w:t>
      </w:r>
    </w:p>
    <w:p w14:paraId="0BE0C8FB" w14:textId="4FACFC1E" w:rsidR="00414823" w:rsidRDefault="00414823" w:rsidP="0033143F">
      <w:pPr>
        <w:pStyle w:val="Style4INDENTUNDERQUESTIONS"/>
        <w:ind w:left="2160"/>
        <w:rPr>
          <w:sz w:val="24"/>
          <w:szCs w:val="24"/>
        </w:rPr>
      </w:pPr>
      <w:r>
        <w:rPr>
          <w:rFonts w:cs="Arial"/>
          <w:sz w:val="24"/>
          <w:szCs w:val="24"/>
        </w:rPr>
        <w:t>□</w:t>
      </w:r>
      <w:r>
        <w:rPr>
          <w:sz w:val="24"/>
          <w:szCs w:val="24"/>
        </w:rPr>
        <w:t xml:space="preserve"> Template completed and uploaded</w:t>
      </w:r>
    </w:p>
    <w:p w14:paraId="5D0B453D" w14:textId="6041C831" w:rsidR="00414823" w:rsidRPr="00414823" w:rsidRDefault="00414823" w:rsidP="0033143F">
      <w:pPr>
        <w:pStyle w:val="Style4INDENTUNDERQUESTIONS"/>
        <w:ind w:left="2160"/>
        <w:rPr>
          <w:sz w:val="24"/>
          <w:szCs w:val="24"/>
        </w:rPr>
      </w:pPr>
      <w:r>
        <w:rPr>
          <w:rFonts w:cs="Arial"/>
          <w:sz w:val="24"/>
          <w:szCs w:val="24"/>
        </w:rPr>
        <w:t>□ Template not completed or uploaded</w:t>
      </w:r>
    </w:p>
    <w:p w14:paraId="1ECFDA6E" w14:textId="77777777" w:rsidR="00414823" w:rsidRPr="002946B4" w:rsidRDefault="00414823" w:rsidP="009D3394">
      <w:pPr>
        <w:spacing w:after="0"/>
        <w:ind w:left="2160" w:hanging="720"/>
        <w:rPr>
          <w:rFonts w:cs="Arial"/>
          <w:sz w:val="24"/>
          <w:szCs w:val="24"/>
        </w:rPr>
      </w:pPr>
    </w:p>
    <w:p w14:paraId="22F28A5C" w14:textId="4B9F3777" w:rsidR="005620C4" w:rsidRPr="0097361B" w:rsidRDefault="005620C4" w:rsidP="00380671">
      <w:pPr>
        <w:pStyle w:val="ListParagraph"/>
        <w:numPr>
          <w:ilvl w:val="1"/>
          <w:numId w:val="9"/>
        </w:numPr>
        <w:rPr>
          <w:rFonts w:ascii="Arial" w:hAnsi="Arial" w:cs="Arial"/>
          <w:b/>
        </w:rPr>
      </w:pPr>
      <w:r w:rsidRPr="0097361B">
        <w:rPr>
          <w:rFonts w:ascii="Arial" w:hAnsi="Arial" w:cs="Arial"/>
          <w:b/>
        </w:rPr>
        <w:t xml:space="preserve">Implementation Performance </w:t>
      </w:r>
    </w:p>
    <w:p w14:paraId="3E9B7BE5" w14:textId="77777777" w:rsidR="00A95610" w:rsidRPr="00A95610" w:rsidRDefault="00A95610" w:rsidP="00A95610">
      <w:pPr>
        <w:pStyle w:val="ListParagraph"/>
        <w:numPr>
          <w:ilvl w:val="0"/>
          <w:numId w:val="0"/>
        </w:numPr>
        <w:ind w:left="1080"/>
        <w:rPr>
          <w:rFonts w:ascii="Arial" w:hAnsi="Arial" w:cs="Arial"/>
        </w:rPr>
      </w:pPr>
    </w:p>
    <w:p w14:paraId="1A961A7F" w14:textId="5C1FA9C9" w:rsidR="0020051D" w:rsidRDefault="00A95610" w:rsidP="00380671">
      <w:pPr>
        <w:pStyle w:val="ListParagraph"/>
        <w:numPr>
          <w:ilvl w:val="2"/>
          <w:numId w:val="9"/>
        </w:numPr>
        <w:spacing w:after="0"/>
        <w:rPr>
          <w:rFonts w:ascii="Arial" w:hAnsi="Arial" w:cs="Arial"/>
        </w:rPr>
      </w:pPr>
      <w:r w:rsidRPr="00A95610">
        <w:rPr>
          <w:rFonts w:ascii="Arial" w:hAnsi="Arial" w:cs="Arial"/>
        </w:rPr>
        <w:t>Will an implementation manager and support team (not part of the regular account management team) be assigned to lead and coordinate the implementation activities with the Exchange? If yes, specify the name and title of the individual(s) including the supervisor of this manager and support team. If no, please explain</w:t>
      </w:r>
      <w:r w:rsidR="00887201">
        <w:rPr>
          <w:rFonts w:ascii="Arial" w:hAnsi="Arial" w:cs="Arial"/>
        </w:rPr>
        <w:t xml:space="preserve"> why and how Applicant will manage implementation</w:t>
      </w:r>
      <w:r w:rsidRPr="00A95610">
        <w:rPr>
          <w:rFonts w:ascii="Arial" w:hAnsi="Arial" w:cs="Arial"/>
        </w:rPr>
        <w:t>.</w:t>
      </w:r>
    </w:p>
    <w:p w14:paraId="66229A51" w14:textId="77777777" w:rsidR="0033143F" w:rsidRDefault="0033143F" w:rsidP="0033143F">
      <w:pPr>
        <w:pStyle w:val="ListParagraph"/>
        <w:numPr>
          <w:ilvl w:val="0"/>
          <w:numId w:val="0"/>
        </w:numPr>
        <w:spacing w:after="0"/>
        <w:ind w:left="2160"/>
        <w:rPr>
          <w:rFonts w:ascii="Arial" w:hAnsi="Arial" w:cs="Arial"/>
        </w:rPr>
      </w:pPr>
    </w:p>
    <w:p w14:paraId="5886F795" w14:textId="4EDFCE6F" w:rsidR="0033143F" w:rsidRDefault="0033143F" w:rsidP="0033143F">
      <w:pPr>
        <w:pStyle w:val="ListParagraph"/>
        <w:numPr>
          <w:ilvl w:val="0"/>
          <w:numId w:val="0"/>
        </w:numPr>
        <w:spacing w:after="0"/>
        <w:ind w:left="2880"/>
        <w:rPr>
          <w:rFonts w:ascii="Arial" w:hAnsi="Arial" w:cs="Arial"/>
        </w:rPr>
      </w:pPr>
      <w:r>
        <w:rPr>
          <w:rFonts w:ascii="Arial" w:hAnsi="Arial" w:cs="Arial"/>
        </w:rPr>
        <w:t>□ Yes</w:t>
      </w:r>
    </w:p>
    <w:p w14:paraId="1EAF8721" w14:textId="4FBAF71B" w:rsidR="0033143F" w:rsidRDefault="0033143F" w:rsidP="0033143F">
      <w:pPr>
        <w:pStyle w:val="ListParagraph"/>
        <w:numPr>
          <w:ilvl w:val="0"/>
          <w:numId w:val="0"/>
        </w:numPr>
        <w:spacing w:after="0"/>
        <w:ind w:left="2880"/>
        <w:rPr>
          <w:rFonts w:ascii="Arial" w:hAnsi="Arial" w:cs="Arial"/>
        </w:rPr>
      </w:pPr>
      <w:r>
        <w:rPr>
          <w:rFonts w:ascii="Arial" w:hAnsi="Arial" w:cs="Arial"/>
        </w:rPr>
        <w:t>□ No</w:t>
      </w:r>
    </w:p>
    <w:p w14:paraId="328C6993" w14:textId="5DFAABA3" w:rsidR="0033143F" w:rsidRDefault="0033143F" w:rsidP="0033143F">
      <w:pPr>
        <w:pStyle w:val="ListParagraph"/>
        <w:numPr>
          <w:ilvl w:val="0"/>
          <w:numId w:val="0"/>
        </w:numPr>
        <w:spacing w:after="0"/>
        <w:ind w:left="2880"/>
        <w:rPr>
          <w:rFonts w:ascii="Arial" w:hAnsi="Arial" w:cs="Arial"/>
        </w:rPr>
      </w:pPr>
      <w:r>
        <w:rPr>
          <w:rFonts w:ascii="Arial" w:hAnsi="Arial" w:cs="Arial"/>
        </w:rPr>
        <w:t>□ No, Applicant is currently operating in the Exchange</w:t>
      </w:r>
    </w:p>
    <w:p w14:paraId="23C25E8B" w14:textId="77777777" w:rsidR="00A95610" w:rsidRPr="00A95610" w:rsidRDefault="00A95610" w:rsidP="00A95610">
      <w:pPr>
        <w:pStyle w:val="ListParagraph"/>
        <w:numPr>
          <w:ilvl w:val="0"/>
          <w:numId w:val="0"/>
        </w:numPr>
        <w:spacing w:after="0"/>
        <w:ind w:left="2160"/>
        <w:rPr>
          <w:rFonts w:ascii="Arial" w:hAnsi="Arial" w:cs="Arial"/>
        </w:rPr>
      </w:pPr>
    </w:p>
    <w:p w14:paraId="33B8B0FB" w14:textId="1A5C9565" w:rsidR="00A95610" w:rsidRDefault="00A95610" w:rsidP="00A95610">
      <w:pPr>
        <w:spacing w:after="0"/>
        <w:ind w:left="2160" w:hanging="720"/>
        <w:rPr>
          <w:rFonts w:cs="Arial"/>
          <w:sz w:val="24"/>
          <w:szCs w:val="24"/>
        </w:rPr>
      </w:pPr>
      <w:r w:rsidRPr="00A95610">
        <w:rPr>
          <w:rFonts w:cs="Arial"/>
          <w:sz w:val="24"/>
          <w:szCs w:val="24"/>
        </w:rPr>
        <w:t>6.2.2</w:t>
      </w:r>
      <w:r w:rsidRPr="00A95610">
        <w:rPr>
          <w:rFonts w:cs="Arial"/>
          <w:sz w:val="24"/>
          <w:szCs w:val="24"/>
        </w:rPr>
        <w:tab/>
        <w:t>Provide a detailed implementation project plan and schedule targeting a January 1, 2017 effective date</w:t>
      </w:r>
      <w:r w:rsidR="00326553">
        <w:rPr>
          <w:rFonts w:cs="Arial"/>
          <w:sz w:val="24"/>
          <w:szCs w:val="24"/>
        </w:rPr>
        <w:t xml:space="preserve"> and including Open Enrollment readiness</w:t>
      </w:r>
      <w:r w:rsidRPr="00A95610">
        <w:rPr>
          <w:rFonts w:cs="Arial"/>
          <w:sz w:val="24"/>
          <w:szCs w:val="24"/>
        </w:rPr>
        <w:t>.</w:t>
      </w:r>
    </w:p>
    <w:p w14:paraId="72B1D0D9" w14:textId="77777777" w:rsidR="00A95610" w:rsidRPr="00A95610" w:rsidRDefault="00A95610" w:rsidP="00A95610">
      <w:pPr>
        <w:spacing w:after="0"/>
        <w:ind w:left="2160" w:hanging="720"/>
        <w:rPr>
          <w:rFonts w:cs="Arial"/>
          <w:sz w:val="24"/>
          <w:szCs w:val="24"/>
        </w:rPr>
      </w:pPr>
    </w:p>
    <w:p w14:paraId="67F55E72" w14:textId="12F7AB53" w:rsidR="00A95610" w:rsidRPr="00A95610" w:rsidRDefault="00AF388F" w:rsidP="00380671">
      <w:pPr>
        <w:pStyle w:val="ListParagraph"/>
        <w:numPr>
          <w:ilvl w:val="2"/>
          <w:numId w:val="9"/>
        </w:numPr>
        <w:spacing w:after="160" w:line="259" w:lineRule="auto"/>
        <w:rPr>
          <w:rFonts w:ascii="Arial" w:hAnsi="Arial" w:cs="Arial"/>
        </w:rPr>
      </w:pPr>
      <w:r>
        <w:rPr>
          <w:rFonts w:ascii="Arial" w:hAnsi="Arial" w:cs="Arial"/>
        </w:rPr>
        <w:t>Applicant must i</w:t>
      </w:r>
      <w:r w:rsidR="00A95610" w:rsidRPr="00A95610">
        <w:rPr>
          <w:rFonts w:ascii="Arial" w:hAnsi="Arial" w:cs="Arial"/>
        </w:rPr>
        <w:t xml:space="preserve">ndicate current or planned procedures for managing the new enrollee transition period.  Check all that apply and describe: </w:t>
      </w:r>
    </w:p>
    <w:p w14:paraId="37B8288B" w14:textId="400607F8" w:rsidR="00335977"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 xml:space="preserve">Request transfer from prior health or </w:t>
      </w:r>
      <w:r w:rsidR="00335977" w:rsidRPr="00973E57">
        <w:rPr>
          <w:sz w:val="24"/>
          <w:szCs w:val="24"/>
        </w:rPr>
        <w:t>dental plan, if applicable</w:t>
      </w:r>
    </w:p>
    <w:p w14:paraId="252D3D6B" w14:textId="77777777" w:rsidR="00911BBF" w:rsidRPr="00973E57" w:rsidRDefault="00911BBF" w:rsidP="00973E57">
      <w:pPr>
        <w:pStyle w:val="NoSpacing"/>
        <w:ind w:left="1872" w:firstLine="288"/>
        <w:rPr>
          <w:sz w:val="24"/>
          <w:szCs w:val="24"/>
        </w:rPr>
      </w:pPr>
    </w:p>
    <w:p w14:paraId="4B3527E9" w14:textId="57B76F63" w:rsidR="00A95610" w:rsidRDefault="00973E57" w:rsidP="00973E57">
      <w:pPr>
        <w:pStyle w:val="NoSpacing"/>
        <w:ind w:left="2160"/>
        <w:rPr>
          <w:sz w:val="24"/>
          <w:szCs w:val="24"/>
        </w:rPr>
      </w:pPr>
      <w:r>
        <w:rPr>
          <w:rFonts w:cs="Arial"/>
          <w:sz w:val="24"/>
          <w:szCs w:val="24"/>
        </w:rPr>
        <w:t>□</w:t>
      </w:r>
      <w:r>
        <w:rPr>
          <w:sz w:val="24"/>
          <w:szCs w:val="24"/>
        </w:rPr>
        <w:t xml:space="preserve"> </w:t>
      </w:r>
      <w:r w:rsidR="00335977" w:rsidRPr="00973E57">
        <w:rPr>
          <w:sz w:val="24"/>
          <w:szCs w:val="24"/>
        </w:rPr>
        <w:t>U</w:t>
      </w:r>
      <w:r w:rsidR="00A95610" w:rsidRPr="00973E57">
        <w:rPr>
          <w:sz w:val="24"/>
          <w:szCs w:val="24"/>
        </w:rPr>
        <w:t xml:space="preserve">tilize information </w:t>
      </w:r>
      <w:r w:rsidR="00335977" w:rsidRPr="00973E57">
        <w:rPr>
          <w:sz w:val="24"/>
          <w:szCs w:val="24"/>
        </w:rPr>
        <w:t xml:space="preserve">received from prior health or dental plan to continue plan or </w:t>
      </w:r>
      <w:r w:rsidR="00A95610" w:rsidRPr="00973E57">
        <w:rPr>
          <w:sz w:val="24"/>
          <w:szCs w:val="24"/>
        </w:rPr>
        <w:t>benefit accumulators</w:t>
      </w:r>
    </w:p>
    <w:p w14:paraId="5399E7F8" w14:textId="77777777" w:rsidR="00911BBF" w:rsidRPr="00973E57" w:rsidRDefault="00911BBF" w:rsidP="00973E57">
      <w:pPr>
        <w:pStyle w:val="NoSpacing"/>
        <w:ind w:left="2160"/>
        <w:rPr>
          <w:sz w:val="24"/>
          <w:szCs w:val="24"/>
        </w:rPr>
      </w:pPr>
    </w:p>
    <w:p w14:paraId="5148F015" w14:textId="7961523E" w:rsidR="00A95610"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Load claim history from prior health or dental plan, if any</w:t>
      </w:r>
    </w:p>
    <w:p w14:paraId="5264F47A" w14:textId="77777777" w:rsidR="00911BBF" w:rsidRPr="00973E57" w:rsidRDefault="00911BBF" w:rsidP="00973E57">
      <w:pPr>
        <w:pStyle w:val="NoSpacing"/>
        <w:ind w:left="1872" w:firstLine="288"/>
        <w:rPr>
          <w:sz w:val="24"/>
          <w:szCs w:val="24"/>
        </w:rPr>
      </w:pPr>
    </w:p>
    <w:p w14:paraId="762F38AE" w14:textId="16C66E98" w:rsidR="00A95610"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Services that have been pre-authorized but not completed as of the effective date must also be pre-authorized by new plan</w:t>
      </w:r>
    </w:p>
    <w:p w14:paraId="0603CEEE" w14:textId="77777777" w:rsidR="00911BBF" w:rsidRPr="00973E57" w:rsidRDefault="00911BBF" w:rsidP="00973E57">
      <w:pPr>
        <w:pStyle w:val="NoSpacing"/>
        <w:ind w:left="2160"/>
        <w:rPr>
          <w:sz w:val="24"/>
          <w:szCs w:val="24"/>
        </w:rPr>
      </w:pPr>
    </w:p>
    <w:p w14:paraId="35494AB8" w14:textId="3184A7AB" w:rsidR="00A95610" w:rsidRDefault="00973E57" w:rsidP="00973E57">
      <w:pPr>
        <w:pStyle w:val="NoSpacing"/>
        <w:ind w:left="2160"/>
        <w:rPr>
          <w:sz w:val="24"/>
          <w:szCs w:val="24"/>
        </w:rPr>
      </w:pPr>
      <w:r>
        <w:rPr>
          <w:rFonts w:cs="Arial"/>
          <w:sz w:val="24"/>
          <w:szCs w:val="24"/>
        </w:rPr>
        <w:lastRenderedPageBreak/>
        <w:t>□</w:t>
      </w:r>
      <w:r>
        <w:rPr>
          <w:sz w:val="24"/>
          <w:szCs w:val="24"/>
        </w:rPr>
        <w:t xml:space="preserve"> </w:t>
      </w:r>
      <w:r w:rsidR="00A95610" w:rsidRPr="00973E57">
        <w:rPr>
          <w:sz w:val="24"/>
          <w:szCs w:val="24"/>
        </w:rPr>
        <w:t>Will make customer service line available to new or potential Enrollees prior to the effective date</w:t>
      </w:r>
    </w:p>
    <w:p w14:paraId="5B26356F" w14:textId="77777777" w:rsidR="00911BBF" w:rsidRPr="00973E57" w:rsidRDefault="00911BBF" w:rsidP="00973E57">
      <w:pPr>
        <w:pStyle w:val="NoSpacing"/>
        <w:ind w:left="2160"/>
        <w:rPr>
          <w:sz w:val="24"/>
          <w:szCs w:val="24"/>
        </w:rPr>
      </w:pPr>
    </w:p>
    <w:p w14:paraId="57C451C1" w14:textId="4A7C26D2" w:rsidR="00A95610" w:rsidRPr="00973E57"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Provide member communications regarding change in health or dental plans</w:t>
      </w:r>
    </w:p>
    <w:p w14:paraId="3BB51222" w14:textId="77777777" w:rsidR="00335977" w:rsidRPr="00A95610" w:rsidRDefault="00335977" w:rsidP="00335977">
      <w:pPr>
        <w:pStyle w:val="ListParagraph"/>
        <w:numPr>
          <w:ilvl w:val="0"/>
          <w:numId w:val="0"/>
        </w:numPr>
        <w:spacing w:after="0" w:line="259" w:lineRule="auto"/>
        <w:ind w:left="2520"/>
        <w:rPr>
          <w:rFonts w:ascii="Arial" w:hAnsi="Arial" w:cs="Arial"/>
        </w:rPr>
      </w:pPr>
    </w:p>
    <w:p w14:paraId="4228DEAB" w14:textId="5FE6A718" w:rsidR="00335977" w:rsidRDefault="00335977" w:rsidP="00380671">
      <w:pPr>
        <w:pStyle w:val="ListParagraph"/>
        <w:numPr>
          <w:ilvl w:val="2"/>
          <w:numId w:val="9"/>
        </w:numPr>
        <w:spacing w:after="0"/>
        <w:rPr>
          <w:rFonts w:ascii="Arial" w:hAnsi="Arial" w:cs="Arial"/>
        </w:rPr>
      </w:pPr>
      <w:r w:rsidRPr="00335977">
        <w:rPr>
          <w:rFonts w:ascii="Arial" w:hAnsi="Arial" w:cs="Arial"/>
        </w:rPr>
        <w:t xml:space="preserve">If certified by the Exchange, explain how </w:t>
      </w:r>
      <w:r w:rsidR="00E31A48">
        <w:rPr>
          <w:rFonts w:ascii="Arial" w:hAnsi="Arial" w:cs="Arial"/>
        </w:rPr>
        <w:t>Applicant</w:t>
      </w:r>
      <w:r w:rsidRPr="00335977">
        <w:rPr>
          <w:rFonts w:ascii="Arial" w:hAnsi="Arial" w:cs="Arial"/>
        </w:rPr>
        <w:t xml:space="preserve"> anticipate</w:t>
      </w:r>
      <w:r w:rsidR="00E31A48">
        <w:rPr>
          <w:rFonts w:ascii="Arial" w:hAnsi="Arial" w:cs="Arial"/>
        </w:rPr>
        <w:t>s</w:t>
      </w:r>
      <w:r w:rsidRPr="00335977">
        <w:rPr>
          <w:rFonts w:ascii="Arial" w:hAnsi="Arial" w:cs="Arial"/>
        </w:rPr>
        <w:t xml:space="preserve"> accommodating the additional membership effective January 1, 2017. Identify the percentage increase in membership </w:t>
      </w:r>
      <w:r w:rsidR="00E022AE">
        <w:rPr>
          <w:rFonts w:ascii="Arial" w:hAnsi="Arial" w:cs="Arial"/>
        </w:rPr>
        <w:t xml:space="preserve">which will </w:t>
      </w:r>
      <w:r w:rsidRPr="00335977">
        <w:rPr>
          <w:rFonts w:ascii="Arial" w:hAnsi="Arial" w:cs="Arial"/>
        </w:rPr>
        <w:t>requir</w:t>
      </w:r>
      <w:r w:rsidR="00E022AE">
        <w:rPr>
          <w:rFonts w:ascii="Arial" w:hAnsi="Arial" w:cs="Arial"/>
        </w:rPr>
        <w:t>e</w:t>
      </w:r>
      <w:r w:rsidRPr="00335977">
        <w:rPr>
          <w:rFonts w:ascii="Arial" w:hAnsi="Arial" w:cs="Arial"/>
        </w:rPr>
        <w:t xml:space="preserve"> increases to  current resources and describe resource adjustment(s)  to accommodate additional membership:</w:t>
      </w:r>
    </w:p>
    <w:p w14:paraId="75ED3090" w14:textId="77777777" w:rsidR="00335977" w:rsidRDefault="00335977" w:rsidP="00335977">
      <w:pPr>
        <w:pStyle w:val="ListParagraph"/>
        <w:numPr>
          <w:ilvl w:val="0"/>
          <w:numId w:val="0"/>
        </w:numPr>
        <w:spacing w:after="0"/>
        <w:ind w:left="2160"/>
        <w:rPr>
          <w:rFonts w:ascii="Arial" w:hAnsi="Arial" w:cs="Arial"/>
        </w:rPr>
      </w:pPr>
    </w:p>
    <w:tbl>
      <w:tblPr>
        <w:tblStyle w:val="TableGrid"/>
        <w:tblW w:w="9175" w:type="dxa"/>
        <w:jc w:val="center"/>
        <w:tblLayout w:type="fixed"/>
        <w:tblLook w:val="04A0" w:firstRow="1" w:lastRow="0" w:firstColumn="1" w:lastColumn="0" w:noHBand="0" w:noVBand="1"/>
      </w:tblPr>
      <w:tblGrid>
        <w:gridCol w:w="2695"/>
        <w:gridCol w:w="2160"/>
        <w:gridCol w:w="1890"/>
        <w:gridCol w:w="2430"/>
      </w:tblGrid>
      <w:tr w:rsidR="00335977" w:rsidRPr="001B65A8" w14:paraId="30157EA9" w14:textId="77777777" w:rsidTr="00335977">
        <w:trPr>
          <w:trHeight w:val="432"/>
          <w:jc w:val="center"/>
        </w:trPr>
        <w:tc>
          <w:tcPr>
            <w:tcW w:w="2695" w:type="dxa"/>
            <w:vAlign w:val="center"/>
          </w:tcPr>
          <w:p w14:paraId="3E9D7E45" w14:textId="77777777" w:rsidR="00335977" w:rsidRPr="001B65A8" w:rsidRDefault="00335977" w:rsidP="0097361B">
            <w:pPr>
              <w:rPr>
                <w:rFonts w:cs="Arial"/>
                <w:sz w:val="24"/>
                <w:szCs w:val="24"/>
              </w:rPr>
            </w:pPr>
            <w:r w:rsidRPr="001B65A8">
              <w:rPr>
                <w:rFonts w:cs="Arial"/>
                <w:sz w:val="24"/>
                <w:szCs w:val="24"/>
              </w:rPr>
              <w:t>Resource</w:t>
            </w:r>
          </w:p>
        </w:tc>
        <w:tc>
          <w:tcPr>
            <w:tcW w:w="2160" w:type="dxa"/>
            <w:vAlign w:val="center"/>
          </w:tcPr>
          <w:p w14:paraId="3B01ECDE" w14:textId="77777777" w:rsidR="00335977" w:rsidRPr="001B65A8" w:rsidRDefault="00335977" w:rsidP="0097361B">
            <w:pPr>
              <w:jc w:val="center"/>
              <w:rPr>
                <w:rFonts w:cs="Arial"/>
                <w:sz w:val="24"/>
                <w:szCs w:val="24"/>
              </w:rPr>
            </w:pPr>
            <w:r w:rsidRPr="001B65A8">
              <w:rPr>
                <w:rFonts w:cs="Arial"/>
                <w:sz w:val="24"/>
                <w:szCs w:val="24"/>
              </w:rPr>
              <w:t>Membership Increase (as % of Current Membership)</w:t>
            </w:r>
          </w:p>
        </w:tc>
        <w:tc>
          <w:tcPr>
            <w:tcW w:w="1890" w:type="dxa"/>
            <w:vAlign w:val="center"/>
          </w:tcPr>
          <w:p w14:paraId="53E8C548" w14:textId="77777777" w:rsidR="00335977" w:rsidRPr="001B65A8" w:rsidRDefault="00335977" w:rsidP="0097361B">
            <w:pPr>
              <w:jc w:val="center"/>
              <w:rPr>
                <w:rFonts w:cs="Arial"/>
                <w:sz w:val="24"/>
                <w:szCs w:val="24"/>
              </w:rPr>
            </w:pPr>
            <w:r w:rsidRPr="001B65A8">
              <w:rPr>
                <w:rFonts w:cs="Arial"/>
                <w:sz w:val="24"/>
                <w:szCs w:val="24"/>
              </w:rPr>
              <w:t>Resource Adjustment</w:t>
            </w:r>
          </w:p>
          <w:p w14:paraId="23E543AF" w14:textId="77777777" w:rsidR="00335977" w:rsidRPr="001B65A8" w:rsidRDefault="00335977" w:rsidP="0097361B">
            <w:pPr>
              <w:jc w:val="center"/>
              <w:rPr>
                <w:rFonts w:cs="Arial"/>
                <w:sz w:val="24"/>
                <w:szCs w:val="24"/>
              </w:rPr>
            </w:pPr>
            <w:r w:rsidRPr="001B65A8">
              <w:rPr>
                <w:rFonts w:cs="Arial"/>
                <w:sz w:val="24"/>
                <w:szCs w:val="24"/>
              </w:rPr>
              <w:t>(specify)</w:t>
            </w:r>
          </w:p>
        </w:tc>
        <w:tc>
          <w:tcPr>
            <w:tcW w:w="2430" w:type="dxa"/>
            <w:vAlign w:val="center"/>
          </w:tcPr>
          <w:p w14:paraId="2D6252F6" w14:textId="77777777" w:rsidR="00335977" w:rsidRPr="001B65A8" w:rsidDel="009F7FE5" w:rsidRDefault="00335977" w:rsidP="0097361B">
            <w:pPr>
              <w:jc w:val="center"/>
              <w:rPr>
                <w:rFonts w:cs="Arial"/>
                <w:sz w:val="24"/>
                <w:szCs w:val="24"/>
              </w:rPr>
            </w:pPr>
            <w:r w:rsidRPr="001B65A8">
              <w:rPr>
                <w:rFonts w:cs="Arial"/>
                <w:sz w:val="24"/>
                <w:szCs w:val="24"/>
              </w:rPr>
              <w:t>Approach to Monitoring</w:t>
            </w:r>
          </w:p>
        </w:tc>
      </w:tr>
      <w:tr w:rsidR="00335977" w:rsidRPr="001B65A8" w14:paraId="55989C40" w14:textId="77777777" w:rsidTr="00335977">
        <w:trPr>
          <w:trHeight w:val="432"/>
          <w:jc w:val="center"/>
        </w:trPr>
        <w:tc>
          <w:tcPr>
            <w:tcW w:w="2695" w:type="dxa"/>
            <w:vAlign w:val="center"/>
          </w:tcPr>
          <w:p w14:paraId="43A8E453" w14:textId="77777777" w:rsidR="00335977" w:rsidRPr="001B65A8" w:rsidRDefault="00335977" w:rsidP="0097361B">
            <w:pPr>
              <w:rPr>
                <w:rFonts w:cs="Arial"/>
                <w:sz w:val="24"/>
                <w:szCs w:val="24"/>
              </w:rPr>
            </w:pPr>
            <w:r w:rsidRPr="001B65A8">
              <w:rPr>
                <w:rFonts w:cs="Arial"/>
                <w:sz w:val="24"/>
                <w:szCs w:val="24"/>
              </w:rPr>
              <w:t>Members Services</w:t>
            </w:r>
          </w:p>
        </w:tc>
        <w:tc>
          <w:tcPr>
            <w:tcW w:w="2160" w:type="dxa"/>
            <w:vAlign w:val="center"/>
          </w:tcPr>
          <w:p w14:paraId="414C1034" w14:textId="77777777" w:rsidR="00335977" w:rsidRPr="001B65A8" w:rsidRDefault="00335977" w:rsidP="0097361B">
            <w:pPr>
              <w:rPr>
                <w:rFonts w:cs="Arial"/>
                <w:sz w:val="24"/>
                <w:szCs w:val="24"/>
              </w:rPr>
            </w:pPr>
          </w:p>
        </w:tc>
        <w:tc>
          <w:tcPr>
            <w:tcW w:w="1890" w:type="dxa"/>
            <w:vAlign w:val="center"/>
          </w:tcPr>
          <w:p w14:paraId="1E1682BE" w14:textId="77777777" w:rsidR="00335977" w:rsidRPr="001B65A8" w:rsidRDefault="00335977" w:rsidP="0097361B">
            <w:pPr>
              <w:rPr>
                <w:rFonts w:cs="Arial"/>
                <w:sz w:val="24"/>
                <w:szCs w:val="24"/>
              </w:rPr>
            </w:pPr>
          </w:p>
        </w:tc>
        <w:tc>
          <w:tcPr>
            <w:tcW w:w="2430" w:type="dxa"/>
          </w:tcPr>
          <w:p w14:paraId="60A2836B" w14:textId="77777777" w:rsidR="00335977" w:rsidRPr="001B65A8" w:rsidRDefault="00335977" w:rsidP="0097361B">
            <w:pPr>
              <w:rPr>
                <w:rFonts w:cs="Arial"/>
                <w:sz w:val="24"/>
                <w:szCs w:val="24"/>
              </w:rPr>
            </w:pPr>
          </w:p>
        </w:tc>
      </w:tr>
      <w:tr w:rsidR="00335977" w:rsidRPr="001B65A8" w14:paraId="64C0C65D" w14:textId="77777777" w:rsidTr="00335977">
        <w:trPr>
          <w:trHeight w:val="432"/>
          <w:jc w:val="center"/>
        </w:trPr>
        <w:tc>
          <w:tcPr>
            <w:tcW w:w="2695" w:type="dxa"/>
            <w:vAlign w:val="center"/>
          </w:tcPr>
          <w:p w14:paraId="5AAF312B" w14:textId="77777777" w:rsidR="00335977" w:rsidRPr="001B65A8" w:rsidRDefault="00335977" w:rsidP="0097361B">
            <w:pPr>
              <w:rPr>
                <w:rFonts w:cs="Arial"/>
                <w:sz w:val="24"/>
                <w:szCs w:val="24"/>
              </w:rPr>
            </w:pPr>
            <w:r w:rsidRPr="001B65A8">
              <w:rPr>
                <w:rFonts w:cs="Arial"/>
                <w:sz w:val="24"/>
                <w:szCs w:val="24"/>
              </w:rPr>
              <w:t>Claims</w:t>
            </w:r>
          </w:p>
        </w:tc>
        <w:tc>
          <w:tcPr>
            <w:tcW w:w="2160" w:type="dxa"/>
            <w:vAlign w:val="center"/>
          </w:tcPr>
          <w:p w14:paraId="0DFE2A5F" w14:textId="77777777" w:rsidR="00335977" w:rsidRPr="001B65A8" w:rsidRDefault="00335977" w:rsidP="0097361B">
            <w:pPr>
              <w:rPr>
                <w:rFonts w:cs="Arial"/>
                <w:sz w:val="24"/>
                <w:szCs w:val="24"/>
              </w:rPr>
            </w:pPr>
          </w:p>
        </w:tc>
        <w:tc>
          <w:tcPr>
            <w:tcW w:w="1890" w:type="dxa"/>
            <w:vAlign w:val="center"/>
          </w:tcPr>
          <w:p w14:paraId="6AAC39A1" w14:textId="77777777" w:rsidR="00335977" w:rsidRPr="001B65A8" w:rsidRDefault="00335977" w:rsidP="0097361B">
            <w:pPr>
              <w:rPr>
                <w:rFonts w:cs="Arial"/>
                <w:sz w:val="24"/>
                <w:szCs w:val="24"/>
              </w:rPr>
            </w:pPr>
          </w:p>
        </w:tc>
        <w:tc>
          <w:tcPr>
            <w:tcW w:w="2430" w:type="dxa"/>
          </w:tcPr>
          <w:p w14:paraId="6C2BBB63" w14:textId="77777777" w:rsidR="00335977" w:rsidRPr="001B65A8" w:rsidRDefault="00335977" w:rsidP="0097361B">
            <w:pPr>
              <w:rPr>
                <w:rFonts w:cs="Arial"/>
                <w:sz w:val="24"/>
                <w:szCs w:val="24"/>
              </w:rPr>
            </w:pPr>
          </w:p>
        </w:tc>
      </w:tr>
      <w:tr w:rsidR="00335977" w:rsidRPr="001B65A8" w14:paraId="2FDD17B0" w14:textId="77777777" w:rsidTr="00335977">
        <w:trPr>
          <w:trHeight w:val="432"/>
          <w:jc w:val="center"/>
        </w:trPr>
        <w:tc>
          <w:tcPr>
            <w:tcW w:w="2695" w:type="dxa"/>
            <w:vAlign w:val="center"/>
          </w:tcPr>
          <w:p w14:paraId="5286D24C" w14:textId="77777777" w:rsidR="00335977" w:rsidRPr="001B65A8" w:rsidRDefault="00335977" w:rsidP="0097361B">
            <w:pPr>
              <w:rPr>
                <w:rFonts w:cs="Arial"/>
                <w:sz w:val="24"/>
                <w:szCs w:val="24"/>
              </w:rPr>
            </w:pPr>
            <w:r w:rsidRPr="001B65A8">
              <w:rPr>
                <w:rFonts w:cs="Arial"/>
                <w:sz w:val="24"/>
                <w:szCs w:val="24"/>
              </w:rPr>
              <w:t>Account Management</w:t>
            </w:r>
          </w:p>
        </w:tc>
        <w:tc>
          <w:tcPr>
            <w:tcW w:w="2160" w:type="dxa"/>
            <w:vAlign w:val="center"/>
          </w:tcPr>
          <w:p w14:paraId="193E98C2" w14:textId="77777777" w:rsidR="00335977" w:rsidRPr="001B65A8" w:rsidRDefault="00335977" w:rsidP="0097361B">
            <w:pPr>
              <w:rPr>
                <w:rFonts w:cs="Arial"/>
                <w:sz w:val="24"/>
                <w:szCs w:val="24"/>
              </w:rPr>
            </w:pPr>
          </w:p>
        </w:tc>
        <w:tc>
          <w:tcPr>
            <w:tcW w:w="1890" w:type="dxa"/>
            <w:vAlign w:val="center"/>
          </w:tcPr>
          <w:p w14:paraId="11771A94" w14:textId="77777777" w:rsidR="00335977" w:rsidRPr="001B65A8" w:rsidRDefault="00335977" w:rsidP="0097361B">
            <w:pPr>
              <w:rPr>
                <w:rFonts w:cs="Arial"/>
                <w:sz w:val="24"/>
                <w:szCs w:val="24"/>
              </w:rPr>
            </w:pPr>
          </w:p>
        </w:tc>
        <w:tc>
          <w:tcPr>
            <w:tcW w:w="2430" w:type="dxa"/>
          </w:tcPr>
          <w:p w14:paraId="214359EA" w14:textId="77777777" w:rsidR="00335977" w:rsidRPr="001B65A8" w:rsidRDefault="00335977" w:rsidP="0097361B">
            <w:pPr>
              <w:rPr>
                <w:rFonts w:cs="Arial"/>
                <w:sz w:val="24"/>
                <w:szCs w:val="24"/>
              </w:rPr>
            </w:pPr>
          </w:p>
        </w:tc>
      </w:tr>
      <w:tr w:rsidR="00335977" w:rsidRPr="001B65A8" w14:paraId="1075570D" w14:textId="77777777" w:rsidTr="00335977">
        <w:trPr>
          <w:trHeight w:val="432"/>
          <w:jc w:val="center"/>
        </w:trPr>
        <w:tc>
          <w:tcPr>
            <w:tcW w:w="2695" w:type="dxa"/>
            <w:vAlign w:val="center"/>
          </w:tcPr>
          <w:p w14:paraId="4FE27ED2" w14:textId="77777777" w:rsidR="00335977" w:rsidRPr="001B65A8" w:rsidRDefault="00335977" w:rsidP="0097361B">
            <w:pPr>
              <w:rPr>
                <w:rFonts w:cs="Arial"/>
                <w:sz w:val="24"/>
                <w:szCs w:val="24"/>
              </w:rPr>
            </w:pPr>
            <w:r w:rsidRPr="001B65A8">
              <w:rPr>
                <w:rFonts w:cs="Arial"/>
                <w:sz w:val="24"/>
                <w:szCs w:val="24"/>
              </w:rPr>
              <w:t>Clinical staff</w:t>
            </w:r>
          </w:p>
        </w:tc>
        <w:tc>
          <w:tcPr>
            <w:tcW w:w="2160" w:type="dxa"/>
            <w:vAlign w:val="center"/>
          </w:tcPr>
          <w:p w14:paraId="3F282DDC" w14:textId="77777777" w:rsidR="00335977" w:rsidRPr="001B65A8" w:rsidRDefault="00335977" w:rsidP="0097361B">
            <w:pPr>
              <w:rPr>
                <w:rFonts w:cs="Arial"/>
                <w:sz w:val="24"/>
                <w:szCs w:val="24"/>
              </w:rPr>
            </w:pPr>
          </w:p>
        </w:tc>
        <w:tc>
          <w:tcPr>
            <w:tcW w:w="1890" w:type="dxa"/>
            <w:vAlign w:val="center"/>
          </w:tcPr>
          <w:p w14:paraId="03741629" w14:textId="77777777" w:rsidR="00335977" w:rsidRPr="001B65A8" w:rsidRDefault="00335977" w:rsidP="0097361B">
            <w:pPr>
              <w:rPr>
                <w:rFonts w:cs="Arial"/>
                <w:sz w:val="24"/>
                <w:szCs w:val="24"/>
              </w:rPr>
            </w:pPr>
          </w:p>
        </w:tc>
        <w:tc>
          <w:tcPr>
            <w:tcW w:w="2430" w:type="dxa"/>
          </w:tcPr>
          <w:p w14:paraId="1782D014" w14:textId="77777777" w:rsidR="00335977" w:rsidRPr="001B65A8" w:rsidRDefault="00335977" w:rsidP="0097361B">
            <w:pPr>
              <w:rPr>
                <w:rFonts w:cs="Arial"/>
                <w:sz w:val="24"/>
                <w:szCs w:val="24"/>
              </w:rPr>
            </w:pPr>
          </w:p>
        </w:tc>
      </w:tr>
      <w:tr w:rsidR="00335977" w:rsidRPr="001B65A8" w14:paraId="780C56B2" w14:textId="77777777" w:rsidTr="00335977">
        <w:trPr>
          <w:trHeight w:val="432"/>
          <w:jc w:val="center"/>
        </w:trPr>
        <w:tc>
          <w:tcPr>
            <w:tcW w:w="2695" w:type="dxa"/>
            <w:vAlign w:val="center"/>
          </w:tcPr>
          <w:p w14:paraId="009941A7" w14:textId="77777777" w:rsidR="00335977" w:rsidRPr="001B65A8" w:rsidRDefault="00335977" w:rsidP="0097361B">
            <w:pPr>
              <w:rPr>
                <w:rFonts w:cs="Arial"/>
                <w:sz w:val="24"/>
                <w:szCs w:val="24"/>
              </w:rPr>
            </w:pPr>
            <w:r w:rsidRPr="001B65A8">
              <w:rPr>
                <w:rFonts w:cs="Arial"/>
                <w:sz w:val="24"/>
                <w:szCs w:val="24"/>
              </w:rPr>
              <w:t>Disease Management staff</w:t>
            </w:r>
          </w:p>
        </w:tc>
        <w:tc>
          <w:tcPr>
            <w:tcW w:w="2160" w:type="dxa"/>
            <w:vAlign w:val="center"/>
          </w:tcPr>
          <w:p w14:paraId="1278526D" w14:textId="77777777" w:rsidR="00335977" w:rsidRPr="001B65A8" w:rsidRDefault="00335977" w:rsidP="0097361B">
            <w:pPr>
              <w:rPr>
                <w:rFonts w:cs="Arial"/>
                <w:sz w:val="24"/>
                <w:szCs w:val="24"/>
              </w:rPr>
            </w:pPr>
          </w:p>
        </w:tc>
        <w:tc>
          <w:tcPr>
            <w:tcW w:w="1890" w:type="dxa"/>
            <w:vAlign w:val="center"/>
          </w:tcPr>
          <w:p w14:paraId="2CFEE043" w14:textId="77777777" w:rsidR="00335977" w:rsidRPr="001B65A8" w:rsidRDefault="00335977" w:rsidP="0097361B">
            <w:pPr>
              <w:rPr>
                <w:rFonts w:cs="Arial"/>
                <w:sz w:val="24"/>
                <w:szCs w:val="24"/>
              </w:rPr>
            </w:pPr>
          </w:p>
        </w:tc>
        <w:tc>
          <w:tcPr>
            <w:tcW w:w="2430" w:type="dxa"/>
          </w:tcPr>
          <w:p w14:paraId="48EE4650" w14:textId="77777777" w:rsidR="00335977" w:rsidRPr="001B65A8" w:rsidRDefault="00335977" w:rsidP="0097361B">
            <w:pPr>
              <w:rPr>
                <w:rFonts w:cs="Arial"/>
                <w:sz w:val="24"/>
                <w:szCs w:val="24"/>
              </w:rPr>
            </w:pPr>
          </w:p>
        </w:tc>
      </w:tr>
      <w:tr w:rsidR="00335977" w:rsidRPr="001B65A8" w14:paraId="341B813B" w14:textId="77777777" w:rsidTr="00335977">
        <w:trPr>
          <w:trHeight w:val="432"/>
          <w:jc w:val="center"/>
        </w:trPr>
        <w:tc>
          <w:tcPr>
            <w:tcW w:w="2695" w:type="dxa"/>
            <w:vAlign w:val="center"/>
          </w:tcPr>
          <w:p w14:paraId="0C66D4EA" w14:textId="77777777" w:rsidR="00335977" w:rsidRPr="001B65A8" w:rsidRDefault="00335977" w:rsidP="0097361B">
            <w:pPr>
              <w:rPr>
                <w:rFonts w:cs="Arial"/>
                <w:sz w:val="24"/>
                <w:szCs w:val="24"/>
              </w:rPr>
            </w:pPr>
            <w:r w:rsidRPr="001B65A8">
              <w:rPr>
                <w:rFonts w:cs="Arial"/>
                <w:sz w:val="24"/>
                <w:szCs w:val="24"/>
              </w:rPr>
              <w:t>Implementation</w:t>
            </w:r>
          </w:p>
        </w:tc>
        <w:tc>
          <w:tcPr>
            <w:tcW w:w="2160" w:type="dxa"/>
            <w:vAlign w:val="center"/>
          </w:tcPr>
          <w:p w14:paraId="6002DE5C" w14:textId="77777777" w:rsidR="00335977" w:rsidRPr="001B65A8" w:rsidRDefault="00335977" w:rsidP="0097361B">
            <w:pPr>
              <w:rPr>
                <w:rFonts w:cs="Arial"/>
                <w:sz w:val="24"/>
                <w:szCs w:val="24"/>
              </w:rPr>
            </w:pPr>
          </w:p>
        </w:tc>
        <w:tc>
          <w:tcPr>
            <w:tcW w:w="1890" w:type="dxa"/>
            <w:vAlign w:val="center"/>
          </w:tcPr>
          <w:p w14:paraId="691968F4" w14:textId="77777777" w:rsidR="00335977" w:rsidRPr="001B65A8" w:rsidRDefault="00335977" w:rsidP="0097361B">
            <w:pPr>
              <w:rPr>
                <w:rFonts w:cs="Arial"/>
                <w:sz w:val="24"/>
                <w:szCs w:val="24"/>
              </w:rPr>
            </w:pPr>
          </w:p>
        </w:tc>
        <w:tc>
          <w:tcPr>
            <w:tcW w:w="2430" w:type="dxa"/>
          </w:tcPr>
          <w:p w14:paraId="0EDC4A4F" w14:textId="77777777" w:rsidR="00335977" w:rsidRPr="001B65A8" w:rsidRDefault="00335977" w:rsidP="0097361B">
            <w:pPr>
              <w:rPr>
                <w:rFonts w:cs="Arial"/>
                <w:sz w:val="24"/>
                <w:szCs w:val="24"/>
              </w:rPr>
            </w:pPr>
          </w:p>
        </w:tc>
      </w:tr>
      <w:tr w:rsidR="00335977" w:rsidRPr="001B65A8" w14:paraId="2A059760" w14:textId="77777777" w:rsidTr="00335977">
        <w:trPr>
          <w:trHeight w:val="432"/>
          <w:jc w:val="center"/>
        </w:trPr>
        <w:tc>
          <w:tcPr>
            <w:tcW w:w="2695" w:type="dxa"/>
            <w:vAlign w:val="center"/>
          </w:tcPr>
          <w:p w14:paraId="1E3987AE" w14:textId="77777777" w:rsidR="00335977" w:rsidRPr="001B65A8" w:rsidRDefault="00335977" w:rsidP="0097361B">
            <w:pPr>
              <w:rPr>
                <w:rFonts w:cs="Arial"/>
                <w:sz w:val="24"/>
                <w:szCs w:val="24"/>
              </w:rPr>
            </w:pPr>
            <w:r w:rsidRPr="001B65A8">
              <w:rPr>
                <w:rFonts w:cs="Arial"/>
                <w:sz w:val="24"/>
                <w:szCs w:val="24"/>
              </w:rPr>
              <w:t>Financial</w:t>
            </w:r>
          </w:p>
        </w:tc>
        <w:tc>
          <w:tcPr>
            <w:tcW w:w="2160" w:type="dxa"/>
            <w:vAlign w:val="center"/>
          </w:tcPr>
          <w:p w14:paraId="2016F07C" w14:textId="77777777" w:rsidR="00335977" w:rsidRPr="001B65A8" w:rsidRDefault="00335977" w:rsidP="0097361B">
            <w:pPr>
              <w:rPr>
                <w:rFonts w:cs="Arial"/>
                <w:sz w:val="24"/>
                <w:szCs w:val="24"/>
              </w:rPr>
            </w:pPr>
          </w:p>
        </w:tc>
        <w:tc>
          <w:tcPr>
            <w:tcW w:w="1890" w:type="dxa"/>
            <w:vAlign w:val="center"/>
          </w:tcPr>
          <w:p w14:paraId="2B148975" w14:textId="77777777" w:rsidR="00335977" w:rsidRPr="001B65A8" w:rsidRDefault="00335977" w:rsidP="0097361B">
            <w:pPr>
              <w:rPr>
                <w:rFonts w:cs="Arial"/>
                <w:sz w:val="24"/>
                <w:szCs w:val="24"/>
              </w:rPr>
            </w:pPr>
          </w:p>
        </w:tc>
        <w:tc>
          <w:tcPr>
            <w:tcW w:w="2430" w:type="dxa"/>
          </w:tcPr>
          <w:p w14:paraId="4DEA2120" w14:textId="77777777" w:rsidR="00335977" w:rsidRPr="001B65A8" w:rsidRDefault="00335977" w:rsidP="0097361B">
            <w:pPr>
              <w:rPr>
                <w:rFonts w:cs="Arial"/>
                <w:sz w:val="24"/>
                <w:szCs w:val="24"/>
              </w:rPr>
            </w:pPr>
          </w:p>
        </w:tc>
      </w:tr>
      <w:tr w:rsidR="00335977" w:rsidRPr="001B65A8" w14:paraId="30A61305" w14:textId="77777777" w:rsidTr="00335977">
        <w:trPr>
          <w:trHeight w:val="432"/>
          <w:jc w:val="center"/>
        </w:trPr>
        <w:tc>
          <w:tcPr>
            <w:tcW w:w="2695" w:type="dxa"/>
            <w:vAlign w:val="center"/>
          </w:tcPr>
          <w:p w14:paraId="338D140B" w14:textId="77777777" w:rsidR="00335977" w:rsidRPr="001B65A8" w:rsidRDefault="00335977" w:rsidP="0097361B">
            <w:pPr>
              <w:rPr>
                <w:rFonts w:cs="Arial"/>
                <w:sz w:val="24"/>
                <w:szCs w:val="24"/>
              </w:rPr>
            </w:pPr>
            <w:r w:rsidRPr="001B65A8">
              <w:rPr>
                <w:rFonts w:cs="Arial"/>
                <w:sz w:val="24"/>
                <w:szCs w:val="24"/>
              </w:rPr>
              <w:t>Administrative</w:t>
            </w:r>
          </w:p>
        </w:tc>
        <w:tc>
          <w:tcPr>
            <w:tcW w:w="2160" w:type="dxa"/>
            <w:vAlign w:val="center"/>
          </w:tcPr>
          <w:p w14:paraId="4646BF7D" w14:textId="77777777" w:rsidR="00335977" w:rsidRPr="001B65A8" w:rsidRDefault="00335977" w:rsidP="0097361B">
            <w:pPr>
              <w:rPr>
                <w:rFonts w:cs="Arial"/>
                <w:sz w:val="24"/>
                <w:szCs w:val="24"/>
              </w:rPr>
            </w:pPr>
          </w:p>
        </w:tc>
        <w:tc>
          <w:tcPr>
            <w:tcW w:w="1890" w:type="dxa"/>
            <w:vAlign w:val="center"/>
          </w:tcPr>
          <w:p w14:paraId="232D01EB" w14:textId="77777777" w:rsidR="00335977" w:rsidRPr="001B65A8" w:rsidRDefault="00335977" w:rsidP="0097361B">
            <w:pPr>
              <w:rPr>
                <w:rFonts w:cs="Arial"/>
                <w:sz w:val="24"/>
                <w:szCs w:val="24"/>
              </w:rPr>
            </w:pPr>
          </w:p>
        </w:tc>
        <w:tc>
          <w:tcPr>
            <w:tcW w:w="2430" w:type="dxa"/>
          </w:tcPr>
          <w:p w14:paraId="10AF503E" w14:textId="77777777" w:rsidR="00335977" w:rsidRPr="001B65A8" w:rsidRDefault="00335977" w:rsidP="0097361B">
            <w:pPr>
              <w:rPr>
                <w:rFonts w:cs="Arial"/>
                <w:sz w:val="24"/>
                <w:szCs w:val="24"/>
              </w:rPr>
            </w:pPr>
          </w:p>
        </w:tc>
      </w:tr>
      <w:tr w:rsidR="00335977" w:rsidRPr="001B65A8" w14:paraId="50254DAE" w14:textId="77777777" w:rsidTr="00335977">
        <w:trPr>
          <w:trHeight w:val="432"/>
          <w:jc w:val="center"/>
        </w:trPr>
        <w:tc>
          <w:tcPr>
            <w:tcW w:w="2695" w:type="dxa"/>
            <w:vAlign w:val="center"/>
          </w:tcPr>
          <w:p w14:paraId="6E347F01" w14:textId="77777777" w:rsidR="00335977" w:rsidRPr="001B65A8" w:rsidRDefault="00335977" w:rsidP="0097361B">
            <w:pPr>
              <w:rPr>
                <w:rFonts w:cs="Arial"/>
                <w:sz w:val="24"/>
                <w:szCs w:val="24"/>
              </w:rPr>
            </w:pPr>
            <w:r w:rsidRPr="001B65A8">
              <w:rPr>
                <w:rFonts w:cs="Arial"/>
                <w:sz w:val="24"/>
                <w:szCs w:val="24"/>
              </w:rPr>
              <w:t>Actuarial</w:t>
            </w:r>
          </w:p>
        </w:tc>
        <w:tc>
          <w:tcPr>
            <w:tcW w:w="2160" w:type="dxa"/>
            <w:vAlign w:val="center"/>
          </w:tcPr>
          <w:p w14:paraId="6EF9418C" w14:textId="77777777" w:rsidR="00335977" w:rsidRPr="001B65A8" w:rsidRDefault="00335977" w:rsidP="0097361B">
            <w:pPr>
              <w:rPr>
                <w:rFonts w:cs="Arial"/>
                <w:sz w:val="24"/>
                <w:szCs w:val="24"/>
              </w:rPr>
            </w:pPr>
          </w:p>
        </w:tc>
        <w:tc>
          <w:tcPr>
            <w:tcW w:w="1890" w:type="dxa"/>
            <w:vAlign w:val="center"/>
          </w:tcPr>
          <w:p w14:paraId="6B547F2F" w14:textId="77777777" w:rsidR="00335977" w:rsidRPr="001B65A8" w:rsidRDefault="00335977" w:rsidP="0097361B">
            <w:pPr>
              <w:rPr>
                <w:rFonts w:cs="Arial"/>
                <w:sz w:val="24"/>
                <w:szCs w:val="24"/>
              </w:rPr>
            </w:pPr>
          </w:p>
        </w:tc>
        <w:tc>
          <w:tcPr>
            <w:tcW w:w="2430" w:type="dxa"/>
          </w:tcPr>
          <w:p w14:paraId="23A01A7F" w14:textId="77777777" w:rsidR="00335977" w:rsidRPr="001B65A8" w:rsidRDefault="00335977" w:rsidP="0097361B">
            <w:pPr>
              <w:rPr>
                <w:rFonts w:cs="Arial"/>
                <w:sz w:val="24"/>
                <w:szCs w:val="24"/>
              </w:rPr>
            </w:pPr>
          </w:p>
        </w:tc>
      </w:tr>
      <w:tr w:rsidR="00335977" w:rsidRPr="001B65A8" w14:paraId="45F4574F" w14:textId="77777777" w:rsidTr="00335977">
        <w:trPr>
          <w:trHeight w:val="432"/>
          <w:jc w:val="center"/>
        </w:trPr>
        <w:tc>
          <w:tcPr>
            <w:tcW w:w="2695" w:type="dxa"/>
            <w:vAlign w:val="center"/>
          </w:tcPr>
          <w:p w14:paraId="4221FA5B" w14:textId="77777777" w:rsidR="00335977" w:rsidRPr="001B65A8" w:rsidRDefault="00335977" w:rsidP="0097361B">
            <w:pPr>
              <w:rPr>
                <w:rFonts w:cs="Arial"/>
                <w:sz w:val="24"/>
                <w:szCs w:val="24"/>
              </w:rPr>
            </w:pPr>
            <w:r w:rsidRPr="001B65A8">
              <w:rPr>
                <w:rFonts w:cs="Arial"/>
                <w:sz w:val="24"/>
                <w:szCs w:val="24"/>
              </w:rPr>
              <w:t>Information Technology</w:t>
            </w:r>
          </w:p>
        </w:tc>
        <w:tc>
          <w:tcPr>
            <w:tcW w:w="2160" w:type="dxa"/>
            <w:vAlign w:val="center"/>
          </w:tcPr>
          <w:p w14:paraId="2C8E4F59" w14:textId="77777777" w:rsidR="00335977" w:rsidRPr="001B65A8" w:rsidRDefault="00335977" w:rsidP="0097361B">
            <w:pPr>
              <w:rPr>
                <w:rFonts w:cs="Arial"/>
                <w:sz w:val="24"/>
                <w:szCs w:val="24"/>
              </w:rPr>
            </w:pPr>
          </w:p>
        </w:tc>
        <w:tc>
          <w:tcPr>
            <w:tcW w:w="1890" w:type="dxa"/>
            <w:vAlign w:val="center"/>
          </w:tcPr>
          <w:p w14:paraId="6A86DE73" w14:textId="77777777" w:rsidR="00335977" w:rsidRPr="001B65A8" w:rsidRDefault="00335977" w:rsidP="0097361B">
            <w:pPr>
              <w:rPr>
                <w:rFonts w:cs="Arial"/>
                <w:sz w:val="24"/>
                <w:szCs w:val="24"/>
              </w:rPr>
            </w:pPr>
          </w:p>
        </w:tc>
        <w:tc>
          <w:tcPr>
            <w:tcW w:w="2430" w:type="dxa"/>
          </w:tcPr>
          <w:p w14:paraId="5310C8CE" w14:textId="77777777" w:rsidR="00335977" w:rsidRPr="001B65A8" w:rsidRDefault="00335977" w:rsidP="0097361B">
            <w:pPr>
              <w:rPr>
                <w:rFonts w:cs="Arial"/>
                <w:sz w:val="24"/>
                <w:szCs w:val="24"/>
              </w:rPr>
            </w:pPr>
          </w:p>
        </w:tc>
      </w:tr>
      <w:tr w:rsidR="00335977" w:rsidRPr="001B65A8" w14:paraId="603FD5DC" w14:textId="77777777" w:rsidTr="00335977">
        <w:trPr>
          <w:trHeight w:val="432"/>
          <w:jc w:val="center"/>
        </w:trPr>
        <w:tc>
          <w:tcPr>
            <w:tcW w:w="2695" w:type="dxa"/>
            <w:vAlign w:val="center"/>
          </w:tcPr>
          <w:p w14:paraId="49C64EAF" w14:textId="77777777" w:rsidR="00335977" w:rsidRPr="001B65A8" w:rsidRDefault="00335977" w:rsidP="0097361B">
            <w:pPr>
              <w:rPr>
                <w:rFonts w:cs="Arial"/>
                <w:sz w:val="24"/>
                <w:szCs w:val="24"/>
              </w:rPr>
            </w:pPr>
            <w:r w:rsidRPr="001B65A8">
              <w:rPr>
                <w:rFonts w:cs="Arial"/>
                <w:sz w:val="24"/>
                <w:szCs w:val="24"/>
              </w:rPr>
              <w:t>Other (List)</w:t>
            </w:r>
          </w:p>
        </w:tc>
        <w:tc>
          <w:tcPr>
            <w:tcW w:w="2160" w:type="dxa"/>
            <w:vAlign w:val="center"/>
          </w:tcPr>
          <w:p w14:paraId="57C5795F" w14:textId="77777777" w:rsidR="00335977" w:rsidRPr="001B65A8" w:rsidRDefault="00335977" w:rsidP="0097361B">
            <w:pPr>
              <w:rPr>
                <w:rFonts w:cs="Arial"/>
                <w:sz w:val="24"/>
                <w:szCs w:val="24"/>
              </w:rPr>
            </w:pPr>
          </w:p>
        </w:tc>
        <w:tc>
          <w:tcPr>
            <w:tcW w:w="1890" w:type="dxa"/>
            <w:vAlign w:val="center"/>
          </w:tcPr>
          <w:p w14:paraId="4DCE1DA2" w14:textId="77777777" w:rsidR="00335977" w:rsidRPr="001B65A8" w:rsidRDefault="00335977" w:rsidP="0097361B">
            <w:pPr>
              <w:rPr>
                <w:rFonts w:cs="Arial"/>
                <w:sz w:val="24"/>
                <w:szCs w:val="24"/>
              </w:rPr>
            </w:pPr>
          </w:p>
        </w:tc>
        <w:tc>
          <w:tcPr>
            <w:tcW w:w="2430" w:type="dxa"/>
          </w:tcPr>
          <w:p w14:paraId="7753ADCF" w14:textId="77777777" w:rsidR="00335977" w:rsidRPr="001B65A8" w:rsidRDefault="00335977" w:rsidP="0097361B">
            <w:pPr>
              <w:rPr>
                <w:rFonts w:cs="Arial"/>
                <w:sz w:val="24"/>
                <w:szCs w:val="24"/>
              </w:rPr>
            </w:pPr>
          </w:p>
        </w:tc>
      </w:tr>
    </w:tbl>
    <w:p w14:paraId="25534FB7" w14:textId="77777777" w:rsidR="00335977" w:rsidRPr="00335977" w:rsidRDefault="00335977" w:rsidP="00335977">
      <w:pPr>
        <w:spacing w:after="0"/>
        <w:ind w:left="0"/>
        <w:jc w:val="center"/>
        <w:rPr>
          <w:rFonts w:cs="Arial"/>
        </w:rPr>
      </w:pPr>
    </w:p>
    <w:p w14:paraId="37222B77" w14:textId="3945541D" w:rsidR="00A95610" w:rsidRPr="00A95610" w:rsidRDefault="00A95610" w:rsidP="00A95610">
      <w:pPr>
        <w:spacing w:after="0"/>
        <w:ind w:left="1440"/>
        <w:rPr>
          <w:rFonts w:cs="Arial"/>
          <w:sz w:val="24"/>
          <w:szCs w:val="24"/>
        </w:rPr>
      </w:pPr>
    </w:p>
    <w:p w14:paraId="4691E198" w14:textId="37CB781E" w:rsidR="0020051D" w:rsidRPr="0097361B" w:rsidRDefault="0020051D" w:rsidP="00380671">
      <w:pPr>
        <w:pStyle w:val="ListParagraph"/>
        <w:numPr>
          <w:ilvl w:val="1"/>
          <w:numId w:val="9"/>
        </w:numPr>
        <w:rPr>
          <w:rFonts w:ascii="Arial" w:hAnsi="Arial" w:cs="Arial"/>
          <w:b/>
        </w:rPr>
      </w:pPr>
      <w:r w:rsidRPr="0097361B">
        <w:rPr>
          <w:rFonts w:ascii="Arial" w:hAnsi="Arial" w:cs="Arial"/>
          <w:b/>
        </w:rPr>
        <w:t xml:space="preserve">Customer Service </w:t>
      </w:r>
    </w:p>
    <w:p w14:paraId="5D95B12E" w14:textId="77777777" w:rsidR="002946B4" w:rsidRDefault="002946B4" w:rsidP="002946B4">
      <w:pPr>
        <w:pStyle w:val="ListParagraph"/>
        <w:numPr>
          <w:ilvl w:val="0"/>
          <w:numId w:val="0"/>
        </w:numPr>
        <w:spacing w:after="0"/>
        <w:ind w:left="360"/>
        <w:rPr>
          <w:rFonts w:ascii="Arial" w:hAnsi="Arial" w:cs="Arial"/>
        </w:rPr>
      </w:pPr>
    </w:p>
    <w:p w14:paraId="53EA4787" w14:textId="77777777" w:rsidR="002946B4" w:rsidRPr="00D82CFE" w:rsidRDefault="002946B4" w:rsidP="002946B4">
      <w:pPr>
        <w:pStyle w:val="ListParagraph"/>
        <w:numPr>
          <w:ilvl w:val="0"/>
          <w:numId w:val="0"/>
        </w:numPr>
        <w:spacing w:after="0"/>
        <w:ind w:left="1440"/>
        <w:rPr>
          <w:rFonts w:ascii="Arial" w:hAnsi="Arial" w:cs="Arial"/>
        </w:rPr>
      </w:pPr>
      <w:r w:rsidRPr="00D82CFE">
        <w:rPr>
          <w:rFonts w:ascii="Arial" w:hAnsi="Arial" w:cs="Arial"/>
        </w:rPr>
        <w:t>6.3.1 Applicant must confirm it will respond to and adhere to the requirements of California Health and Safety Code Section 1368 relating to consumer grievance procedures.</w:t>
      </w:r>
    </w:p>
    <w:p w14:paraId="71BE979E" w14:textId="2D660D1D" w:rsidR="002946B4" w:rsidRPr="00D82CFE" w:rsidRDefault="002946B4" w:rsidP="002946B4">
      <w:pPr>
        <w:rPr>
          <w:rFonts w:cs="Arial"/>
          <w:sz w:val="24"/>
          <w:szCs w:val="24"/>
        </w:rPr>
      </w:pPr>
    </w:p>
    <w:p w14:paraId="02974B3B" w14:textId="77777777" w:rsidR="00954B17" w:rsidRPr="00954B17" w:rsidRDefault="00D82CFE" w:rsidP="002F1AC1">
      <w:pPr>
        <w:ind w:left="1440"/>
        <w:rPr>
          <w:rFonts w:cs="Arial"/>
        </w:rPr>
      </w:pPr>
      <w:r w:rsidRPr="00954B17">
        <w:rPr>
          <w:rFonts w:cs="Arial"/>
          <w:sz w:val="24"/>
          <w:szCs w:val="24"/>
        </w:rPr>
        <w:t xml:space="preserve">6.3.2 </w:t>
      </w:r>
      <w:r w:rsidR="00FB1006" w:rsidRPr="00954B17">
        <w:rPr>
          <w:rFonts w:cs="Arial"/>
          <w:sz w:val="24"/>
          <w:szCs w:val="24"/>
        </w:rPr>
        <w:t xml:space="preserve">If certified, </w:t>
      </w:r>
      <w:r w:rsidRPr="00954B17">
        <w:rPr>
          <w:rFonts w:cs="Arial"/>
          <w:sz w:val="24"/>
          <w:szCs w:val="24"/>
        </w:rPr>
        <w:t xml:space="preserve">Applicant will be required to meet contractual member services performance standards. </w:t>
      </w:r>
      <w:r w:rsidR="00954B17" w:rsidRPr="00954B17">
        <w:rPr>
          <w:rFonts w:cs="Arial"/>
          <w:sz w:val="24"/>
          <w:szCs w:val="24"/>
        </w:rPr>
        <w:t xml:space="preserve">During Open Enrollment, Exchange operating hours are 8 am to 8 pm Monday through Friday (except holidays) and 8 a.m. to 6 p.m. Saturdays. </w:t>
      </w:r>
    </w:p>
    <w:p w14:paraId="2C13B242" w14:textId="014048EF" w:rsidR="002946B4" w:rsidRPr="00954B17" w:rsidRDefault="00954B17" w:rsidP="002F1AC1">
      <w:pPr>
        <w:ind w:left="1440"/>
        <w:rPr>
          <w:rFonts w:cs="Arial"/>
        </w:rPr>
      </w:pPr>
      <w:r>
        <w:rPr>
          <w:rFonts w:cs="Arial"/>
          <w:sz w:val="24"/>
          <w:szCs w:val="24"/>
        </w:rPr>
        <w:t xml:space="preserve">Applicant must confirm it will match Exchange Open Enrollment Customer Service operating hours. </w:t>
      </w:r>
      <w:r w:rsidR="009E711A" w:rsidRPr="00954B17">
        <w:rPr>
          <w:rFonts w:cs="Arial"/>
          <w:sz w:val="24"/>
          <w:szCs w:val="24"/>
        </w:rPr>
        <w:t xml:space="preserve">Describe how </w:t>
      </w:r>
      <w:r w:rsidR="00E31A48">
        <w:rPr>
          <w:rFonts w:cs="Arial"/>
          <w:sz w:val="24"/>
          <w:szCs w:val="24"/>
        </w:rPr>
        <w:t>Applicant</w:t>
      </w:r>
      <w:r w:rsidR="009E711A" w:rsidRPr="00954B17">
        <w:rPr>
          <w:rFonts w:cs="Arial"/>
          <w:sz w:val="24"/>
          <w:szCs w:val="24"/>
        </w:rPr>
        <w:t xml:space="preserve"> will modify and monitor your customer service center operations to meet </w:t>
      </w:r>
      <w:r w:rsidR="00D82CFE" w:rsidRPr="00954B17">
        <w:rPr>
          <w:rFonts w:cs="Arial"/>
          <w:sz w:val="24"/>
          <w:szCs w:val="24"/>
        </w:rPr>
        <w:t>Exchange</w:t>
      </w:r>
      <w:r>
        <w:rPr>
          <w:rFonts w:cs="Arial"/>
          <w:sz w:val="24"/>
          <w:szCs w:val="24"/>
        </w:rPr>
        <w:t>-</w:t>
      </w:r>
      <w:r w:rsidR="00D82CFE" w:rsidRPr="00954B17">
        <w:rPr>
          <w:rFonts w:cs="Arial"/>
          <w:sz w:val="24"/>
          <w:szCs w:val="24"/>
        </w:rPr>
        <w:t>require</w:t>
      </w:r>
      <w:r>
        <w:rPr>
          <w:rFonts w:cs="Arial"/>
          <w:sz w:val="24"/>
          <w:szCs w:val="24"/>
        </w:rPr>
        <w:t>d</w:t>
      </w:r>
      <w:r w:rsidR="009E711A" w:rsidRPr="00954B17">
        <w:rPr>
          <w:rFonts w:cs="Arial"/>
          <w:sz w:val="24"/>
          <w:szCs w:val="24"/>
        </w:rPr>
        <w:t xml:space="preserve"> </w:t>
      </w:r>
      <w:r>
        <w:rPr>
          <w:rFonts w:cs="Arial"/>
          <w:sz w:val="24"/>
          <w:szCs w:val="24"/>
        </w:rPr>
        <w:t xml:space="preserve">operating hours if applicable. </w:t>
      </w:r>
      <w:r w:rsidR="00D82CFE" w:rsidRPr="00954B17">
        <w:rPr>
          <w:rFonts w:cs="Arial"/>
          <w:sz w:val="24"/>
          <w:szCs w:val="24"/>
        </w:rPr>
        <w:t xml:space="preserve"> </w:t>
      </w:r>
    </w:p>
    <w:p w14:paraId="22AC01DA" w14:textId="0F450737" w:rsidR="00D82CFE" w:rsidRPr="002F1AC1" w:rsidRDefault="00954B17" w:rsidP="002F1AC1">
      <w:pPr>
        <w:ind w:left="2160"/>
        <w:rPr>
          <w:rFonts w:cs="Arial"/>
          <w:sz w:val="24"/>
          <w:szCs w:val="24"/>
        </w:rPr>
      </w:pPr>
      <w:r w:rsidRPr="002F1AC1">
        <w:rPr>
          <w:rFonts w:cs="Arial"/>
          <w:sz w:val="24"/>
          <w:szCs w:val="24"/>
        </w:rPr>
        <w:t>6.3.3 Applicant must p</w:t>
      </w:r>
      <w:r w:rsidR="009E711A" w:rsidRPr="002F1AC1">
        <w:rPr>
          <w:rFonts w:cs="Arial"/>
          <w:sz w:val="24"/>
          <w:szCs w:val="24"/>
        </w:rPr>
        <w:t>rovide customer service representative ratio to members</w:t>
      </w:r>
      <w:r w:rsidRPr="002F1AC1">
        <w:rPr>
          <w:rFonts w:cs="Arial"/>
          <w:sz w:val="24"/>
          <w:szCs w:val="24"/>
        </w:rPr>
        <w:t xml:space="preserve">. </w:t>
      </w:r>
    </w:p>
    <w:p w14:paraId="17346CA8" w14:textId="31333D8E" w:rsidR="009E711A" w:rsidRPr="002F1AC1" w:rsidRDefault="005735BC" w:rsidP="002F1AC1">
      <w:pPr>
        <w:pStyle w:val="ListParagraph"/>
        <w:numPr>
          <w:ilvl w:val="0"/>
          <w:numId w:val="0"/>
        </w:numPr>
        <w:ind w:left="2160"/>
        <w:rPr>
          <w:rFonts w:ascii="Arial" w:hAnsi="Arial" w:cs="Arial"/>
        </w:rPr>
      </w:pPr>
      <w:r w:rsidRPr="002F1AC1">
        <w:rPr>
          <w:rFonts w:ascii="Arial" w:hAnsi="Arial" w:cs="Arial"/>
        </w:rPr>
        <w:t xml:space="preserve">6.3.4 Describe how </w:t>
      </w:r>
      <w:r w:rsidR="009E711A" w:rsidRPr="002F1AC1">
        <w:rPr>
          <w:rFonts w:ascii="Arial" w:hAnsi="Arial" w:cs="Arial"/>
        </w:rPr>
        <w:t>Customer Service Center Representative training</w:t>
      </w:r>
      <w:r w:rsidRPr="002F1AC1">
        <w:rPr>
          <w:rFonts w:ascii="Arial" w:hAnsi="Arial" w:cs="Arial"/>
        </w:rPr>
        <w:t xml:space="preserve"> </w:t>
      </w:r>
      <w:r w:rsidR="00AF388F" w:rsidRPr="002F1AC1">
        <w:rPr>
          <w:rFonts w:ascii="Arial" w:hAnsi="Arial" w:cs="Arial"/>
        </w:rPr>
        <w:t xml:space="preserve">will be modified </w:t>
      </w:r>
      <w:r w:rsidRPr="002F1AC1">
        <w:rPr>
          <w:rFonts w:ascii="Arial" w:hAnsi="Arial" w:cs="Arial"/>
        </w:rPr>
        <w:t xml:space="preserve">to </w:t>
      </w:r>
      <w:r w:rsidR="00413548">
        <w:rPr>
          <w:rFonts w:ascii="Arial" w:hAnsi="Arial" w:cs="Arial"/>
        </w:rPr>
        <w:t>include training on Exchange products</w:t>
      </w:r>
      <w:r w:rsidRPr="002F1AC1">
        <w:rPr>
          <w:rFonts w:ascii="Arial" w:hAnsi="Arial" w:cs="Arial"/>
        </w:rPr>
        <w:t>.</w:t>
      </w:r>
    </w:p>
    <w:p w14:paraId="785DCA48" w14:textId="77777777" w:rsidR="009E711A" w:rsidRPr="002F1AC1" w:rsidRDefault="009E711A" w:rsidP="009E711A">
      <w:pPr>
        <w:pStyle w:val="ListParagraph"/>
        <w:numPr>
          <w:ilvl w:val="0"/>
          <w:numId w:val="0"/>
        </w:numPr>
        <w:ind w:left="2520"/>
        <w:rPr>
          <w:rFonts w:ascii="Arial" w:hAnsi="Arial" w:cs="Arial"/>
        </w:rPr>
      </w:pPr>
    </w:p>
    <w:p w14:paraId="1503D0C1" w14:textId="7A3D950D" w:rsidR="009E711A" w:rsidRPr="002F1AC1" w:rsidRDefault="005735BC" w:rsidP="002F1AC1">
      <w:pPr>
        <w:pStyle w:val="ListParagraph"/>
        <w:numPr>
          <w:ilvl w:val="0"/>
          <w:numId w:val="0"/>
        </w:numPr>
        <w:ind w:left="2160"/>
        <w:rPr>
          <w:rFonts w:ascii="Arial" w:hAnsi="Arial" w:cs="Arial"/>
        </w:rPr>
      </w:pPr>
      <w:r w:rsidRPr="002F1AC1">
        <w:rPr>
          <w:rFonts w:ascii="Arial" w:hAnsi="Arial" w:cs="Arial"/>
        </w:rPr>
        <w:t>6.3.5 Applicant must list l</w:t>
      </w:r>
      <w:r w:rsidR="009E711A" w:rsidRPr="002F1AC1">
        <w:rPr>
          <w:rFonts w:ascii="Arial" w:hAnsi="Arial" w:cs="Arial"/>
        </w:rPr>
        <w:t xml:space="preserve">anguages </w:t>
      </w:r>
      <w:r w:rsidRPr="002F1AC1">
        <w:rPr>
          <w:rFonts w:ascii="Arial" w:hAnsi="Arial" w:cs="Arial"/>
        </w:rPr>
        <w:t>s</w:t>
      </w:r>
      <w:r w:rsidR="009E711A" w:rsidRPr="002F1AC1">
        <w:rPr>
          <w:rFonts w:ascii="Arial" w:hAnsi="Arial" w:cs="Arial"/>
        </w:rPr>
        <w:t>poke</w:t>
      </w:r>
      <w:r w:rsidR="004563FA" w:rsidRPr="002F1AC1">
        <w:rPr>
          <w:rFonts w:ascii="Arial" w:hAnsi="Arial" w:cs="Arial"/>
        </w:rPr>
        <w:t>n</w:t>
      </w:r>
      <w:r w:rsidR="009E711A" w:rsidRPr="002F1AC1">
        <w:rPr>
          <w:rFonts w:ascii="Arial" w:hAnsi="Arial" w:cs="Arial"/>
        </w:rPr>
        <w:t xml:space="preserve"> by Customer Service Center Representatives</w:t>
      </w:r>
      <w:r w:rsidR="00AF388F" w:rsidRPr="002F1AC1">
        <w:rPr>
          <w:rFonts w:ascii="Arial" w:hAnsi="Arial" w:cs="Arial"/>
        </w:rPr>
        <w:t>.</w:t>
      </w:r>
    </w:p>
    <w:p w14:paraId="6D73F827" w14:textId="77777777" w:rsidR="009E711A" w:rsidRDefault="009E711A" w:rsidP="009E711A">
      <w:pPr>
        <w:pStyle w:val="ListParagraph"/>
        <w:numPr>
          <w:ilvl w:val="0"/>
          <w:numId w:val="0"/>
        </w:numPr>
        <w:ind w:left="2160"/>
        <w:rPr>
          <w:rFonts w:ascii="Arial" w:hAnsi="Arial" w:cs="Arial"/>
        </w:rPr>
      </w:pPr>
    </w:p>
    <w:p w14:paraId="1A606E2A" w14:textId="43DBACA6" w:rsidR="00E31A48" w:rsidRDefault="00E31A48" w:rsidP="009E711A">
      <w:pPr>
        <w:pStyle w:val="ListParagraph"/>
        <w:numPr>
          <w:ilvl w:val="0"/>
          <w:numId w:val="0"/>
        </w:numPr>
        <w:ind w:left="2160"/>
        <w:rPr>
          <w:rFonts w:ascii="Arial" w:hAnsi="Arial" w:cs="Arial"/>
        </w:rPr>
      </w:pPr>
      <w:r>
        <w:rPr>
          <w:rFonts w:ascii="Arial" w:hAnsi="Arial" w:cs="Arial"/>
        </w:rPr>
        <w:t>□ Arabic</w:t>
      </w:r>
    </w:p>
    <w:p w14:paraId="5D7B3AF0" w14:textId="1B753F4D" w:rsidR="00E31A48" w:rsidRDefault="00E31A48" w:rsidP="009E711A">
      <w:pPr>
        <w:pStyle w:val="ListParagraph"/>
        <w:numPr>
          <w:ilvl w:val="0"/>
          <w:numId w:val="0"/>
        </w:numPr>
        <w:ind w:left="2160"/>
        <w:rPr>
          <w:rFonts w:ascii="Arial" w:hAnsi="Arial" w:cs="Arial"/>
        </w:rPr>
      </w:pPr>
      <w:r>
        <w:rPr>
          <w:rFonts w:ascii="Arial" w:hAnsi="Arial" w:cs="Arial"/>
        </w:rPr>
        <w:t>□ Armenian</w:t>
      </w:r>
    </w:p>
    <w:p w14:paraId="62C0D9ED" w14:textId="4B426BE5" w:rsidR="00E31A48" w:rsidRDefault="00E31A48" w:rsidP="009E711A">
      <w:pPr>
        <w:pStyle w:val="ListParagraph"/>
        <w:numPr>
          <w:ilvl w:val="0"/>
          <w:numId w:val="0"/>
        </w:numPr>
        <w:ind w:left="2160"/>
        <w:rPr>
          <w:rFonts w:ascii="Arial" w:hAnsi="Arial" w:cs="Arial"/>
        </w:rPr>
      </w:pPr>
      <w:r>
        <w:rPr>
          <w:rFonts w:ascii="Arial" w:hAnsi="Arial" w:cs="Arial"/>
        </w:rPr>
        <w:t>□ Cantonese</w:t>
      </w:r>
    </w:p>
    <w:p w14:paraId="2FE6FB46" w14:textId="25507B93" w:rsidR="00E31A48" w:rsidRDefault="00E31A48" w:rsidP="009E711A">
      <w:pPr>
        <w:pStyle w:val="ListParagraph"/>
        <w:numPr>
          <w:ilvl w:val="0"/>
          <w:numId w:val="0"/>
        </w:numPr>
        <w:ind w:left="2160"/>
        <w:rPr>
          <w:rFonts w:ascii="Arial" w:hAnsi="Arial" w:cs="Arial"/>
        </w:rPr>
      </w:pPr>
      <w:r>
        <w:rPr>
          <w:rFonts w:ascii="Arial" w:hAnsi="Arial" w:cs="Arial"/>
        </w:rPr>
        <w:t>□ English</w:t>
      </w:r>
    </w:p>
    <w:p w14:paraId="6FDA5089" w14:textId="13BAFE9E" w:rsidR="00E31A48" w:rsidRDefault="00E31A48" w:rsidP="009E711A">
      <w:pPr>
        <w:pStyle w:val="ListParagraph"/>
        <w:numPr>
          <w:ilvl w:val="0"/>
          <w:numId w:val="0"/>
        </w:numPr>
        <w:ind w:left="2160"/>
        <w:rPr>
          <w:rFonts w:ascii="Arial" w:hAnsi="Arial" w:cs="Arial"/>
        </w:rPr>
      </w:pPr>
      <w:r>
        <w:rPr>
          <w:rFonts w:ascii="Arial" w:hAnsi="Arial" w:cs="Arial"/>
        </w:rPr>
        <w:t>□ Hmong</w:t>
      </w:r>
    </w:p>
    <w:p w14:paraId="1FD6EFD2" w14:textId="05BD7A21" w:rsidR="00E31A48" w:rsidRDefault="00E31A48" w:rsidP="009E711A">
      <w:pPr>
        <w:pStyle w:val="ListParagraph"/>
        <w:numPr>
          <w:ilvl w:val="0"/>
          <w:numId w:val="0"/>
        </w:numPr>
        <w:ind w:left="2160"/>
        <w:rPr>
          <w:rFonts w:ascii="Arial" w:hAnsi="Arial" w:cs="Arial"/>
        </w:rPr>
      </w:pPr>
      <w:r>
        <w:rPr>
          <w:rFonts w:ascii="Arial" w:hAnsi="Arial" w:cs="Arial"/>
        </w:rPr>
        <w:t>□ Korean</w:t>
      </w:r>
    </w:p>
    <w:p w14:paraId="74D0B505" w14:textId="51A53FEF" w:rsidR="00E31A48" w:rsidRDefault="00E31A48" w:rsidP="009E711A">
      <w:pPr>
        <w:pStyle w:val="ListParagraph"/>
        <w:numPr>
          <w:ilvl w:val="0"/>
          <w:numId w:val="0"/>
        </w:numPr>
        <w:ind w:left="2160"/>
        <w:rPr>
          <w:rFonts w:ascii="Arial" w:hAnsi="Arial" w:cs="Arial"/>
        </w:rPr>
      </w:pPr>
      <w:r>
        <w:rPr>
          <w:rFonts w:ascii="Arial" w:hAnsi="Arial" w:cs="Arial"/>
        </w:rPr>
        <w:t>□ Mandarin</w:t>
      </w:r>
    </w:p>
    <w:p w14:paraId="4B92911C" w14:textId="218B3940" w:rsidR="00E31A48" w:rsidRDefault="00E31A48" w:rsidP="009E711A">
      <w:pPr>
        <w:pStyle w:val="ListParagraph"/>
        <w:numPr>
          <w:ilvl w:val="0"/>
          <w:numId w:val="0"/>
        </w:numPr>
        <w:ind w:left="2160"/>
        <w:rPr>
          <w:rFonts w:ascii="Arial" w:hAnsi="Arial" w:cs="Arial"/>
        </w:rPr>
      </w:pPr>
      <w:r>
        <w:rPr>
          <w:rFonts w:ascii="Arial" w:hAnsi="Arial" w:cs="Arial"/>
        </w:rPr>
        <w:t>□ Farsi</w:t>
      </w:r>
    </w:p>
    <w:p w14:paraId="32F95052" w14:textId="4F4984F4" w:rsidR="00E31A48" w:rsidRDefault="00E31A48" w:rsidP="009E711A">
      <w:pPr>
        <w:pStyle w:val="ListParagraph"/>
        <w:numPr>
          <w:ilvl w:val="0"/>
          <w:numId w:val="0"/>
        </w:numPr>
        <w:ind w:left="2160"/>
        <w:rPr>
          <w:rFonts w:ascii="Arial" w:hAnsi="Arial" w:cs="Arial"/>
        </w:rPr>
      </w:pPr>
      <w:r>
        <w:rPr>
          <w:rFonts w:ascii="Arial" w:hAnsi="Arial" w:cs="Arial"/>
        </w:rPr>
        <w:t>□ Russian</w:t>
      </w:r>
    </w:p>
    <w:p w14:paraId="69FDF915" w14:textId="3A172E8E" w:rsidR="00E31A48" w:rsidRDefault="00E31A48" w:rsidP="009E711A">
      <w:pPr>
        <w:pStyle w:val="ListParagraph"/>
        <w:numPr>
          <w:ilvl w:val="0"/>
          <w:numId w:val="0"/>
        </w:numPr>
        <w:ind w:left="2160"/>
        <w:rPr>
          <w:rFonts w:ascii="Arial" w:hAnsi="Arial" w:cs="Arial"/>
        </w:rPr>
      </w:pPr>
      <w:r>
        <w:rPr>
          <w:rFonts w:ascii="Arial" w:hAnsi="Arial" w:cs="Arial"/>
        </w:rPr>
        <w:t>□ Spanish</w:t>
      </w:r>
    </w:p>
    <w:p w14:paraId="5388970A" w14:textId="00CE09F3" w:rsidR="00E31A48" w:rsidRDefault="00E31A48" w:rsidP="009E711A">
      <w:pPr>
        <w:pStyle w:val="ListParagraph"/>
        <w:numPr>
          <w:ilvl w:val="0"/>
          <w:numId w:val="0"/>
        </w:numPr>
        <w:ind w:left="2160"/>
        <w:rPr>
          <w:rFonts w:ascii="Arial" w:hAnsi="Arial" w:cs="Arial"/>
        </w:rPr>
      </w:pPr>
      <w:r>
        <w:rPr>
          <w:rFonts w:ascii="Arial" w:hAnsi="Arial" w:cs="Arial"/>
        </w:rPr>
        <w:t>□ Tagalog</w:t>
      </w:r>
    </w:p>
    <w:p w14:paraId="0F566785" w14:textId="662F3779" w:rsidR="00E31A48" w:rsidRDefault="00E31A48" w:rsidP="009E711A">
      <w:pPr>
        <w:pStyle w:val="ListParagraph"/>
        <w:numPr>
          <w:ilvl w:val="0"/>
          <w:numId w:val="0"/>
        </w:numPr>
        <w:ind w:left="2160"/>
        <w:rPr>
          <w:rFonts w:ascii="Arial" w:hAnsi="Arial" w:cs="Arial"/>
        </w:rPr>
      </w:pPr>
      <w:r>
        <w:rPr>
          <w:rFonts w:ascii="Arial" w:hAnsi="Arial" w:cs="Arial"/>
        </w:rPr>
        <w:t>□ Vietnamese</w:t>
      </w:r>
    </w:p>
    <w:p w14:paraId="3C70015D" w14:textId="4DEE41A1" w:rsidR="00E31A48" w:rsidRDefault="00E31A48" w:rsidP="009E711A">
      <w:pPr>
        <w:pStyle w:val="ListParagraph"/>
        <w:numPr>
          <w:ilvl w:val="0"/>
          <w:numId w:val="0"/>
        </w:numPr>
        <w:ind w:left="2160"/>
        <w:rPr>
          <w:rFonts w:ascii="Arial" w:hAnsi="Arial" w:cs="Arial"/>
        </w:rPr>
      </w:pPr>
      <w:r>
        <w:rPr>
          <w:rFonts w:ascii="Arial" w:hAnsi="Arial" w:cs="Arial"/>
        </w:rPr>
        <w:t>□ Other, specify:</w:t>
      </w:r>
    </w:p>
    <w:p w14:paraId="7A4F5CBA" w14:textId="77777777" w:rsidR="00E31A48" w:rsidRDefault="00E31A48" w:rsidP="009E711A">
      <w:pPr>
        <w:pStyle w:val="ListParagraph"/>
        <w:numPr>
          <w:ilvl w:val="0"/>
          <w:numId w:val="0"/>
        </w:numPr>
        <w:ind w:left="2160"/>
        <w:rPr>
          <w:rFonts w:ascii="Arial" w:hAnsi="Arial" w:cs="Arial"/>
        </w:rPr>
      </w:pPr>
    </w:p>
    <w:p w14:paraId="6B95A1D4" w14:textId="6C8DEE48" w:rsidR="00145BA0" w:rsidRPr="002F1AC1" w:rsidRDefault="00C82136" w:rsidP="002F1AC1">
      <w:pPr>
        <w:ind w:left="2160"/>
        <w:rPr>
          <w:rFonts w:cs="Arial"/>
          <w:sz w:val="24"/>
          <w:szCs w:val="24"/>
        </w:rPr>
      </w:pPr>
      <w:r w:rsidRPr="002F1AC1">
        <w:rPr>
          <w:rFonts w:cs="Arial"/>
          <w:sz w:val="24"/>
          <w:szCs w:val="24"/>
        </w:rPr>
        <w:t xml:space="preserve">6.3.6 Applicant must describe any other modifications that will be required to </w:t>
      </w:r>
      <w:r w:rsidR="00413548">
        <w:rPr>
          <w:rFonts w:cs="Arial"/>
          <w:sz w:val="24"/>
          <w:szCs w:val="24"/>
        </w:rPr>
        <w:t>allow for quality service to Exchange consumers</w:t>
      </w:r>
      <w:r w:rsidRPr="002F1AC1">
        <w:rPr>
          <w:rFonts w:cs="Arial"/>
          <w:sz w:val="24"/>
          <w:szCs w:val="24"/>
        </w:rPr>
        <w:t xml:space="preserve">. </w:t>
      </w:r>
    </w:p>
    <w:p w14:paraId="754C6F24" w14:textId="77777777" w:rsidR="00145BA0" w:rsidRDefault="00145BA0" w:rsidP="00145BA0">
      <w:pPr>
        <w:pStyle w:val="ListParagraph"/>
        <w:numPr>
          <w:ilvl w:val="0"/>
          <w:numId w:val="0"/>
        </w:numPr>
        <w:ind w:left="1080"/>
        <w:rPr>
          <w:rFonts w:cs="Arial"/>
        </w:rPr>
      </w:pPr>
    </w:p>
    <w:p w14:paraId="58B324BF" w14:textId="6D1E23B2" w:rsidR="00145BA0" w:rsidRPr="0097361B" w:rsidRDefault="00145BA0" w:rsidP="00380671">
      <w:pPr>
        <w:pStyle w:val="ListParagraph"/>
        <w:numPr>
          <w:ilvl w:val="1"/>
          <w:numId w:val="9"/>
        </w:numPr>
        <w:rPr>
          <w:rFonts w:ascii="Arial" w:hAnsi="Arial" w:cs="Arial"/>
          <w:b/>
        </w:rPr>
      </w:pPr>
      <w:r w:rsidRPr="0097361B">
        <w:rPr>
          <w:rFonts w:ascii="Arial" w:hAnsi="Arial" w:cs="Arial"/>
          <w:b/>
        </w:rPr>
        <w:t>Financial Requirements</w:t>
      </w:r>
    </w:p>
    <w:p w14:paraId="6BA097D8" w14:textId="7F315464" w:rsidR="00145BA0" w:rsidRPr="002D4CE9" w:rsidRDefault="00145BA0" w:rsidP="00145BA0">
      <w:pPr>
        <w:pStyle w:val="Style5"/>
        <w:ind w:left="1368" w:firstLine="72"/>
        <w:rPr>
          <w:sz w:val="24"/>
          <w:szCs w:val="24"/>
        </w:rPr>
      </w:pPr>
      <w:r>
        <w:rPr>
          <w:sz w:val="24"/>
          <w:szCs w:val="24"/>
        </w:rPr>
        <w:t xml:space="preserve">6.4.1 </w:t>
      </w:r>
      <w:r w:rsidRPr="002D4CE9">
        <w:rPr>
          <w:sz w:val="24"/>
          <w:szCs w:val="24"/>
        </w:rPr>
        <w:t>Applicant must confirm it has in place systems to invoice members effective October 1,</w:t>
      </w:r>
      <w:r>
        <w:rPr>
          <w:sz w:val="24"/>
          <w:szCs w:val="24"/>
        </w:rPr>
        <w:t xml:space="preserve"> 2016</w:t>
      </w:r>
      <w:r w:rsidRPr="002D4CE9">
        <w:rPr>
          <w:sz w:val="24"/>
          <w:szCs w:val="24"/>
        </w:rPr>
        <w:t xml:space="preserve">. </w:t>
      </w:r>
    </w:p>
    <w:p w14:paraId="0AEE2F09" w14:textId="77777777" w:rsidR="00145BA0" w:rsidRPr="002D4CE9" w:rsidRDefault="00145BA0" w:rsidP="00521096">
      <w:pPr>
        <w:pStyle w:val="ListParagraph"/>
        <w:numPr>
          <w:ilvl w:val="0"/>
          <w:numId w:val="12"/>
        </w:numPr>
        <w:rPr>
          <w:rFonts w:ascii="Arial" w:hAnsi="Arial" w:cs="Arial"/>
        </w:rPr>
      </w:pPr>
      <w:r w:rsidRPr="002D4CE9">
        <w:rPr>
          <w:rFonts w:ascii="Arial" w:hAnsi="Arial" w:cs="Arial"/>
        </w:rPr>
        <w:t>Yes, confirmed</w:t>
      </w:r>
    </w:p>
    <w:p w14:paraId="6E8F1F98" w14:textId="77777777" w:rsidR="00145BA0" w:rsidRDefault="00145BA0" w:rsidP="00521096">
      <w:pPr>
        <w:pStyle w:val="ListParagraph"/>
        <w:numPr>
          <w:ilvl w:val="0"/>
          <w:numId w:val="12"/>
        </w:numPr>
        <w:rPr>
          <w:rFonts w:ascii="Arial" w:hAnsi="Arial" w:cs="Arial"/>
        </w:rPr>
      </w:pPr>
      <w:r w:rsidRPr="002D4CE9">
        <w:rPr>
          <w:rFonts w:ascii="Arial" w:hAnsi="Arial" w:cs="Arial"/>
        </w:rPr>
        <w:t>No, not confirmed</w:t>
      </w:r>
    </w:p>
    <w:p w14:paraId="03BBF452" w14:textId="31394D0B" w:rsidR="00145BA0" w:rsidRPr="00607601" w:rsidRDefault="00145BA0" w:rsidP="00145BA0">
      <w:pPr>
        <w:ind w:left="1368" w:firstLine="72"/>
        <w:rPr>
          <w:rFonts w:cs="Arial"/>
          <w:sz w:val="24"/>
          <w:szCs w:val="24"/>
        </w:rPr>
      </w:pPr>
      <w:r>
        <w:rPr>
          <w:rFonts w:cs="Arial"/>
          <w:sz w:val="24"/>
          <w:szCs w:val="24"/>
        </w:rPr>
        <w:lastRenderedPageBreak/>
        <w:t xml:space="preserve">6.4.2 </w:t>
      </w:r>
      <w:r w:rsidRPr="00607601">
        <w:rPr>
          <w:rFonts w:cs="Arial"/>
          <w:sz w:val="24"/>
          <w:szCs w:val="24"/>
        </w:rPr>
        <w:t>Describe systems</w:t>
      </w:r>
      <w:r>
        <w:rPr>
          <w:rFonts w:cs="Arial"/>
          <w:sz w:val="24"/>
          <w:szCs w:val="24"/>
        </w:rPr>
        <w:t xml:space="preserve"> to invoice members</w:t>
      </w:r>
      <w:r w:rsidRPr="00607601">
        <w:rPr>
          <w:rFonts w:cs="Arial"/>
          <w:sz w:val="24"/>
          <w:szCs w:val="24"/>
        </w:rPr>
        <w:t>, including issuance of ID cards and record retention. If not currently in place, describe plans to implement such systems, including the use of vendors for any functions related to invoicing, if applicable, and an implementation workplan.</w:t>
      </w:r>
    </w:p>
    <w:p w14:paraId="5C98A90E" w14:textId="7E4D6114" w:rsidR="00145BA0" w:rsidRDefault="00145BA0" w:rsidP="00145BA0">
      <w:pPr>
        <w:pStyle w:val="Style5"/>
        <w:ind w:left="1368" w:firstLine="72"/>
        <w:rPr>
          <w:sz w:val="24"/>
          <w:szCs w:val="24"/>
        </w:rPr>
      </w:pPr>
      <w:r>
        <w:rPr>
          <w:sz w:val="24"/>
          <w:szCs w:val="24"/>
        </w:rPr>
        <w:t xml:space="preserve">6.4.3. </w:t>
      </w:r>
      <w:r w:rsidRPr="002D4CE9">
        <w:rPr>
          <w:sz w:val="24"/>
          <w:szCs w:val="24"/>
        </w:rPr>
        <w:t xml:space="preserve">Applicant must confirm it has in place systems to accept </w:t>
      </w:r>
      <w:r>
        <w:rPr>
          <w:sz w:val="24"/>
          <w:szCs w:val="24"/>
        </w:rPr>
        <w:t xml:space="preserve">from members effective October 1, 2016 the following </w:t>
      </w:r>
      <w:r w:rsidRPr="002D4CE9">
        <w:rPr>
          <w:sz w:val="24"/>
          <w:szCs w:val="24"/>
        </w:rPr>
        <w:t>premium payment</w:t>
      </w:r>
      <w:r>
        <w:rPr>
          <w:sz w:val="24"/>
          <w:szCs w:val="24"/>
        </w:rPr>
        <w:t xml:space="preserve"> type</w:t>
      </w:r>
      <w:r w:rsidRPr="002D4CE9">
        <w:rPr>
          <w:sz w:val="24"/>
          <w:szCs w:val="24"/>
        </w:rPr>
        <w:t>s</w:t>
      </w:r>
      <w:r>
        <w:rPr>
          <w:sz w:val="24"/>
          <w:szCs w:val="24"/>
        </w:rPr>
        <w:t>:</w:t>
      </w:r>
    </w:p>
    <w:p w14:paraId="679A71EC" w14:textId="77777777" w:rsidR="00145BA0" w:rsidRDefault="00145BA0" w:rsidP="00521096">
      <w:pPr>
        <w:pStyle w:val="Style5"/>
        <w:numPr>
          <w:ilvl w:val="2"/>
          <w:numId w:val="13"/>
        </w:numPr>
        <w:rPr>
          <w:sz w:val="24"/>
          <w:szCs w:val="24"/>
        </w:rPr>
      </w:pPr>
      <w:r w:rsidRPr="002D4CE9">
        <w:rPr>
          <w:sz w:val="24"/>
          <w:szCs w:val="24"/>
        </w:rPr>
        <w:t xml:space="preserve">paper checks </w:t>
      </w:r>
    </w:p>
    <w:p w14:paraId="2B1163E5" w14:textId="77777777" w:rsidR="00145BA0" w:rsidRDefault="00145BA0" w:rsidP="00521096">
      <w:pPr>
        <w:pStyle w:val="Style5"/>
        <w:numPr>
          <w:ilvl w:val="2"/>
          <w:numId w:val="13"/>
        </w:numPr>
        <w:rPr>
          <w:sz w:val="24"/>
          <w:szCs w:val="24"/>
        </w:rPr>
      </w:pPr>
      <w:r w:rsidRPr="002D4CE9">
        <w:rPr>
          <w:sz w:val="24"/>
          <w:szCs w:val="24"/>
        </w:rPr>
        <w:t xml:space="preserve">cashier’s checks, </w:t>
      </w:r>
    </w:p>
    <w:p w14:paraId="55321704" w14:textId="77777777" w:rsidR="00145BA0" w:rsidRDefault="00145BA0" w:rsidP="00521096">
      <w:pPr>
        <w:pStyle w:val="Style5"/>
        <w:numPr>
          <w:ilvl w:val="2"/>
          <w:numId w:val="13"/>
        </w:numPr>
        <w:rPr>
          <w:sz w:val="24"/>
          <w:szCs w:val="24"/>
        </w:rPr>
      </w:pPr>
      <w:r w:rsidRPr="002D4CE9">
        <w:rPr>
          <w:sz w:val="24"/>
          <w:szCs w:val="24"/>
        </w:rPr>
        <w:t xml:space="preserve">money orders, </w:t>
      </w:r>
    </w:p>
    <w:p w14:paraId="7DA9D196" w14:textId="77777777" w:rsidR="00145BA0" w:rsidRDefault="00145BA0" w:rsidP="00521096">
      <w:pPr>
        <w:pStyle w:val="Style5"/>
        <w:numPr>
          <w:ilvl w:val="2"/>
          <w:numId w:val="13"/>
        </w:numPr>
        <w:rPr>
          <w:sz w:val="24"/>
          <w:szCs w:val="24"/>
        </w:rPr>
      </w:pPr>
      <w:r>
        <w:rPr>
          <w:sz w:val="24"/>
          <w:szCs w:val="24"/>
        </w:rPr>
        <w:t>Electronic Funds Transfer (</w:t>
      </w:r>
      <w:r w:rsidRPr="002D4CE9">
        <w:rPr>
          <w:sz w:val="24"/>
          <w:szCs w:val="24"/>
        </w:rPr>
        <w:t>EFT</w:t>
      </w:r>
      <w:r>
        <w:rPr>
          <w:sz w:val="24"/>
          <w:szCs w:val="24"/>
        </w:rPr>
        <w:t>)</w:t>
      </w:r>
      <w:r w:rsidRPr="002D4CE9">
        <w:rPr>
          <w:sz w:val="24"/>
          <w:szCs w:val="24"/>
        </w:rPr>
        <w:t>,</w:t>
      </w:r>
      <w:r>
        <w:rPr>
          <w:sz w:val="24"/>
          <w:szCs w:val="24"/>
        </w:rPr>
        <w:t xml:space="preserve"> </w:t>
      </w:r>
    </w:p>
    <w:p w14:paraId="76DA5F39" w14:textId="77777777" w:rsidR="00145BA0" w:rsidRDefault="00145BA0" w:rsidP="00521096">
      <w:pPr>
        <w:pStyle w:val="Style5"/>
        <w:numPr>
          <w:ilvl w:val="2"/>
          <w:numId w:val="13"/>
        </w:numPr>
        <w:rPr>
          <w:sz w:val="24"/>
          <w:szCs w:val="24"/>
        </w:rPr>
      </w:pPr>
      <w:r>
        <w:rPr>
          <w:sz w:val="24"/>
          <w:szCs w:val="24"/>
        </w:rPr>
        <w:t>Credit cards and debit cards</w:t>
      </w:r>
    </w:p>
    <w:p w14:paraId="3284181A" w14:textId="77777777" w:rsidR="00145BA0" w:rsidRDefault="00145BA0" w:rsidP="00521096">
      <w:pPr>
        <w:pStyle w:val="Style5"/>
        <w:numPr>
          <w:ilvl w:val="2"/>
          <w:numId w:val="13"/>
        </w:numPr>
        <w:rPr>
          <w:sz w:val="24"/>
          <w:szCs w:val="24"/>
        </w:rPr>
      </w:pPr>
      <w:r>
        <w:rPr>
          <w:sz w:val="24"/>
          <w:szCs w:val="24"/>
        </w:rPr>
        <w:t>web-based payment,</w:t>
      </w:r>
      <w:r w:rsidRPr="002D4CE9">
        <w:rPr>
          <w:sz w:val="24"/>
          <w:szCs w:val="24"/>
        </w:rPr>
        <w:t xml:space="preserve"> </w:t>
      </w:r>
      <w:r>
        <w:rPr>
          <w:sz w:val="24"/>
          <w:szCs w:val="24"/>
        </w:rPr>
        <w:t xml:space="preserve">which may include accepting online credit card payments, </w:t>
      </w:r>
      <w:r w:rsidRPr="002D4CE9">
        <w:rPr>
          <w:sz w:val="24"/>
          <w:szCs w:val="24"/>
        </w:rPr>
        <w:t>and all general purpose pre-paid debit cards and</w:t>
      </w:r>
      <w:r>
        <w:rPr>
          <w:sz w:val="24"/>
          <w:szCs w:val="24"/>
        </w:rPr>
        <w:t xml:space="preserve"> </w:t>
      </w:r>
      <w:r w:rsidRPr="002D4CE9">
        <w:rPr>
          <w:sz w:val="24"/>
          <w:szCs w:val="24"/>
        </w:rPr>
        <w:t xml:space="preserve">credit card payment). </w:t>
      </w:r>
    </w:p>
    <w:p w14:paraId="109D63CE" w14:textId="091CAF16" w:rsidR="00145BA0" w:rsidRPr="002D4CE9" w:rsidRDefault="00145BA0" w:rsidP="00145BA0">
      <w:pPr>
        <w:pStyle w:val="Style5"/>
        <w:ind w:left="1440"/>
        <w:rPr>
          <w:sz w:val="24"/>
          <w:szCs w:val="24"/>
        </w:rPr>
      </w:pPr>
      <w:r>
        <w:rPr>
          <w:sz w:val="24"/>
          <w:szCs w:val="24"/>
        </w:rPr>
        <w:t xml:space="preserve">6.4.4. </w:t>
      </w:r>
      <w:r w:rsidRPr="002D4CE9">
        <w:rPr>
          <w:sz w:val="24"/>
          <w:szCs w:val="24"/>
        </w:rPr>
        <w:t xml:space="preserve">If such systems are not currently in place, describe plans to implement such systems, including </w:t>
      </w:r>
      <w:r>
        <w:rPr>
          <w:sz w:val="24"/>
          <w:szCs w:val="24"/>
        </w:rPr>
        <w:t>the use of</w:t>
      </w:r>
      <w:r w:rsidRPr="002D4CE9">
        <w:rPr>
          <w:sz w:val="24"/>
          <w:szCs w:val="24"/>
        </w:rPr>
        <w:t xml:space="preserve"> vendors</w:t>
      </w:r>
      <w:r>
        <w:rPr>
          <w:sz w:val="24"/>
          <w:szCs w:val="24"/>
        </w:rPr>
        <w:t xml:space="preserve"> for any functions related to premium payment</w:t>
      </w:r>
      <w:r w:rsidRPr="002D4CE9">
        <w:rPr>
          <w:sz w:val="24"/>
          <w:szCs w:val="24"/>
        </w:rPr>
        <w:t xml:space="preserve">, if applicable, and an implementation workplan. QHP must accept premium payment from </w:t>
      </w:r>
      <w:r>
        <w:rPr>
          <w:sz w:val="24"/>
          <w:szCs w:val="24"/>
        </w:rPr>
        <w:t>members no later than October 1</w:t>
      </w:r>
      <w:r w:rsidRPr="002D4CE9">
        <w:rPr>
          <w:sz w:val="24"/>
          <w:szCs w:val="24"/>
        </w:rPr>
        <w:t>,</w:t>
      </w:r>
      <w:r>
        <w:rPr>
          <w:sz w:val="24"/>
          <w:szCs w:val="24"/>
        </w:rPr>
        <w:t xml:space="preserve"> 2016</w:t>
      </w:r>
      <w:r w:rsidRPr="002D4CE9">
        <w:rPr>
          <w:sz w:val="24"/>
          <w:szCs w:val="24"/>
        </w:rPr>
        <w:t xml:space="preserve">. Note: QHP issuer must accept credit cards for binder payments and is encouraged, but not required, to accept credit cards for payment of ongoing invoices.    </w:t>
      </w:r>
    </w:p>
    <w:p w14:paraId="010A9ED2" w14:textId="2C75A7AD" w:rsidR="00145BA0" w:rsidRPr="002D4CE9" w:rsidRDefault="00145BA0" w:rsidP="00145BA0">
      <w:pPr>
        <w:pStyle w:val="Style5"/>
        <w:ind w:left="1440"/>
        <w:rPr>
          <w:sz w:val="24"/>
          <w:szCs w:val="24"/>
        </w:rPr>
      </w:pPr>
      <w:r>
        <w:rPr>
          <w:sz w:val="24"/>
          <w:szCs w:val="24"/>
        </w:rPr>
        <w:t xml:space="preserve">6.4.5. </w:t>
      </w:r>
      <w:r w:rsidRPr="002D4CE9">
        <w:rPr>
          <w:sz w:val="24"/>
          <w:szCs w:val="24"/>
        </w:rPr>
        <w:t>Describe how Applicant will comply with the federal requirement 45 CFR 156.1240(a)(2) to serve the unbanked</w:t>
      </w:r>
      <w:r w:rsidRPr="002D4CE9">
        <w:rPr>
          <w:rFonts w:eastAsia="Calibri"/>
          <w:sz w:val="24"/>
          <w:szCs w:val="24"/>
        </w:rPr>
        <w:t>, specifying the forms of payment available for this population for binder and ongoing payments for both on-Exchange and off-Exchange lines of business</w:t>
      </w:r>
      <w:r w:rsidRPr="002D4CE9">
        <w:rPr>
          <w:sz w:val="24"/>
          <w:szCs w:val="24"/>
        </w:rPr>
        <w:t>.</w:t>
      </w:r>
    </w:p>
    <w:p w14:paraId="0F7B8E9F" w14:textId="05D4A78F" w:rsidR="00145BA0" w:rsidRDefault="00145BA0" w:rsidP="00145BA0">
      <w:pPr>
        <w:pStyle w:val="Style5"/>
        <w:ind w:left="1440"/>
        <w:rPr>
          <w:sz w:val="24"/>
          <w:szCs w:val="24"/>
        </w:rPr>
      </w:pPr>
      <w:r>
        <w:rPr>
          <w:sz w:val="24"/>
          <w:szCs w:val="24"/>
        </w:rPr>
        <w:t>6.4.6. Applicant must confirm it can provide detailed documentation as defined by Covered California, including member level detail</w:t>
      </w:r>
      <w:r w:rsidR="00516FB3">
        <w:rPr>
          <w:sz w:val="24"/>
          <w:szCs w:val="24"/>
        </w:rPr>
        <w:t xml:space="preserve"> specified</w:t>
      </w:r>
      <w:r w:rsidR="00764BED">
        <w:rPr>
          <w:sz w:val="24"/>
          <w:szCs w:val="24"/>
        </w:rPr>
        <w:t xml:space="preserve"> in Appendix B Carrier Particip</w:t>
      </w:r>
      <w:r w:rsidR="009450D5">
        <w:rPr>
          <w:sz w:val="24"/>
          <w:szCs w:val="24"/>
        </w:rPr>
        <w:t>a</w:t>
      </w:r>
      <w:r w:rsidR="00516FB3">
        <w:rPr>
          <w:sz w:val="24"/>
          <w:szCs w:val="24"/>
        </w:rPr>
        <w:t>tion Fee Billing Discrepancy Resolution and Appendix C PMPM_Member_Level_Detail_Response SAMPLE</w:t>
      </w:r>
      <w:r>
        <w:rPr>
          <w:sz w:val="24"/>
          <w:szCs w:val="24"/>
        </w:rPr>
        <w:t xml:space="preserve">, to substantiate each participation fee payment. </w:t>
      </w:r>
      <w:r w:rsidRPr="002B035F">
        <w:rPr>
          <w:sz w:val="24"/>
          <w:szCs w:val="24"/>
        </w:rPr>
        <w:t xml:space="preserve">  </w:t>
      </w:r>
    </w:p>
    <w:p w14:paraId="121B2350" w14:textId="0D2B8155" w:rsidR="00145BA0" w:rsidRDefault="00145BA0" w:rsidP="00145BA0">
      <w:pPr>
        <w:pStyle w:val="Style5"/>
        <w:ind w:left="1440"/>
      </w:pPr>
      <w:r>
        <w:rPr>
          <w:sz w:val="24"/>
          <w:szCs w:val="24"/>
        </w:rPr>
        <w:t>6.4.7. Applicant</w:t>
      </w:r>
      <w:r w:rsidRPr="002B035F">
        <w:rPr>
          <w:sz w:val="24"/>
          <w:szCs w:val="24"/>
        </w:rPr>
        <w:t xml:space="preserve"> agrees not to impose any fees or charges on any members who request paper invoices for premiums due for any individual products sold by issuer in California.</w:t>
      </w:r>
    </w:p>
    <w:p w14:paraId="7CD2F3C1" w14:textId="77777777" w:rsidR="0097361B" w:rsidRPr="002D4CE9" w:rsidRDefault="0097361B" w:rsidP="0097361B">
      <w:pPr>
        <w:pStyle w:val="Heading2"/>
        <w:rPr>
          <w:sz w:val="24"/>
          <w:szCs w:val="24"/>
        </w:rPr>
      </w:pPr>
      <w:bookmarkStart w:id="30" w:name="_Toc441160744"/>
      <w:r>
        <w:rPr>
          <w:rFonts w:cs="Arial"/>
        </w:rPr>
        <w:t xml:space="preserve">6.5 </w:t>
      </w:r>
      <w:bookmarkStart w:id="31" w:name="_Toc377730739"/>
      <w:bookmarkStart w:id="32" w:name="_Toc407010778"/>
      <w:r w:rsidRPr="002D4CE9">
        <w:rPr>
          <w:sz w:val="24"/>
          <w:szCs w:val="24"/>
        </w:rPr>
        <w:t>Fraud, Waste and Abuse Detection</w:t>
      </w:r>
      <w:bookmarkEnd w:id="31"/>
      <w:bookmarkEnd w:id="32"/>
      <w:bookmarkEnd w:id="30"/>
    </w:p>
    <w:p w14:paraId="501B7D10" w14:textId="77777777" w:rsidR="0097361B" w:rsidRPr="002D4CE9" w:rsidRDefault="0097361B" w:rsidP="0097361B">
      <w:pPr>
        <w:ind w:left="0"/>
        <w:rPr>
          <w:sz w:val="24"/>
          <w:szCs w:val="24"/>
        </w:rPr>
      </w:pPr>
      <w:r w:rsidRPr="002D4CE9">
        <w:rPr>
          <w:sz w:val="24"/>
          <w:szCs w:val="24"/>
        </w:rPr>
        <w:t>The Exchange is committed to working with its QHPs to establish common efforts to minimize fraud, waste and abuse.</w:t>
      </w:r>
    </w:p>
    <w:p w14:paraId="4999B850" w14:textId="77777777" w:rsidR="0097361B" w:rsidRPr="002D4CE9" w:rsidRDefault="0097361B" w:rsidP="0097361B">
      <w:pPr>
        <w:pStyle w:val="Style5"/>
        <w:ind w:left="720"/>
        <w:rPr>
          <w:sz w:val="24"/>
          <w:szCs w:val="24"/>
        </w:rPr>
      </w:pPr>
      <w:r w:rsidRPr="002D4CE9">
        <w:rPr>
          <w:sz w:val="24"/>
          <w:szCs w:val="24"/>
        </w:rPr>
        <w:lastRenderedPageBreak/>
        <w:t xml:space="preserve">Fraud - An intentional deception or misrepresentation made by a person or entity with the knowledge that the deception could result in some unauthorized benefit to him/herself, itself or some other person or entity. It includes any act that constitutes fraud under applicable federal or state law. </w:t>
      </w:r>
    </w:p>
    <w:p w14:paraId="2940A550" w14:textId="77777777" w:rsidR="0097361B" w:rsidRPr="002D4CE9" w:rsidRDefault="0097361B" w:rsidP="0097361B">
      <w:pPr>
        <w:pStyle w:val="Style5"/>
        <w:ind w:left="720"/>
        <w:rPr>
          <w:sz w:val="24"/>
          <w:szCs w:val="24"/>
        </w:rPr>
      </w:pPr>
      <w:r w:rsidRPr="002D4CE9">
        <w:rPr>
          <w:sz w:val="24"/>
          <w:szCs w:val="24"/>
        </w:rPr>
        <w:t xml:space="preserve">Waste - Waste is the intentional or unintentional, thoughtless or careless expenditures, consumption, mismanagement, use, or squandering of resources, to the detriment or potential detriment of entities, but without an intent to deceive or misrepresent. Waste also includes incurring unnecessary costs as a result of inefficient or ineffective practices, systems, or controls. </w:t>
      </w:r>
    </w:p>
    <w:p w14:paraId="3012B625" w14:textId="77777777" w:rsidR="0097361B" w:rsidRPr="002D4CE9" w:rsidRDefault="0097361B" w:rsidP="0097361B">
      <w:pPr>
        <w:pStyle w:val="Style5"/>
        <w:ind w:left="720"/>
        <w:rPr>
          <w:sz w:val="24"/>
          <w:szCs w:val="24"/>
        </w:rPr>
      </w:pPr>
      <w:r w:rsidRPr="002D4CE9">
        <w:rPr>
          <w:sz w:val="24"/>
          <w:szCs w:val="24"/>
        </w:rPr>
        <w:t xml:space="preserve">Abuse – Behaviors or practices of providers, physicians, or suppliers of services and equipment that, although normally not considered fraudulent, are inconsistent with accepted sound medical, business, or fiscal practices. The practices may, directly or indirectly, result in unnecessary costs to the program, improper payment, or payment for services that fail to meet professionally recognized standards of care, or which are medically unnecessary.  Abuse can also occur with excessive charges, improper billing practices, payment for services that do not meet recognized standards of care and payment for medically unnecessary services. Abuse can occur in financial or non-financial settings. </w:t>
      </w:r>
    </w:p>
    <w:p w14:paraId="58E2793D" w14:textId="1956527A" w:rsidR="0097361B" w:rsidRDefault="0097361B" w:rsidP="00521096">
      <w:pPr>
        <w:pStyle w:val="Style4AunderSection"/>
        <w:numPr>
          <w:ilvl w:val="2"/>
          <w:numId w:val="16"/>
        </w:numPr>
        <w:rPr>
          <w:sz w:val="24"/>
          <w:szCs w:val="24"/>
        </w:rPr>
      </w:pPr>
      <w:r w:rsidRPr="00015361">
        <w:rPr>
          <w:sz w:val="24"/>
          <w:szCs w:val="24"/>
        </w:rPr>
        <w:t>Describe the processes used in</w:t>
      </w:r>
      <w:r>
        <w:rPr>
          <w:sz w:val="24"/>
          <w:szCs w:val="24"/>
        </w:rPr>
        <w:t xml:space="preserve"> determining when investigations for </w:t>
      </w:r>
      <w:r w:rsidRPr="00015361">
        <w:rPr>
          <w:sz w:val="24"/>
          <w:szCs w:val="24"/>
        </w:rPr>
        <w:t xml:space="preserve">fraud, </w:t>
      </w:r>
      <w:r>
        <w:rPr>
          <w:sz w:val="24"/>
          <w:szCs w:val="24"/>
        </w:rPr>
        <w:t xml:space="preserve">waste, and abuse are needed. Include specific event triggers, descriptions of overall monitoring, audits and fraud risk assessment. </w:t>
      </w:r>
    </w:p>
    <w:p w14:paraId="03520429" w14:textId="4D7E575B" w:rsidR="0097361B" w:rsidRDefault="0097361B" w:rsidP="00521096">
      <w:pPr>
        <w:pStyle w:val="Style4AunderSection"/>
        <w:numPr>
          <w:ilvl w:val="2"/>
          <w:numId w:val="16"/>
        </w:numPr>
        <w:rPr>
          <w:sz w:val="24"/>
          <w:szCs w:val="24"/>
        </w:rPr>
      </w:pPr>
      <w:r>
        <w:rPr>
          <w:sz w:val="24"/>
          <w:szCs w:val="24"/>
        </w:rPr>
        <w:t>Describe the method for determining whether fraud, waste and abuse has occurred.</w:t>
      </w:r>
    </w:p>
    <w:p w14:paraId="7C765B0E" w14:textId="5BA8219D" w:rsidR="0097361B" w:rsidRDefault="0097361B" w:rsidP="00521096">
      <w:pPr>
        <w:pStyle w:val="Style4AunderSection"/>
        <w:numPr>
          <w:ilvl w:val="2"/>
          <w:numId w:val="16"/>
        </w:numPr>
        <w:rPr>
          <w:sz w:val="24"/>
          <w:szCs w:val="24"/>
        </w:rPr>
      </w:pPr>
      <w:r>
        <w:rPr>
          <w:sz w:val="24"/>
          <w:szCs w:val="24"/>
        </w:rPr>
        <w:t xml:space="preserve">Describe the processes for </w:t>
      </w:r>
      <w:r w:rsidR="00254456">
        <w:rPr>
          <w:sz w:val="24"/>
          <w:szCs w:val="24"/>
        </w:rPr>
        <w:t xml:space="preserve">fraud, waste and abuse </w:t>
      </w:r>
      <w:r>
        <w:rPr>
          <w:sz w:val="24"/>
          <w:szCs w:val="24"/>
        </w:rPr>
        <w:t xml:space="preserve">investigation follow-up and corrective measures. </w:t>
      </w:r>
    </w:p>
    <w:p w14:paraId="639010D6" w14:textId="338BC978" w:rsidR="0097361B" w:rsidRPr="00015361" w:rsidRDefault="0097361B" w:rsidP="00521096">
      <w:pPr>
        <w:pStyle w:val="Style4AunderSection"/>
        <w:numPr>
          <w:ilvl w:val="2"/>
          <w:numId w:val="16"/>
        </w:numPr>
        <w:rPr>
          <w:sz w:val="24"/>
          <w:szCs w:val="24"/>
        </w:rPr>
      </w:pPr>
      <w:r>
        <w:rPr>
          <w:sz w:val="24"/>
          <w:szCs w:val="24"/>
        </w:rPr>
        <w:t xml:space="preserve">Describe the processes for recovery of fraud funds. </w:t>
      </w:r>
    </w:p>
    <w:p w14:paraId="28E2D01D" w14:textId="2BA76AE9" w:rsidR="0097361B" w:rsidRPr="002D4CE9" w:rsidRDefault="0097361B" w:rsidP="00521096">
      <w:pPr>
        <w:pStyle w:val="Style4AunderSection"/>
        <w:numPr>
          <w:ilvl w:val="2"/>
          <w:numId w:val="16"/>
        </w:numPr>
        <w:rPr>
          <w:sz w:val="24"/>
          <w:szCs w:val="24"/>
        </w:rPr>
      </w:pPr>
      <w:r>
        <w:rPr>
          <w:rFonts w:cs="Arial"/>
          <w:sz w:val="24"/>
          <w:szCs w:val="24"/>
        </w:rPr>
        <w:t xml:space="preserve">Describe the controls in place </w:t>
      </w:r>
      <w:r w:rsidRPr="002D4CE9">
        <w:rPr>
          <w:rFonts w:cs="Arial"/>
          <w:sz w:val="24"/>
          <w:szCs w:val="24"/>
        </w:rPr>
        <w:t>to confirm enrollment and disenrollment actions are accurately and promptly executed.</w:t>
      </w:r>
    </w:p>
    <w:p w14:paraId="2056B15E" w14:textId="08AD5011" w:rsidR="0097361B" w:rsidRDefault="0097361B" w:rsidP="00521096">
      <w:pPr>
        <w:pStyle w:val="Style4AunderSection"/>
        <w:numPr>
          <w:ilvl w:val="2"/>
          <w:numId w:val="16"/>
        </w:numPr>
        <w:rPr>
          <w:sz w:val="24"/>
          <w:szCs w:val="24"/>
        </w:rPr>
      </w:pPr>
      <w:r w:rsidRPr="002D4CE9">
        <w:rPr>
          <w:sz w:val="24"/>
          <w:szCs w:val="24"/>
        </w:rPr>
        <w:t xml:space="preserve">Provide a brief description of your </w:t>
      </w:r>
      <w:r>
        <w:rPr>
          <w:sz w:val="24"/>
          <w:szCs w:val="24"/>
        </w:rPr>
        <w:t xml:space="preserve">member fraud detection policy. </w:t>
      </w:r>
    </w:p>
    <w:p w14:paraId="38DF2BE8" w14:textId="27DFC353" w:rsidR="0097361B" w:rsidRPr="002D4CE9" w:rsidRDefault="0097361B" w:rsidP="00521096">
      <w:pPr>
        <w:pStyle w:val="Style4AunderSection"/>
        <w:numPr>
          <w:ilvl w:val="2"/>
          <w:numId w:val="16"/>
        </w:numPr>
        <w:rPr>
          <w:sz w:val="24"/>
          <w:szCs w:val="24"/>
        </w:rPr>
      </w:pPr>
      <w:r>
        <w:rPr>
          <w:sz w:val="24"/>
          <w:szCs w:val="24"/>
        </w:rPr>
        <w:t xml:space="preserve">Provide a brief description of your provider fraud detection policy. </w:t>
      </w:r>
      <w:r w:rsidRPr="002D4CE9">
        <w:rPr>
          <w:sz w:val="24"/>
          <w:szCs w:val="24"/>
        </w:rPr>
        <w:t xml:space="preserve"> </w:t>
      </w:r>
    </w:p>
    <w:p w14:paraId="64A42511" w14:textId="19AD5A73" w:rsidR="0097361B" w:rsidRDefault="0097361B" w:rsidP="0097361B">
      <w:pPr>
        <w:pStyle w:val="Style4AunderSection"/>
        <w:ind w:left="1440" w:hanging="720"/>
        <w:rPr>
          <w:sz w:val="24"/>
          <w:szCs w:val="24"/>
        </w:rPr>
      </w:pPr>
      <w:r>
        <w:rPr>
          <w:sz w:val="24"/>
          <w:szCs w:val="24"/>
        </w:rPr>
        <w:t xml:space="preserve">6.5.8 </w:t>
      </w:r>
      <w:r>
        <w:rPr>
          <w:sz w:val="24"/>
          <w:szCs w:val="24"/>
        </w:rPr>
        <w:tab/>
        <w:t>Submit</w:t>
      </w:r>
      <w:r w:rsidRPr="002D4CE9">
        <w:rPr>
          <w:sz w:val="24"/>
          <w:szCs w:val="24"/>
        </w:rPr>
        <w:t xml:space="preserve"> a </w:t>
      </w:r>
      <w:r>
        <w:rPr>
          <w:sz w:val="24"/>
          <w:szCs w:val="24"/>
        </w:rPr>
        <w:t xml:space="preserve">sample </w:t>
      </w:r>
      <w:r w:rsidRPr="002D4CE9">
        <w:rPr>
          <w:sz w:val="24"/>
          <w:szCs w:val="24"/>
        </w:rPr>
        <w:t>copy of your fraud, waste, and abuse report.</w:t>
      </w:r>
      <w:r>
        <w:rPr>
          <w:sz w:val="24"/>
          <w:szCs w:val="24"/>
        </w:rPr>
        <w:t xml:space="preserve"> Reports can include: investigation reports, fraud summary reports, trends analysis, forecasting, adjudicated investigations, referrals, number of complaints, number of cases.</w:t>
      </w:r>
    </w:p>
    <w:p w14:paraId="082EE973" w14:textId="7A85F357" w:rsidR="0097361B" w:rsidRPr="002D4CE9" w:rsidRDefault="0097361B" w:rsidP="0097361B">
      <w:pPr>
        <w:pStyle w:val="Style4AunderSection"/>
        <w:ind w:left="1440" w:hanging="720"/>
        <w:rPr>
          <w:rFonts w:cs="Arial"/>
          <w:sz w:val="24"/>
          <w:szCs w:val="24"/>
        </w:rPr>
      </w:pPr>
      <w:r>
        <w:rPr>
          <w:rFonts w:cs="Arial"/>
          <w:sz w:val="24"/>
          <w:szCs w:val="24"/>
        </w:rPr>
        <w:t>6.5.9</w:t>
      </w:r>
      <w:r>
        <w:rPr>
          <w:rFonts w:cs="Arial"/>
          <w:sz w:val="24"/>
          <w:szCs w:val="24"/>
        </w:rPr>
        <w:tab/>
      </w:r>
      <w:r w:rsidRPr="002D4CE9">
        <w:rPr>
          <w:rFonts w:cs="Arial"/>
          <w:sz w:val="24"/>
          <w:szCs w:val="24"/>
        </w:rPr>
        <w:t xml:space="preserve">What was </w:t>
      </w:r>
      <w:r w:rsidR="00713530">
        <w:rPr>
          <w:rFonts w:cs="Arial"/>
          <w:sz w:val="24"/>
          <w:szCs w:val="24"/>
        </w:rPr>
        <w:t>Applicant’s</w:t>
      </w:r>
      <w:r w:rsidRPr="002D4CE9">
        <w:rPr>
          <w:rFonts w:cs="Arial"/>
          <w:sz w:val="24"/>
          <w:szCs w:val="24"/>
        </w:rPr>
        <w:t xml:space="preserve"> recovery success rate and dollars recovered for fraudulent </w:t>
      </w:r>
      <w:r>
        <w:rPr>
          <w:rFonts w:cs="Arial"/>
          <w:sz w:val="24"/>
          <w:szCs w:val="24"/>
        </w:rPr>
        <w:t>activities</w:t>
      </w:r>
      <w:r w:rsidRPr="002D4CE9">
        <w:rPr>
          <w:rFonts w:cs="Arial"/>
          <w:sz w:val="24"/>
          <w:szCs w:val="24"/>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1937"/>
        <w:gridCol w:w="1983"/>
        <w:gridCol w:w="1893"/>
      </w:tblGrid>
      <w:tr w:rsidR="0097361B" w:rsidRPr="003A2C6E" w14:paraId="119C3EB2" w14:textId="77777777" w:rsidTr="0097361B">
        <w:trPr>
          <w:trHeight w:val="332"/>
        </w:trPr>
        <w:tc>
          <w:tcPr>
            <w:tcW w:w="2174" w:type="dxa"/>
            <w:tcBorders>
              <w:top w:val="nil"/>
              <w:left w:val="nil"/>
            </w:tcBorders>
          </w:tcPr>
          <w:p w14:paraId="0ABEA650" w14:textId="77777777" w:rsidR="0097361B" w:rsidRPr="004E2019" w:rsidRDefault="0097361B" w:rsidP="0097361B">
            <w:pPr>
              <w:spacing w:before="100" w:beforeAutospacing="1" w:after="100" w:afterAutospacing="1" w:line="270" w:lineRule="atLeast"/>
              <w:rPr>
                <w:rFonts w:cs="Arial"/>
                <w:b/>
                <w:bCs/>
                <w:sz w:val="24"/>
                <w:szCs w:val="24"/>
              </w:rPr>
            </w:pPr>
          </w:p>
        </w:tc>
        <w:tc>
          <w:tcPr>
            <w:tcW w:w="1937" w:type="dxa"/>
          </w:tcPr>
          <w:p w14:paraId="4EFF141E" w14:textId="77777777"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Total Loss from Fraud</w:t>
            </w:r>
          </w:p>
        </w:tc>
        <w:tc>
          <w:tcPr>
            <w:tcW w:w="1983" w:type="dxa"/>
          </w:tcPr>
          <w:p w14:paraId="2AB3A08F" w14:textId="16685C36"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w:t>
            </w:r>
            <w:r w:rsidR="00044B1B">
              <w:rPr>
                <w:rFonts w:cs="Arial"/>
                <w:b/>
                <w:bCs/>
                <w:sz w:val="24"/>
                <w:szCs w:val="24"/>
              </w:rPr>
              <w:t xml:space="preserve"> of Loss Recovered</w:t>
            </w:r>
          </w:p>
        </w:tc>
        <w:tc>
          <w:tcPr>
            <w:tcW w:w="1893" w:type="dxa"/>
          </w:tcPr>
          <w:p w14:paraId="482369BC" w14:textId="2747C615"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Total</w:t>
            </w:r>
            <w:r w:rsidR="00044B1B">
              <w:rPr>
                <w:rFonts w:cs="Arial"/>
                <w:b/>
                <w:bCs/>
                <w:sz w:val="24"/>
                <w:szCs w:val="24"/>
              </w:rPr>
              <w:t xml:space="preserve"> Dollars Recovered</w:t>
            </w:r>
            <w:r>
              <w:rPr>
                <w:rFonts w:cs="Arial"/>
                <w:b/>
                <w:bCs/>
                <w:sz w:val="24"/>
                <w:szCs w:val="24"/>
              </w:rPr>
              <w:t xml:space="preserve"> </w:t>
            </w:r>
          </w:p>
        </w:tc>
      </w:tr>
      <w:tr w:rsidR="0097361B" w:rsidRPr="003A2C6E" w14:paraId="5FA9CEFD" w14:textId="77777777" w:rsidTr="0097361B">
        <w:trPr>
          <w:trHeight w:val="332"/>
        </w:trPr>
        <w:tc>
          <w:tcPr>
            <w:tcW w:w="2174" w:type="dxa"/>
          </w:tcPr>
          <w:p w14:paraId="321DEDA2" w14:textId="2C500DB7" w:rsidR="0097361B" w:rsidRPr="002D4CE9"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2013</w:t>
            </w:r>
          </w:p>
        </w:tc>
        <w:tc>
          <w:tcPr>
            <w:tcW w:w="1937" w:type="dxa"/>
          </w:tcPr>
          <w:p w14:paraId="413237D1"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3E943035"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560A2E94" w14:textId="77777777" w:rsidR="0097361B" w:rsidRPr="002D4CE9" w:rsidRDefault="0097361B" w:rsidP="0097361B">
            <w:pPr>
              <w:spacing w:before="100" w:beforeAutospacing="1" w:after="100" w:afterAutospacing="1" w:line="270" w:lineRule="atLeast"/>
              <w:rPr>
                <w:rFonts w:cs="Arial"/>
                <w:bCs/>
                <w:sz w:val="24"/>
                <w:szCs w:val="24"/>
              </w:rPr>
            </w:pPr>
          </w:p>
        </w:tc>
      </w:tr>
      <w:tr w:rsidR="0097361B" w:rsidRPr="003A2C6E" w14:paraId="6BC4F3CB" w14:textId="77777777" w:rsidTr="0097361B">
        <w:trPr>
          <w:trHeight w:val="332"/>
        </w:trPr>
        <w:tc>
          <w:tcPr>
            <w:tcW w:w="2174" w:type="dxa"/>
          </w:tcPr>
          <w:p w14:paraId="107696FB" w14:textId="162B0218" w:rsidR="0097361B" w:rsidRPr="002D4CE9"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2014</w:t>
            </w:r>
          </w:p>
        </w:tc>
        <w:tc>
          <w:tcPr>
            <w:tcW w:w="1937" w:type="dxa"/>
          </w:tcPr>
          <w:p w14:paraId="308AD135"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5888B6AB"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0FD4A4DA" w14:textId="77777777" w:rsidR="0097361B" w:rsidRPr="002D4CE9" w:rsidRDefault="0097361B" w:rsidP="0097361B">
            <w:pPr>
              <w:spacing w:before="100" w:beforeAutospacing="1" w:after="100" w:afterAutospacing="1" w:line="270" w:lineRule="atLeast"/>
              <w:rPr>
                <w:rFonts w:cs="Arial"/>
                <w:bCs/>
                <w:sz w:val="24"/>
                <w:szCs w:val="24"/>
              </w:rPr>
            </w:pPr>
          </w:p>
        </w:tc>
      </w:tr>
      <w:tr w:rsidR="0097361B" w:rsidRPr="003A2C6E" w14:paraId="115F93EF" w14:textId="77777777" w:rsidTr="0097361B">
        <w:trPr>
          <w:trHeight w:val="332"/>
        </w:trPr>
        <w:tc>
          <w:tcPr>
            <w:tcW w:w="2174" w:type="dxa"/>
          </w:tcPr>
          <w:p w14:paraId="7DC9A036" w14:textId="0AFC19AE" w:rsidR="0097361B"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2015</w:t>
            </w:r>
          </w:p>
        </w:tc>
        <w:tc>
          <w:tcPr>
            <w:tcW w:w="1937" w:type="dxa"/>
          </w:tcPr>
          <w:p w14:paraId="3B14465B"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13DBEBF3"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76F7896A" w14:textId="77777777" w:rsidR="0097361B" w:rsidRPr="002D4CE9" w:rsidRDefault="0097361B" w:rsidP="0097361B">
            <w:pPr>
              <w:spacing w:before="100" w:beforeAutospacing="1" w:after="100" w:afterAutospacing="1" w:line="270" w:lineRule="atLeast"/>
              <w:rPr>
                <w:rFonts w:cs="Arial"/>
                <w:bCs/>
                <w:sz w:val="24"/>
                <w:szCs w:val="24"/>
              </w:rPr>
            </w:pPr>
          </w:p>
        </w:tc>
      </w:tr>
    </w:tbl>
    <w:p w14:paraId="0EF04583" w14:textId="25056BEB" w:rsidR="0097361B" w:rsidRPr="002D4CE9" w:rsidRDefault="0097361B" w:rsidP="0097361B">
      <w:pPr>
        <w:rPr>
          <w:rFonts w:cs="Arial"/>
          <w:sz w:val="24"/>
          <w:szCs w:val="24"/>
        </w:rPr>
      </w:pPr>
    </w:p>
    <w:p w14:paraId="32A76684" w14:textId="09EE60A1" w:rsidR="0097361B" w:rsidRPr="002D4CE9" w:rsidRDefault="0097361B" w:rsidP="0097361B">
      <w:pPr>
        <w:pStyle w:val="Style4AunderSection"/>
        <w:ind w:left="1437" w:hanging="1005"/>
        <w:rPr>
          <w:rFonts w:cs="Arial"/>
          <w:sz w:val="24"/>
          <w:szCs w:val="24"/>
        </w:rPr>
      </w:pPr>
      <w:r>
        <w:rPr>
          <w:rFonts w:cs="Arial"/>
          <w:sz w:val="24"/>
          <w:szCs w:val="24"/>
        </w:rPr>
        <w:t xml:space="preserve">6.5.10 </w:t>
      </w:r>
      <w:r>
        <w:rPr>
          <w:rFonts w:cs="Arial"/>
          <w:sz w:val="24"/>
          <w:szCs w:val="24"/>
        </w:rPr>
        <w:tab/>
      </w:r>
      <w:r w:rsidRPr="002D4CE9">
        <w:rPr>
          <w:rFonts w:cs="Arial"/>
          <w:sz w:val="24"/>
          <w:szCs w:val="24"/>
        </w:rPr>
        <w:t xml:space="preserve">Describe </w:t>
      </w:r>
      <w:r w:rsidR="00B04CD7">
        <w:rPr>
          <w:rFonts w:cs="Arial"/>
          <w:sz w:val="24"/>
          <w:szCs w:val="24"/>
        </w:rPr>
        <w:t>Applicant’s</w:t>
      </w:r>
      <w:r w:rsidRPr="002D4CE9">
        <w:rPr>
          <w:rFonts w:cs="Arial"/>
          <w:sz w:val="24"/>
          <w:szCs w:val="24"/>
        </w:rPr>
        <w:t xml:space="preserve"> revenue recovery process to recoup erroneously paid claims. </w:t>
      </w:r>
    </w:p>
    <w:p w14:paraId="5B14AB12" w14:textId="6BB2DF64" w:rsidR="0097361B" w:rsidRDefault="0097361B" w:rsidP="0097361B">
      <w:pPr>
        <w:pStyle w:val="Style4AunderSection"/>
        <w:ind w:left="1437" w:hanging="1005"/>
        <w:rPr>
          <w:rFonts w:cs="Arial"/>
          <w:sz w:val="24"/>
          <w:szCs w:val="24"/>
        </w:rPr>
      </w:pPr>
      <w:r>
        <w:rPr>
          <w:rFonts w:cs="Arial"/>
          <w:sz w:val="24"/>
          <w:szCs w:val="24"/>
        </w:rPr>
        <w:t>6.5.11</w:t>
      </w:r>
      <w:r>
        <w:rPr>
          <w:rFonts w:cs="Arial"/>
          <w:sz w:val="24"/>
          <w:szCs w:val="24"/>
        </w:rPr>
        <w:tab/>
        <w:t xml:space="preserve">Describe </w:t>
      </w:r>
      <w:r w:rsidR="00B04CD7">
        <w:rPr>
          <w:rFonts w:cs="Arial"/>
          <w:sz w:val="24"/>
          <w:szCs w:val="24"/>
        </w:rPr>
        <w:t>Applicant’s</w:t>
      </w:r>
      <w:r>
        <w:rPr>
          <w:rFonts w:cs="Arial"/>
          <w:sz w:val="24"/>
          <w:szCs w:val="24"/>
        </w:rPr>
        <w:t xml:space="preserve"> procedures to</w:t>
      </w:r>
      <w:r w:rsidRPr="002D4CE9">
        <w:rPr>
          <w:rFonts w:cs="Arial"/>
          <w:sz w:val="24"/>
          <w:szCs w:val="24"/>
        </w:rPr>
        <w:t xml:space="preserve"> educate members to identify and report possible fraud scams. </w:t>
      </w:r>
    </w:p>
    <w:p w14:paraId="42F3B891" w14:textId="454679A0" w:rsidR="0097361B" w:rsidRPr="002D4CE9" w:rsidRDefault="0097361B" w:rsidP="00B04CD7">
      <w:pPr>
        <w:pStyle w:val="Style4AunderSection"/>
        <w:ind w:left="1437" w:hanging="1005"/>
        <w:rPr>
          <w:rFonts w:cs="Arial"/>
          <w:sz w:val="24"/>
          <w:szCs w:val="24"/>
        </w:rPr>
      </w:pPr>
      <w:r>
        <w:rPr>
          <w:rFonts w:cs="Arial"/>
          <w:sz w:val="24"/>
          <w:szCs w:val="24"/>
        </w:rPr>
        <w:t>6.5.12</w:t>
      </w:r>
      <w:r>
        <w:rPr>
          <w:rFonts w:cs="Arial"/>
          <w:sz w:val="24"/>
          <w:szCs w:val="24"/>
        </w:rPr>
        <w:tab/>
        <w:t>Describe</w:t>
      </w:r>
      <w:r w:rsidRPr="002D4CE9">
        <w:rPr>
          <w:rFonts w:cs="Arial"/>
          <w:sz w:val="24"/>
          <w:szCs w:val="24"/>
        </w:rPr>
        <w:t xml:space="preserve"> </w:t>
      </w:r>
      <w:r w:rsidR="00B04CD7">
        <w:rPr>
          <w:rFonts w:cs="Arial"/>
          <w:sz w:val="24"/>
          <w:szCs w:val="24"/>
        </w:rPr>
        <w:t>Applicant’s</w:t>
      </w:r>
      <w:r w:rsidRPr="002D4CE9">
        <w:rPr>
          <w:rFonts w:cs="Arial"/>
          <w:sz w:val="24"/>
          <w:szCs w:val="24"/>
        </w:rPr>
        <w:t xml:space="preserve"> procedures to report fraud scams to law enforcement?</w:t>
      </w:r>
    </w:p>
    <w:p w14:paraId="1AFC6327" w14:textId="65FC9108" w:rsidR="0097361B" w:rsidRDefault="0097361B" w:rsidP="0097361B">
      <w:pPr>
        <w:pStyle w:val="Style4AunderSection"/>
        <w:rPr>
          <w:rFonts w:cs="Arial"/>
          <w:sz w:val="24"/>
          <w:szCs w:val="24"/>
        </w:rPr>
      </w:pPr>
      <w:r>
        <w:rPr>
          <w:rFonts w:cs="Arial"/>
          <w:sz w:val="24"/>
          <w:szCs w:val="24"/>
        </w:rPr>
        <w:t xml:space="preserve">6.5.13 </w:t>
      </w:r>
      <w:r>
        <w:rPr>
          <w:rFonts w:cs="Arial"/>
          <w:sz w:val="24"/>
          <w:szCs w:val="24"/>
        </w:rPr>
        <w:tab/>
      </w:r>
      <w:r w:rsidRPr="002D4CE9">
        <w:rPr>
          <w:rFonts w:cs="Arial"/>
          <w:sz w:val="24"/>
          <w:szCs w:val="24"/>
        </w:rPr>
        <w:t xml:space="preserve">Describe how you safeguard against Social Security and Identity fraud. </w:t>
      </w:r>
    </w:p>
    <w:p w14:paraId="0800866C" w14:textId="107F3BD9" w:rsidR="0097361B" w:rsidRDefault="0097361B" w:rsidP="0097361B">
      <w:pPr>
        <w:pStyle w:val="Style4AunderSection"/>
        <w:ind w:left="1437" w:hanging="1005"/>
        <w:rPr>
          <w:rFonts w:cs="Arial"/>
          <w:sz w:val="24"/>
          <w:szCs w:val="24"/>
        </w:rPr>
      </w:pPr>
      <w:r>
        <w:rPr>
          <w:rFonts w:cs="Arial"/>
          <w:sz w:val="24"/>
          <w:szCs w:val="24"/>
        </w:rPr>
        <w:t>6.5.14</w:t>
      </w:r>
      <w:r>
        <w:rPr>
          <w:rFonts w:cs="Arial"/>
          <w:sz w:val="24"/>
          <w:szCs w:val="24"/>
        </w:rPr>
        <w:tab/>
        <w:t xml:space="preserve">What steps are taken after identification of social security and identity fraud? </w:t>
      </w:r>
      <w:r w:rsidR="002C52A6">
        <w:rPr>
          <w:rFonts w:cs="Arial"/>
          <w:sz w:val="24"/>
          <w:szCs w:val="24"/>
        </w:rPr>
        <w:t xml:space="preserve">Include </w:t>
      </w:r>
      <w:r>
        <w:rPr>
          <w:rFonts w:cs="Arial"/>
          <w:sz w:val="24"/>
          <w:szCs w:val="24"/>
        </w:rPr>
        <w:t>services offered to impacted participants</w:t>
      </w:r>
      <w:r w:rsidR="002C52A6">
        <w:rPr>
          <w:rFonts w:cs="Arial"/>
          <w:sz w:val="24"/>
          <w:szCs w:val="24"/>
        </w:rPr>
        <w:t>.</w:t>
      </w:r>
    </w:p>
    <w:p w14:paraId="166B50D6" w14:textId="610864A1" w:rsidR="0097361B" w:rsidRDefault="0097361B" w:rsidP="0097361B">
      <w:pPr>
        <w:pStyle w:val="Style4AunderSection"/>
        <w:ind w:left="1437" w:hanging="1005"/>
        <w:rPr>
          <w:sz w:val="24"/>
          <w:szCs w:val="24"/>
        </w:rPr>
      </w:pPr>
      <w:r>
        <w:rPr>
          <w:rFonts w:cs="Arial"/>
          <w:sz w:val="24"/>
          <w:szCs w:val="24"/>
        </w:rPr>
        <w:t xml:space="preserve">6.5.15 </w:t>
      </w:r>
      <w:r>
        <w:rPr>
          <w:rFonts w:cs="Arial"/>
          <w:sz w:val="24"/>
          <w:szCs w:val="24"/>
        </w:rPr>
        <w:tab/>
      </w:r>
      <w:r w:rsidRPr="002D4CE9">
        <w:rPr>
          <w:sz w:val="24"/>
          <w:szCs w:val="24"/>
        </w:rPr>
        <w:t>Indicate how frequently internal audits are performed for each of the following areas.</w:t>
      </w:r>
    </w:p>
    <w:p w14:paraId="14BDDA43" w14:textId="27C9DF1B" w:rsidR="009C446C" w:rsidRDefault="009C446C" w:rsidP="0097361B">
      <w:pPr>
        <w:pStyle w:val="Style4AunderSection"/>
        <w:ind w:left="1437" w:hanging="1005"/>
        <w:rPr>
          <w:sz w:val="24"/>
          <w:szCs w:val="24"/>
        </w:rPr>
      </w:pPr>
      <w:r>
        <w:rPr>
          <w:sz w:val="24"/>
          <w:szCs w:val="24"/>
        </w:rPr>
        <w:tab/>
        <w:t>Claims Administration</w:t>
      </w:r>
    </w:p>
    <w:p w14:paraId="093A0780" w14:textId="0E3CEC8B" w:rsidR="009C446C" w:rsidRDefault="009C446C" w:rsidP="006B143D">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0702B741" w14:textId="53183C15" w:rsidR="009C446C" w:rsidRDefault="009C446C" w:rsidP="006B143D">
      <w:pPr>
        <w:pStyle w:val="Style4AunderSection"/>
        <w:ind w:left="1725" w:hanging="1005"/>
        <w:rPr>
          <w:rFonts w:cs="Arial"/>
          <w:sz w:val="24"/>
          <w:szCs w:val="24"/>
        </w:rPr>
      </w:pPr>
      <w:r>
        <w:rPr>
          <w:rFonts w:cs="Arial"/>
          <w:sz w:val="24"/>
          <w:szCs w:val="24"/>
        </w:rPr>
        <w:tab/>
        <w:t>□ Weekly</w:t>
      </w:r>
    </w:p>
    <w:p w14:paraId="25373C7D" w14:textId="36BB2CED" w:rsidR="009C446C" w:rsidRDefault="009C446C" w:rsidP="006B143D">
      <w:pPr>
        <w:pStyle w:val="Style4AunderSection"/>
        <w:ind w:left="1725" w:hanging="1005"/>
        <w:rPr>
          <w:rFonts w:cs="Arial"/>
          <w:sz w:val="24"/>
          <w:szCs w:val="24"/>
        </w:rPr>
      </w:pPr>
      <w:r>
        <w:rPr>
          <w:rFonts w:cs="Arial"/>
          <w:sz w:val="24"/>
          <w:szCs w:val="24"/>
        </w:rPr>
        <w:tab/>
        <w:t>□ Monthly</w:t>
      </w:r>
    </w:p>
    <w:p w14:paraId="4585BD47" w14:textId="4D242753" w:rsidR="009C446C" w:rsidRDefault="009C446C" w:rsidP="006B143D">
      <w:pPr>
        <w:pStyle w:val="Style4AunderSection"/>
        <w:ind w:left="1725" w:hanging="1005"/>
        <w:rPr>
          <w:rFonts w:cs="Arial"/>
          <w:sz w:val="24"/>
          <w:szCs w:val="24"/>
        </w:rPr>
      </w:pPr>
      <w:r>
        <w:rPr>
          <w:rFonts w:cs="Arial"/>
          <w:sz w:val="24"/>
          <w:szCs w:val="24"/>
        </w:rPr>
        <w:tab/>
        <w:t>□ Quarterly</w:t>
      </w:r>
    </w:p>
    <w:p w14:paraId="2293DDCC" w14:textId="101DFDAC" w:rsidR="009C446C" w:rsidRDefault="009C446C" w:rsidP="006B143D">
      <w:pPr>
        <w:pStyle w:val="Style4AunderSection"/>
        <w:ind w:left="1725" w:hanging="1005"/>
        <w:rPr>
          <w:sz w:val="24"/>
          <w:szCs w:val="24"/>
        </w:rPr>
      </w:pPr>
      <w:r>
        <w:rPr>
          <w:rFonts w:cs="Arial"/>
          <w:sz w:val="24"/>
          <w:szCs w:val="24"/>
        </w:rPr>
        <w:tab/>
        <w:t xml:space="preserve">□ Other: </w:t>
      </w:r>
    </w:p>
    <w:p w14:paraId="6DBDDCBB" w14:textId="41B224AC" w:rsidR="009C446C" w:rsidRDefault="009C446C" w:rsidP="0097361B">
      <w:pPr>
        <w:pStyle w:val="Style4AunderSection"/>
        <w:ind w:left="1437" w:hanging="1005"/>
        <w:rPr>
          <w:sz w:val="24"/>
          <w:szCs w:val="24"/>
        </w:rPr>
      </w:pPr>
      <w:r>
        <w:rPr>
          <w:sz w:val="24"/>
          <w:szCs w:val="24"/>
        </w:rPr>
        <w:tab/>
        <w:t>Customer Service</w:t>
      </w:r>
    </w:p>
    <w:p w14:paraId="51BBBD0C"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2A504CE1"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65A20D35"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14E1904F"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2C69E950" w14:textId="77777777" w:rsidR="009C446C" w:rsidRDefault="009C446C" w:rsidP="009C446C">
      <w:pPr>
        <w:pStyle w:val="Style4AunderSection"/>
        <w:ind w:left="1725" w:hanging="1005"/>
        <w:rPr>
          <w:sz w:val="24"/>
          <w:szCs w:val="24"/>
        </w:rPr>
      </w:pPr>
      <w:r>
        <w:rPr>
          <w:rFonts w:cs="Arial"/>
          <w:sz w:val="24"/>
          <w:szCs w:val="24"/>
        </w:rPr>
        <w:lastRenderedPageBreak/>
        <w:tab/>
        <w:t xml:space="preserve">□ Other: </w:t>
      </w:r>
    </w:p>
    <w:p w14:paraId="186A5100" w14:textId="7D46B956" w:rsidR="009C446C" w:rsidRDefault="009C446C" w:rsidP="0097361B">
      <w:pPr>
        <w:pStyle w:val="Style4AunderSection"/>
        <w:ind w:left="1437" w:hanging="1005"/>
        <w:rPr>
          <w:sz w:val="24"/>
          <w:szCs w:val="24"/>
        </w:rPr>
      </w:pPr>
      <w:r>
        <w:rPr>
          <w:sz w:val="24"/>
          <w:szCs w:val="24"/>
        </w:rPr>
        <w:tab/>
        <w:t>Network Contracting</w:t>
      </w:r>
    </w:p>
    <w:p w14:paraId="6FFFEF83"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489458D8"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7E2131CE"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5A8095C9"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11FF13D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2917488B" w14:textId="548A3CAE" w:rsidR="009C446C" w:rsidRDefault="009C446C" w:rsidP="0097361B">
      <w:pPr>
        <w:pStyle w:val="Style4AunderSection"/>
        <w:ind w:left="1437" w:hanging="1005"/>
        <w:rPr>
          <w:sz w:val="24"/>
          <w:szCs w:val="24"/>
        </w:rPr>
      </w:pPr>
      <w:r>
        <w:rPr>
          <w:sz w:val="24"/>
          <w:szCs w:val="24"/>
        </w:rPr>
        <w:tab/>
        <w:t>Eligibility and Enrollment</w:t>
      </w:r>
    </w:p>
    <w:p w14:paraId="14D78CAE"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2C3CAD54"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2ED2393F"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51EAF589"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3DDA65D5"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626840C9" w14:textId="4ED4323D" w:rsidR="009C446C" w:rsidRDefault="009C446C" w:rsidP="0097361B">
      <w:pPr>
        <w:pStyle w:val="Style4AunderSection"/>
        <w:ind w:left="1437" w:hanging="1005"/>
        <w:rPr>
          <w:sz w:val="24"/>
          <w:szCs w:val="24"/>
        </w:rPr>
      </w:pPr>
      <w:r>
        <w:rPr>
          <w:sz w:val="24"/>
          <w:szCs w:val="24"/>
        </w:rPr>
        <w:tab/>
        <w:t>Utilization Management</w:t>
      </w:r>
    </w:p>
    <w:p w14:paraId="4CE0815E"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5BCFC0EC"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4C290C67"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5DCDB01F"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36EA73E6"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7280B607" w14:textId="10FE5CC7" w:rsidR="009C446C" w:rsidRDefault="009C446C" w:rsidP="0097361B">
      <w:pPr>
        <w:pStyle w:val="Style4AunderSection"/>
        <w:ind w:left="1437" w:hanging="1005"/>
        <w:rPr>
          <w:sz w:val="24"/>
          <w:szCs w:val="24"/>
        </w:rPr>
      </w:pPr>
      <w:r>
        <w:rPr>
          <w:sz w:val="24"/>
          <w:szCs w:val="24"/>
        </w:rPr>
        <w:tab/>
        <w:t>Billing</w:t>
      </w:r>
    </w:p>
    <w:p w14:paraId="2D0FC416"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50E2508A"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1538A217"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8AF0BAC"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2E5F8B9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1DC7A137" w14:textId="6B265BDF" w:rsidR="0097361B" w:rsidRPr="002D4CE9" w:rsidRDefault="0097361B" w:rsidP="0097361B">
      <w:pPr>
        <w:pStyle w:val="Style4AunderSection"/>
        <w:ind w:left="0" w:firstLine="720"/>
        <w:rPr>
          <w:sz w:val="24"/>
          <w:szCs w:val="24"/>
        </w:rPr>
      </w:pPr>
      <w:r>
        <w:rPr>
          <w:sz w:val="24"/>
          <w:szCs w:val="24"/>
        </w:rPr>
        <w:t>6.5.16</w:t>
      </w:r>
      <w:r>
        <w:rPr>
          <w:sz w:val="24"/>
          <w:szCs w:val="24"/>
        </w:rPr>
        <w:tab/>
      </w:r>
      <w:r w:rsidRPr="002D4CE9">
        <w:rPr>
          <w:sz w:val="24"/>
          <w:szCs w:val="24"/>
        </w:rPr>
        <w:t xml:space="preserve">Overall, what percent of Claims are subject to internal audit? </w:t>
      </w:r>
    </w:p>
    <w:p w14:paraId="76869AB0" w14:textId="2D4B2473" w:rsidR="0097361B" w:rsidRDefault="0097361B" w:rsidP="00C151D6">
      <w:pPr>
        <w:pStyle w:val="Style4AunderSection"/>
        <w:ind w:left="1440" w:hanging="720"/>
        <w:rPr>
          <w:sz w:val="24"/>
          <w:szCs w:val="24"/>
        </w:rPr>
      </w:pPr>
      <w:r>
        <w:rPr>
          <w:sz w:val="24"/>
          <w:szCs w:val="24"/>
        </w:rPr>
        <w:lastRenderedPageBreak/>
        <w:t>6.5.17</w:t>
      </w:r>
      <w:r>
        <w:rPr>
          <w:sz w:val="24"/>
          <w:szCs w:val="24"/>
        </w:rPr>
        <w:tab/>
      </w:r>
      <w:r w:rsidRPr="002D4CE9">
        <w:rPr>
          <w:sz w:val="24"/>
          <w:szCs w:val="24"/>
        </w:rPr>
        <w:t>Indicate if external audits were conducted for Claims administration for your entire book of business for the last two (2) full calendar years.</w:t>
      </w:r>
    </w:p>
    <w:p w14:paraId="0DA76667" w14:textId="2A73ADD8" w:rsidR="00832A9E" w:rsidRDefault="00832A9E" w:rsidP="00521096">
      <w:pPr>
        <w:pStyle w:val="Style4AunderSection"/>
        <w:numPr>
          <w:ilvl w:val="0"/>
          <w:numId w:val="28"/>
        </w:numPr>
        <w:rPr>
          <w:sz w:val="24"/>
          <w:szCs w:val="24"/>
        </w:rPr>
      </w:pPr>
      <w:r>
        <w:rPr>
          <w:sz w:val="24"/>
          <w:szCs w:val="24"/>
        </w:rPr>
        <w:t>2015</w:t>
      </w:r>
    </w:p>
    <w:p w14:paraId="6F7C38B4" w14:textId="217B535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6DAD03E5" w14:textId="0CE299A5" w:rsidR="00832A9E" w:rsidRDefault="00832A9E" w:rsidP="006B143D">
      <w:pPr>
        <w:pStyle w:val="Style4AunderSection"/>
        <w:ind w:left="2160"/>
        <w:rPr>
          <w:sz w:val="24"/>
          <w:szCs w:val="24"/>
        </w:rPr>
      </w:pPr>
      <w:r>
        <w:rPr>
          <w:rFonts w:cs="Arial"/>
          <w:sz w:val="24"/>
          <w:szCs w:val="24"/>
        </w:rPr>
        <w:t>□ Audit Not Conducted</w:t>
      </w:r>
    </w:p>
    <w:p w14:paraId="7A527D2F" w14:textId="2036AC4C" w:rsidR="00832A9E" w:rsidRDefault="00832A9E" w:rsidP="00521096">
      <w:pPr>
        <w:pStyle w:val="Style4AunderSection"/>
        <w:numPr>
          <w:ilvl w:val="0"/>
          <w:numId w:val="28"/>
        </w:numPr>
        <w:rPr>
          <w:sz w:val="24"/>
          <w:szCs w:val="24"/>
        </w:rPr>
      </w:pPr>
      <w:r>
        <w:rPr>
          <w:sz w:val="24"/>
          <w:szCs w:val="24"/>
        </w:rPr>
        <w:t>2014</w:t>
      </w:r>
    </w:p>
    <w:p w14:paraId="6C2CF860" w14:textId="6530E484"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2BEE048A" w14:textId="7B00C099" w:rsidR="00832A9E" w:rsidRPr="002D4CE9" w:rsidRDefault="00832A9E" w:rsidP="006B143D">
      <w:pPr>
        <w:pStyle w:val="Style4AunderSection"/>
        <w:ind w:left="2160"/>
        <w:rPr>
          <w:sz w:val="24"/>
          <w:szCs w:val="24"/>
        </w:rPr>
      </w:pPr>
      <w:r>
        <w:rPr>
          <w:rFonts w:cs="Arial"/>
          <w:sz w:val="24"/>
          <w:szCs w:val="24"/>
        </w:rPr>
        <w:t>□ Audit Not Conducted</w:t>
      </w:r>
    </w:p>
    <w:p w14:paraId="583D9864" w14:textId="6B90270A" w:rsidR="0097361B" w:rsidRPr="001F5D0E" w:rsidRDefault="0097361B" w:rsidP="00521096">
      <w:pPr>
        <w:pStyle w:val="Style4AunderSection"/>
        <w:numPr>
          <w:ilvl w:val="2"/>
          <w:numId w:val="17"/>
        </w:numPr>
        <w:rPr>
          <w:sz w:val="24"/>
          <w:szCs w:val="24"/>
        </w:rPr>
      </w:pPr>
      <w:r w:rsidRPr="002D4CE9">
        <w:rPr>
          <w:sz w:val="24"/>
          <w:szCs w:val="24"/>
        </w:rPr>
        <w:t>Describe</w:t>
      </w:r>
      <w:r>
        <w:rPr>
          <w:sz w:val="24"/>
          <w:szCs w:val="24"/>
        </w:rPr>
        <w:t xml:space="preserve"> </w:t>
      </w:r>
      <w:r w:rsidR="00B04CD7">
        <w:rPr>
          <w:sz w:val="24"/>
          <w:szCs w:val="24"/>
        </w:rPr>
        <w:t>Applicant’s</w:t>
      </w:r>
      <w:r>
        <w:rPr>
          <w:sz w:val="24"/>
          <w:szCs w:val="24"/>
        </w:rPr>
        <w:t xml:space="preserve"> approach to the following </w:t>
      </w:r>
      <w:r w:rsidR="00512141">
        <w:rPr>
          <w:rFonts w:cs="Arial"/>
          <w:sz w:val="24"/>
          <w:szCs w:val="24"/>
        </w:rPr>
        <w:t>c</w:t>
      </w:r>
      <w:r w:rsidRPr="002D4CE9">
        <w:rPr>
          <w:rFonts w:cs="Arial"/>
          <w:sz w:val="24"/>
          <w:szCs w:val="24"/>
        </w:rPr>
        <w:t xml:space="preserve">ontrols in place to confirm non-contracted </w:t>
      </w:r>
      <w:r w:rsidR="00512141">
        <w:rPr>
          <w:rFonts w:cs="Arial"/>
          <w:sz w:val="24"/>
          <w:szCs w:val="24"/>
        </w:rPr>
        <w:t>p</w:t>
      </w:r>
      <w:r w:rsidRPr="002D4CE9">
        <w:rPr>
          <w:rFonts w:cs="Arial"/>
          <w:sz w:val="24"/>
          <w:szCs w:val="24"/>
        </w:rPr>
        <w:t xml:space="preserve">roviders who file </w:t>
      </w:r>
      <w:r w:rsidR="00512141">
        <w:rPr>
          <w:rFonts w:cs="Arial"/>
          <w:sz w:val="24"/>
          <w:szCs w:val="24"/>
        </w:rPr>
        <w:t>c</w:t>
      </w:r>
      <w:r w:rsidRPr="002D4CE9">
        <w:rPr>
          <w:rFonts w:cs="Arial"/>
          <w:sz w:val="24"/>
          <w:szCs w:val="24"/>
        </w:rPr>
        <w:t>laims for amounts above a defined expected threshold of the reasonable and customary amount for that procedure and area.</w:t>
      </w:r>
    </w:p>
    <w:p w14:paraId="4E0C204D" w14:textId="040E6E9F" w:rsidR="0097361B" w:rsidRPr="001F5D0E" w:rsidRDefault="0097361B" w:rsidP="00521096">
      <w:pPr>
        <w:pStyle w:val="Style4AunderSection"/>
        <w:numPr>
          <w:ilvl w:val="2"/>
          <w:numId w:val="17"/>
        </w:numPr>
        <w:rPr>
          <w:sz w:val="24"/>
          <w:szCs w:val="24"/>
        </w:rPr>
      </w:pPr>
      <w:r>
        <w:rPr>
          <w:rFonts w:cs="Arial"/>
          <w:sz w:val="24"/>
          <w:szCs w:val="24"/>
        </w:rPr>
        <w:t xml:space="preserve">Describe </w:t>
      </w:r>
      <w:r w:rsidR="00B04CD7">
        <w:rPr>
          <w:rFonts w:cs="Arial"/>
          <w:sz w:val="24"/>
          <w:szCs w:val="24"/>
        </w:rPr>
        <w:t>Applicant’s</w:t>
      </w:r>
      <w:r>
        <w:rPr>
          <w:rFonts w:cs="Arial"/>
          <w:sz w:val="24"/>
          <w:szCs w:val="24"/>
        </w:rPr>
        <w:t xml:space="preserve"> approach to u</w:t>
      </w:r>
      <w:r w:rsidRPr="002D4CE9">
        <w:rPr>
          <w:rFonts w:cs="Arial"/>
          <w:sz w:val="24"/>
          <w:szCs w:val="24"/>
        </w:rPr>
        <w:t>se of the Healthcare Integrity and Protection Data Bank (HIPDB) as part of the credentialing and re-credentialing process for contracted Providers.</w:t>
      </w:r>
    </w:p>
    <w:p w14:paraId="423FF9FF" w14:textId="691FDCCC" w:rsidR="0097361B" w:rsidRPr="005A2FB7" w:rsidRDefault="0097361B" w:rsidP="00521096">
      <w:pPr>
        <w:pStyle w:val="Style4AunderSection"/>
        <w:numPr>
          <w:ilvl w:val="2"/>
          <w:numId w:val="17"/>
        </w:numPr>
        <w:rPr>
          <w:sz w:val="24"/>
          <w:szCs w:val="24"/>
        </w:rPr>
      </w:pPr>
      <w:r>
        <w:rPr>
          <w:rFonts w:cs="Arial"/>
          <w:sz w:val="24"/>
          <w:szCs w:val="24"/>
        </w:rPr>
        <w:t>Describe your c</w:t>
      </w:r>
      <w:r w:rsidRPr="002D4CE9">
        <w:rPr>
          <w:rFonts w:cs="Arial"/>
          <w:sz w:val="24"/>
          <w:szCs w:val="24"/>
        </w:rPr>
        <w:t>ontrols in place to monitor referrals of Plan Members to any health care facility or business  entity in which the Provider may have full or partial ownership or own shares.</w:t>
      </w:r>
    </w:p>
    <w:p w14:paraId="170FEB83" w14:textId="13BF257C" w:rsidR="0097361B" w:rsidRPr="002D4CE9" w:rsidRDefault="0097361B" w:rsidP="00521096">
      <w:pPr>
        <w:pStyle w:val="Style4AunderSection"/>
        <w:numPr>
          <w:ilvl w:val="2"/>
          <w:numId w:val="17"/>
        </w:numPr>
        <w:rPr>
          <w:rFonts w:cs="Arial"/>
          <w:sz w:val="24"/>
          <w:szCs w:val="24"/>
        </w:rPr>
      </w:pPr>
      <w:r w:rsidRPr="002D4CE9">
        <w:rPr>
          <w:rFonts w:cs="Arial"/>
          <w:sz w:val="24"/>
          <w:szCs w:val="24"/>
        </w:rPr>
        <w:t xml:space="preserve">Indicate the types of Claims and Providers that </w:t>
      </w:r>
      <w:r w:rsidR="002177F5">
        <w:rPr>
          <w:rFonts w:cs="Arial"/>
          <w:sz w:val="24"/>
          <w:szCs w:val="24"/>
        </w:rPr>
        <w:t>Applicant</w:t>
      </w:r>
      <w:r w:rsidRPr="002D4CE9">
        <w:rPr>
          <w:rFonts w:cs="Arial"/>
          <w:sz w:val="24"/>
          <w:szCs w:val="24"/>
        </w:rPr>
        <w:t xml:space="preserve"> typically review</w:t>
      </w:r>
      <w:r w:rsidR="002177F5">
        <w:rPr>
          <w:rFonts w:cs="Arial"/>
          <w:sz w:val="24"/>
          <w:szCs w:val="24"/>
        </w:rPr>
        <w:t>s</w:t>
      </w:r>
      <w:r w:rsidRPr="002D4CE9">
        <w:rPr>
          <w:rFonts w:cs="Arial"/>
          <w:sz w:val="24"/>
          <w:szCs w:val="24"/>
        </w:rPr>
        <w:t xml:space="preserve"> for possible fraudulent activity.  Check all that apply.</w:t>
      </w:r>
    </w:p>
    <w:p w14:paraId="58CAC419"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Hospitals</w:t>
      </w:r>
    </w:p>
    <w:p w14:paraId="75D1E62B"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Physicians</w:t>
      </w:r>
    </w:p>
    <w:p w14:paraId="1077FFD4"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Skilled nursing</w:t>
      </w:r>
    </w:p>
    <w:p w14:paraId="669E1366"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Chiropractic</w:t>
      </w:r>
    </w:p>
    <w:p w14:paraId="595B1069"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Podiatry</w:t>
      </w:r>
    </w:p>
    <w:p w14:paraId="15917C9D" w14:textId="77777777" w:rsidR="0097361B" w:rsidRDefault="0097361B" w:rsidP="00521096">
      <w:pPr>
        <w:pStyle w:val="ListParagraph"/>
        <w:numPr>
          <w:ilvl w:val="0"/>
          <w:numId w:val="15"/>
        </w:numPr>
        <w:rPr>
          <w:rFonts w:ascii="Arial" w:hAnsi="Arial" w:cs="Arial"/>
        </w:rPr>
      </w:pPr>
      <w:r w:rsidRPr="00E02123">
        <w:rPr>
          <w:rFonts w:ascii="Arial" w:hAnsi="Arial" w:cs="Arial"/>
        </w:rPr>
        <w:t>Behavioral Health</w:t>
      </w:r>
    </w:p>
    <w:p w14:paraId="09665F2A" w14:textId="77777777" w:rsidR="0097361B" w:rsidRPr="00E02123" w:rsidRDefault="0097361B" w:rsidP="00521096">
      <w:pPr>
        <w:pStyle w:val="ListParagraph"/>
        <w:numPr>
          <w:ilvl w:val="0"/>
          <w:numId w:val="15"/>
        </w:numPr>
        <w:rPr>
          <w:rFonts w:ascii="Arial" w:hAnsi="Arial" w:cs="Arial"/>
        </w:rPr>
      </w:pPr>
      <w:r>
        <w:rPr>
          <w:rFonts w:ascii="Arial" w:hAnsi="Arial" w:cs="Arial"/>
        </w:rPr>
        <w:t>Substance Use Disorder treatment facilities</w:t>
      </w:r>
    </w:p>
    <w:p w14:paraId="375D96B7"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Alternative medical care</w:t>
      </w:r>
    </w:p>
    <w:p w14:paraId="1C6BB6C3"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Durable medical equipment Providers</w:t>
      </w:r>
    </w:p>
    <w:p w14:paraId="6B4F06DE" w14:textId="77777777" w:rsidR="0097361B" w:rsidRPr="00E02123" w:rsidRDefault="0097361B" w:rsidP="00521096">
      <w:pPr>
        <w:pStyle w:val="ListParagraph"/>
        <w:numPr>
          <w:ilvl w:val="0"/>
          <w:numId w:val="15"/>
        </w:numPr>
        <w:rPr>
          <w:rFonts w:ascii="Arial" w:hAnsi="Arial" w:cs="Arial"/>
        </w:rPr>
      </w:pPr>
      <w:r w:rsidRPr="00E02123">
        <w:rPr>
          <w:rFonts w:ascii="Arial" w:hAnsi="Arial" w:cs="Arial"/>
        </w:rPr>
        <w:t>Other service Providers</w:t>
      </w:r>
    </w:p>
    <w:p w14:paraId="51C75D0C" w14:textId="0D67765A" w:rsidR="0097361B" w:rsidRPr="002D4CE9" w:rsidRDefault="0097361B" w:rsidP="00521096">
      <w:pPr>
        <w:pStyle w:val="Style4AunderSection"/>
        <w:numPr>
          <w:ilvl w:val="2"/>
          <w:numId w:val="17"/>
        </w:numPr>
        <w:rPr>
          <w:rFonts w:cs="Arial"/>
          <w:sz w:val="24"/>
          <w:szCs w:val="24"/>
        </w:rPr>
      </w:pPr>
      <w:r w:rsidRPr="002D4CE9">
        <w:rPr>
          <w:rFonts w:cs="Arial"/>
          <w:sz w:val="24"/>
          <w:szCs w:val="24"/>
        </w:rPr>
        <w:t xml:space="preserve">Describe the different approaches </w:t>
      </w:r>
      <w:r w:rsidR="002177F5">
        <w:rPr>
          <w:rFonts w:cs="Arial"/>
          <w:sz w:val="24"/>
          <w:szCs w:val="24"/>
        </w:rPr>
        <w:t>Applicant</w:t>
      </w:r>
      <w:r w:rsidRPr="002D4CE9">
        <w:rPr>
          <w:rFonts w:cs="Arial"/>
          <w:sz w:val="24"/>
          <w:szCs w:val="24"/>
        </w:rPr>
        <w:t xml:space="preserve"> take</w:t>
      </w:r>
      <w:r w:rsidR="002177F5">
        <w:rPr>
          <w:rFonts w:cs="Arial"/>
          <w:sz w:val="24"/>
          <w:szCs w:val="24"/>
        </w:rPr>
        <w:t>s</w:t>
      </w:r>
      <w:r w:rsidRPr="002D4CE9">
        <w:rPr>
          <w:rFonts w:cs="Arial"/>
          <w:sz w:val="24"/>
          <w:szCs w:val="24"/>
        </w:rPr>
        <w:t xml:space="preserve"> to monitor these types of Providers.</w:t>
      </w:r>
    </w:p>
    <w:p w14:paraId="68496C80" w14:textId="65172185" w:rsidR="0097361B" w:rsidRDefault="0097361B" w:rsidP="00521096">
      <w:pPr>
        <w:pStyle w:val="Style4AunderSection"/>
        <w:numPr>
          <w:ilvl w:val="2"/>
          <w:numId w:val="17"/>
        </w:numPr>
        <w:rPr>
          <w:rFonts w:cs="Arial"/>
          <w:sz w:val="24"/>
          <w:szCs w:val="24"/>
        </w:rPr>
      </w:pPr>
      <w:r>
        <w:rPr>
          <w:rFonts w:cs="Arial"/>
          <w:sz w:val="24"/>
          <w:szCs w:val="24"/>
        </w:rPr>
        <w:t xml:space="preserve">Describe </w:t>
      </w:r>
      <w:r w:rsidR="002177F5">
        <w:rPr>
          <w:rFonts w:cs="Arial"/>
          <w:sz w:val="24"/>
          <w:szCs w:val="24"/>
        </w:rPr>
        <w:t>Applicant’s</w:t>
      </w:r>
      <w:r>
        <w:rPr>
          <w:rFonts w:cs="Arial"/>
          <w:sz w:val="24"/>
          <w:szCs w:val="24"/>
        </w:rPr>
        <w:t xml:space="preserve"> </w:t>
      </w:r>
      <w:r w:rsidRPr="002D4CE9">
        <w:rPr>
          <w:rFonts w:cs="Arial"/>
          <w:sz w:val="24"/>
          <w:szCs w:val="24"/>
        </w:rPr>
        <w:t>system for flagging unusual patterns of care</w:t>
      </w:r>
      <w:r>
        <w:rPr>
          <w:rFonts w:cs="Arial"/>
          <w:sz w:val="24"/>
          <w:szCs w:val="24"/>
        </w:rPr>
        <w:t xml:space="preserve"> identified at time of c</w:t>
      </w:r>
      <w:r w:rsidRPr="00E02123">
        <w:rPr>
          <w:rFonts w:cs="Arial"/>
          <w:sz w:val="24"/>
          <w:szCs w:val="24"/>
        </w:rPr>
        <w:t>laim submission</w:t>
      </w:r>
      <w:r>
        <w:rPr>
          <w:rFonts w:cs="Arial"/>
          <w:sz w:val="24"/>
          <w:szCs w:val="24"/>
        </w:rPr>
        <w:t xml:space="preserve">. </w:t>
      </w:r>
    </w:p>
    <w:p w14:paraId="63D44DDA" w14:textId="51CA9180" w:rsidR="0097361B" w:rsidRPr="00E02123" w:rsidRDefault="0097361B" w:rsidP="00521096">
      <w:pPr>
        <w:pStyle w:val="Style4AunderSection"/>
        <w:numPr>
          <w:ilvl w:val="2"/>
          <w:numId w:val="17"/>
        </w:numPr>
        <w:rPr>
          <w:rFonts w:cs="Arial"/>
          <w:sz w:val="24"/>
          <w:szCs w:val="24"/>
        </w:rPr>
      </w:pPr>
      <w:r w:rsidRPr="00E02123">
        <w:rPr>
          <w:rFonts w:cs="Arial"/>
          <w:sz w:val="24"/>
          <w:szCs w:val="24"/>
        </w:rPr>
        <w:lastRenderedPageBreak/>
        <w:t xml:space="preserve">Describe </w:t>
      </w:r>
      <w:r w:rsidR="002177F5">
        <w:rPr>
          <w:rFonts w:cs="Arial"/>
          <w:sz w:val="24"/>
          <w:szCs w:val="24"/>
        </w:rPr>
        <w:t>Applicant’s</w:t>
      </w:r>
      <w:r w:rsidRPr="00E02123">
        <w:rPr>
          <w:rFonts w:cs="Arial"/>
          <w:sz w:val="24"/>
          <w:szCs w:val="24"/>
        </w:rPr>
        <w:t xml:space="preserve"> system for flagging unusual patterns of care through data mining.</w:t>
      </w:r>
    </w:p>
    <w:p w14:paraId="62BB9EDA" w14:textId="3171EBE6" w:rsidR="0097361B" w:rsidRPr="00CE291C" w:rsidRDefault="0097361B" w:rsidP="00521096">
      <w:pPr>
        <w:pStyle w:val="ListParagraph"/>
        <w:numPr>
          <w:ilvl w:val="2"/>
          <w:numId w:val="17"/>
        </w:numPr>
        <w:spacing w:before="100" w:beforeAutospacing="1" w:after="100" w:afterAutospacing="1"/>
        <w:rPr>
          <w:rFonts w:ascii="Arial" w:hAnsi="Arial" w:cs="Arial"/>
        </w:rPr>
      </w:pPr>
      <w:r w:rsidRPr="00CE291C">
        <w:rPr>
          <w:rFonts w:ascii="Arial" w:hAnsi="Arial" w:cs="Arial"/>
        </w:rPr>
        <w:t xml:space="preserve">Describe </w:t>
      </w:r>
      <w:r w:rsidR="002177F5">
        <w:rPr>
          <w:rFonts w:ascii="Arial" w:hAnsi="Arial" w:cs="Arial"/>
        </w:rPr>
        <w:t>Applicant’s</w:t>
      </w:r>
      <w:r w:rsidRPr="00CE291C">
        <w:rPr>
          <w:rFonts w:ascii="Arial" w:hAnsi="Arial" w:cs="Arial"/>
        </w:rPr>
        <w:t xml:space="preserve"> system for flagging unusual patterns of care through plan member referrals. </w:t>
      </w:r>
    </w:p>
    <w:p w14:paraId="52C9F84C" w14:textId="76EC8180" w:rsidR="0097361B" w:rsidRPr="00E02123" w:rsidRDefault="00C151D6" w:rsidP="00C151D6">
      <w:pPr>
        <w:spacing w:before="100" w:beforeAutospacing="1" w:after="100" w:afterAutospacing="1"/>
        <w:ind w:left="1380" w:hanging="720"/>
        <w:rPr>
          <w:rFonts w:cs="Arial"/>
          <w:bCs/>
          <w:sz w:val="24"/>
          <w:szCs w:val="24"/>
        </w:rPr>
      </w:pPr>
      <w:r>
        <w:rPr>
          <w:rFonts w:cs="Arial"/>
          <w:sz w:val="24"/>
          <w:szCs w:val="24"/>
        </w:rPr>
        <w:t>6.5.26</w:t>
      </w:r>
      <w:r>
        <w:rPr>
          <w:rFonts w:cs="Arial"/>
          <w:sz w:val="24"/>
          <w:szCs w:val="24"/>
        </w:rPr>
        <w:tab/>
      </w:r>
      <w:r w:rsidR="0097361B" w:rsidRPr="00E02123">
        <w:rPr>
          <w:rFonts w:cs="Arial"/>
          <w:sz w:val="24"/>
          <w:szCs w:val="24"/>
        </w:rPr>
        <w:t xml:space="preserve">Describe </w:t>
      </w:r>
      <w:r w:rsidR="002177F5">
        <w:rPr>
          <w:rFonts w:cs="Arial"/>
          <w:sz w:val="24"/>
          <w:szCs w:val="24"/>
        </w:rPr>
        <w:t>Applicant’s</w:t>
      </w:r>
      <w:r w:rsidR="0097361B" w:rsidRPr="00E02123">
        <w:rPr>
          <w:rFonts w:cs="Arial"/>
          <w:sz w:val="24"/>
          <w:szCs w:val="24"/>
        </w:rPr>
        <w:t xml:space="preserve"> system for flagging unusual patterns of care through other methods.</w:t>
      </w:r>
    </w:p>
    <w:p w14:paraId="2947530D" w14:textId="4CD3FF93" w:rsidR="0097361B" w:rsidRPr="002D4CE9" w:rsidRDefault="00C151D6" w:rsidP="003324BB">
      <w:pPr>
        <w:pStyle w:val="Style4AunderSection"/>
        <w:ind w:left="1380" w:hanging="720"/>
        <w:rPr>
          <w:rFonts w:cs="Arial"/>
          <w:sz w:val="24"/>
          <w:szCs w:val="24"/>
        </w:rPr>
      </w:pPr>
      <w:r>
        <w:rPr>
          <w:rFonts w:cs="Arial"/>
          <w:sz w:val="24"/>
          <w:szCs w:val="24"/>
        </w:rPr>
        <w:t>6.5.27</w:t>
      </w:r>
      <w:r>
        <w:rPr>
          <w:rFonts w:cs="Arial"/>
          <w:sz w:val="24"/>
          <w:szCs w:val="24"/>
        </w:rPr>
        <w:tab/>
      </w:r>
      <w:r w:rsidR="0097361B" w:rsidRPr="002D4CE9">
        <w:rPr>
          <w:rFonts w:cs="Arial"/>
          <w:sz w:val="24"/>
          <w:szCs w:val="24"/>
        </w:rPr>
        <w:t xml:space="preserve">Applicant must confirm that, if certified, </w:t>
      </w:r>
      <w:r w:rsidR="0097361B">
        <w:rPr>
          <w:rFonts w:cs="Arial"/>
          <w:sz w:val="24"/>
          <w:szCs w:val="24"/>
        </w:rPr>
        <w:t xml:space="preserve">it </w:t>
      </w:r>
      <w:r w:rsidR="0097361B" w:rsidRPr="002D4CE9">
        <w:rPr>
          <w:rFonts w:cs="Arial"/>
          <w:sz w:val="24"/>
          <w:szCs w:val="24"/>
        </w:rPr>
        <w:t xml:space="preserve">will agree to subject itself to the Exchange for audits and reviews, either by the Exchange or its designee, or the Department of General Services, the </w:t>
      </w:r>
      <w:r w:rsidR="0097361B">
        <w:rPr>
          <w:rFonts w:cs="Arial"/>
          <w:sz w:val="24"/>
          <w:szCs w:val="24"/>
        </w:rPr>
        <w:t xml:space="preserve">California State Auditor </w:t>
      </w:r>
      <w:r w:rsidR="0097361B" w:rsidRPr="002D4CE9">
        <w:rPr>
          <w:rFonts w:cs="Arial"/>
          <w:sz w:val="24"/>
          <w:szCs w:val="24"/>
        </w:rPr>
        <w:t xml:space="preserve">or </w:t>
      </w:r>
      <w:r w:rsidR="0097361B">
        <w:rPr>
          <w:rFonts w:cs="Arial"/>
          <w:sz w:val="24"/>
          <w:szCs w:val="24"/>
        </w:rPr>
        <w:t>its</w:t>
      </w:r>
      <w:r w:rsidR="0097361B" w:rsidRPr="002D4CE9">
        <w:rPr>
          <w:rFonts w:cs="Arial"/>
          <w:sz w:val="24"/>
          <w:szCs w:val="24"/>
        </w:rPr>
        <w:t xml:space="preserve"> designee, as they deem necessary to determine the correctness of premium rate setting, the Exchange’s payments to agents based on the Issuer’s report, questions pertaining to enrollee premium payments and Advance Premium Tax Credit (APTC) payments and participation fee payments Issuer made to the Exchange.  Issuer also agrees to all audits subject to applicable State and Federal law regarding the confidentiality of and release of confidential Protected Health Information of Enrollees.</w:t>
      </w:r>
    </w:p>
    <w:p w14:paraId="3049F297" w14:textId="77777777" w:rsidR="0097361B" w:rsidRPr="002D4CE9" w:rsidRDefault="0097361B" w:rsidP="00521096">
      <w:pPr>
        <w:pStyle w:val="Style4AunderSection"/>
        <w:numPr>
          <w:ilvl w:val="0"/>
          <w:numId w:val="14"/>
        </w:numPr>
        <w:rPr>
          <w:rFonts w:cs="Arial"/>
          <w:sz w:val="24"/>
          <w:szCs w:val="24"/>
        </w:rPr>
      </w:pPr>
      <w:r w:rsidRPr="002D4CE9">
        <w:rPr>
          <w:rFonts w:cs="Arial"/>
          <w:sz w:val="24"/>
          <w:szCs w:val="24"/>
        </w:rPr>
        <w:t>Yes, confirmed</w:t>
      </w:r>
    </w:p>
    <w:p w14:paraId="1FEC4EAB" w14:textId="77777777" w:rsidR="0097361B" w:rsidRPr="002D4CE9" w:rsidRDefault="0097361B" w:rsidP="00521096">
      <w:pPr>
        <w:pStyle w:val="Style4AunderSection"/>
        <w:numPr>
          <w:ilvl w:val="0"/>
          <w:numId w:val="14"/>
        </w:numPr>
        <w:rPr>
          <w:rFonts w:cs="Arial"/>
          <w:sz w:val="24"/>
          <w:szCs w:val="24"/>
        </w:rPr>
      </w:pPr>
      <w:r w:rsidRPr="002D4CE9">
        <w:rPr>
          <w:rFonts w:cs="Arial"/>
          <w:sz w:val="24"/>
          <w:szCs w:val="24"/>
        </w:rPr>
        <w:t>No, not confirmed</w:t>
      </w:r>
    </w:p>
    <w:p w14:paraId="4792B85C" w14:textId="77777777" w:rsidR="0097361B" w:rsidRDefault="0097361B" w:rsidP="0097361B"/>
    <w:p w14:paraId="1050B476" w14:textId="7C008789" w:rsidR="00145BA0" w:rsidRPr="00145BA0" w:rsidRDefault="00C151D6" w:rsidP="00C151D6">
      <w:pPr>
        <w:pStyle w:val="Heading2"/>
      </w:pPr>
      <w:bookmarkStart w:id="33" w:name="_Toc441160745"/>
      <w:r>
        <w:t>6.6 System for Electronic Rate and Form Filing (SERFF)</w:t>
      </w:r>
      <w:bookmarkEnd w:id="33"/>
    </w:p>
    <w:p w14:paraId="27719577" w14:textId="5CE2036B" w:rsidR="00C151D6" w:rsidRPr="0095417C" w:rsidRDefault="00C151D6" w:rsidP="00C151D6">
      <w:pPr>
        <w:pStyle w:val="Style5"/>
        <w:rPr>
          <w:sz w:val="24"/>
          <w:szCs w:val="24"/>
        </w:rPr>
      </w:pPr>
      <w:r>
        <w:t xml:space="preserve">6.6.1 </w:t>
      </w:r>
      <w:r w:rsidRPr="0095417C">
        <w:rPr>
          <w:sz w:val="24"/>
          <w:szCs w:val="24"/>
        </w:rPr>
        <w:t>Applicant must be able to populate and submit SERFF templates in an accurate, appropriate, and timely fashion</w:t>
      </w:r>
      <w:r>
        <w:t xml:space="preserve"> </w:t>
      </w:r>
      <w:r w:rsidRPr="0095417C">
        <w:rPr>
          <w:sz w:val="24"/>
          <w:szCs w:val="24"/>
        </w:rPr>
        <w:t xml:space="preserve">at the request of Covered California for: </w:t>
      </w:r>
    </w:p>
    <w:p w14:paraId="4B7FC43B" w14:textId="77777777" w:rsidR="00C151D6" w:rsidRDefault="00C151D6" w:rsidP="00521096">
      <w:pPr>
        <w:pStyle w:val="Style5"/>
        <w:numPr>
          <w:ilvl w:val="2"/>
          <w:numId w:val="19"/>
        </w:numPr>
        <w:rPr>
          <w:sz w:val="24"/>
          <w:szCs w:val="24"/>
        </w:rPr>
      </w:pPr>
      <w:r>
        <w:rPr>
          <w:sz w:val="24"/>
          <w:szCs w:val="24"/>
        </w:rPr>
        <w:t xml:space="preserve">Administrative Information </w:t>
      </w:r>
    </w:p>
    <w:p w14:paraId="7F97E8A4" w14:textId="77777777" w:rsidR="00C151D6" w:rsidRPr="0095417C" w:rsidRDefault="00C151D6" w:rsidP="00521096">
      <w:pPr>
        <w:pStyle w:val="Style5"/>
        <w:numPr>
          <w:ilvl w:val="2"/>
          <w:numId w:val="19"/>
        </w:numPr>
        <w:rPr>
          <w:sz w:val="24"/>
          <w:szCs w:val="24"/>
        </w:rPr>
      </w:pPr>
      <w:r w:rsidRPr="0095417C">
        <w:rPr>
          <w:sz w:val="24"/>
          <w:szCs w:val="24"/>
        </w:rPr>
        <w:t>Rates</w:t>
      </w:r>
    </w:p>
    <w:p w14:paraId="01C4DA49" w14:textId="77777777" w:rsidR="00C151D6" w:rsidRPr="0095417C" w:rsidRDefault="00C151D6" w:rsidP="00521096">
      <w:pPr>
        <w:pStyle w:val="Style5BULLET"/>
        <w:numPr>
          <w:ilvl w:val="2"/>
          <w:numId w:val="19"/>
        </w:numPr>
        <w:rPr>
          <w:rFonts w:ascii="Arial" w:hAnsi="Arial" w:cs="Arial"/>
        </w:rPr>
      </w:pPr>
      <w:r w:rsidRPr="0095417C">
        <w:rPr>
          <w:rFonts w:ascii="Arial" w:hAnsi="Arial" w:cs="Arial"/>
        </w:rPr>
        <w:t>Service Area</w:t>
      </w:r>
    </w:p>
    <w:p w14:paraId="77F6DBFD" w14:textId="77777777" w:rsidR="00C151D6" w:rsidRPr="0095417C" w:rsidRDefault="00C151D6" w:rsidP="00521096">
      <w:pPr>
        <w:pStyle w:val="Style5BULLET"/>
        <w:numPr>
          <w:ilvl w:val="2"/>
          <w:numId w:val="19"/>
        </w:numPr>
        <w:rPr>
          <w:rFonts w:ascii="Arial" w:hAnsi="Arial" w:cs="Arial"/>
        </w:rPr>
      </w:pPr>
      <w:r w:rsidRPr="0095417C">
        <w:rPr>
          <w:rFonts w:ascii="Arial" w:hAnsi="Arial" w:cs="Arial"/>
        </w:rPr>
        <w:t>Benefit Plan Designs</w:t>
      </w:r>
    </w:p>
    <w:p w14:paraId="54625EF7" w14:textId="77777777" w:rsidR="00C151D6" w:rsidRDefault="00C151D6" w:rsidP="00521096">
      <w:pPr>
        <w:pStyle w:val="Style5BULLET"/>
        <w:numPr>
          <w:ilvl w:val="2"/>
          <w:numId w:val="19"/>
        </w:numPr>
        <w:rPr>
          <w:rFonts w:ascii="Arial" w:hAnsi="Arial" w:cs="Arial"/>
        </w:rPr>
      </w:pPr>
      <w:r w:rsidRPr="0095417C">
        <w:rPr>
          <w:rFonts w:ascii="Arial" w:hAnsi="Arial" w:cs="Arial"/>
        </w:rPr>
        <w:t>Network</w:t>
      </w:r>
    </w:p>
    <w:p w14:paraId="65AA09F8" w14:textId="474D50BA" w:rsidR="00C151D6" w:rsidRDefault="00C151D6" w:rsidP="00521096">
      <w:pPr>
        <w:pStyle w:val="Style5BULLET"/>
        <w:numPr>
          <w:ilvl w:val="2"/>
          <w:numId w:val="19"/>
        </w:numPr>
        <w:rPr>
          <w:rFonts w:ascii="Arial" w:hAnsi="Arial" w:cs="Arial"/>
        </w:rPr>
      </w:pPr>
      <w:r>
        <w:rPr>
          <w:rFonts w:ascii="Arial" w:hAnsi="Arial" w:cs="Arial"/>
        </w:rPr>
        <w:t xml:space="preserve">Prescription Drug </w:t>
      </w:r>
    </w:p>
    <w:p w14:paraId="0477DF77" w14:textId="0091CB8A" w:rsidR="00C151D6" w:rsidRPr="0095417C" w:rsidRDefault="00C151D6" w:rsidP="00C151D6">
      <w:pPr>
        <w:ind w:left="1296"/>
        <w:rPr>
          <w:rFonts w:cs="Arial"/>
          <w:sz w:val="24"/>
          <w:szCs w:val="24"/>
        </w:rPr>
      </w:pPr>
      <w:r>
        <w:rPr>
          <w:rFonts w:cs="Arial"/>
          <w:sz w:val="24"/>
          <w:szCs w:val="24"/>
        </w:rPr>
        <w:t xml:space="preserve">6.6.2 Applicant </w:t>
      </w:r>
      <w:r w:rsidRPr="0095417C">
        <w:rPr>
          <w:rFonts w:cs="Arial"/>
          <w:sz w:val="24"/>
          <w:szCs w:val="24"/>
        </w:rPr>
        <w:t xml:space="preserve">confirms that </w:t>
      </w:r>
      <w:r>
        <w:rPr>
          <w:rFonts w:cs="Arial"/>
          <w:sz w:val="24"/>
          <w:szCs w:val="24"/>
        </w:rPr>
        <w:t xml:space="preserve">it </w:t>
      </w:r>
      <w:r w:rsidRPr="0095417C">
        <w:rPr>
          <w:rFonts w:cs="Arial"/>
          <w:sz w:val="24"/>
          <w:szCs w:val="24"/>
        </w:rPr>
        <w:t xml:space="preserve">will submit and upload corrections to SERFF within </w:t>
      </w:r>
      <w:r>
        <w:rPr>
          <w:rFonts w:cs="Arial"/>
          <w:sz w:val="24"/>
          <w:szCs w:val="24"/>
        </w:rPr>
        <w:t xml:space="preserve">three (3) business days </w:t>
      </w:r>
      <w:r w:rsidRPr="0095417C">
        <w:rPr>
          <w:rFonts w:cs="Arial"/>
          <w:sz w:val="24"/>
          <w:szCs w:val="24"/>
        </w:rPr>
        <w:t>of notification by Covered California</w:t>
      </w:r>
      <w:r>
        <w:rPr>
          <w:rFonts w:cs="Arial"/>
          <w:sz w:val="24"/>
          <w:szCs w:val="24"/>
        </w:rPr>
        <w:t>, adjusted for any SERFF downtime</w:t>
      </w:r>
      <w:r w:rsidRPr="0095417C">
        <w:rPr>
          <w:rFonts w:cs="Arial"/>
          <w:sz w:val="24"/>
          <w:szCs w:val="24"/>
        </w:rPr>
        <w:t xml:space="preserve">. </w:t>
      </w:r>
    </w:p>
    <w:p w14:paraId="05C49693" w14:textId="76DC1D01" w:rsidR="00C151D6" w:rsidRPr="0095417C" w:rsidRDefault="00C151D6" w:rsidP="00C151D6">
      <w:pPr>
        <w:spacing w:line="276" w:lineRule="auto"/>
        <w:ind w:left="1296"/>
        <w:rPr>
          <w:rFonts w:cs="Arial"/>
          <w:sz w:val="24"/>
          <w:szCs w:val="24"/>
        </w:rPr>
      </w:pPr>
      <w:r>
        <w:rPr>
          <w:rFonts w:cs="Arial"/>
          <w:sz w:val="24"/>
          <w:szCs w:val="24"/>
        </w:rPr>
        <w:lastRenderedPageBreak/>
        <w:t xml:space="preserve">6.6.3 </w:t>
      </w:r>
      <w:r w:rsidRPr="0095417C">
        <w:rPr>
          <w:rFonts w:cs="Arial"/>
          <w:sz w:val="24"/>
          <w:szCs w:val="24"/>
        </w:rPr>
        <w:t>Applicant may not make any changes to its SERFF templates once submitted to Covered California without providing prior written notice to Covered California and</w:t>
      </w:r>
      <w:r>
        <w:rPr>
          <w:rFonts w:cs="Arial"/>
          <w:sz w:val="24"/>
          <w:szCs w:val="24"/>
        </w:rPr>
        <w:t xml:space="preserve"> only if</w:t>
      </w:r>
      <w:r w:rsidRPr="0095417C">
        <w:rPr>
          <w:rFonts w:cs="Arial"/>
          <w:sz w:val="24"/>
          <w:szCs w:val="24"/>
        </w:rPr>
        <w:t xml:space="preserve"> Covered California agrees </w:t>
      </w:r>
      <w:r>
        <w:rPr>
          <w:rFonts w:cs="Arial"/>
          <w:sz w:val="24"/>
          <w:szCs w:val="24"/>
        </w:rPr>
        <w:t xml:space="preserve">in writing </w:t>
      </w:r>
      <w:r w:rsidRPr="0095417C">
        <w:rPr>
          <w:rFonts w:cs="Arial"/>
          <w:sz w:val="24"/>
          <w:szCs w:val="24"/>
        </w:rPr>
        <w:t>with the proposed changes.</w:t>
      </w:r>
    </w:p>
    <w:p w14:paraId="43A7F56E" w14:textId="72B77EF0" w:rsidR="00C151D6" w:rsidRPr="0095417C" w:rsidRDefault="00C151D6" w:rsidP="00691C9D">
      <w:pPr>
        <w:pStyle w:val="Heading2"/>
      </w:pPr>
      <w:bookmarkStart w:id="34" w:name="_Toc441160746"/>
      <w:r>
        <w:t>6.7 Electronic Data Interface</w:t>
      </w:r>
      <w:bookmarkEnd w:id="34"/>
    </w:p>
    <w:p w14:paraId="5DB71C95" w14:textId="4B74DAC8" w:rsidR="00C151D6" w:rsidRDefault="00C151D6" w:rsidP="00BF4894">
      <w:pPr>
        <w:pStyle w:val="Style5"/>
        <w:ind w:left="1440"/>
        <w:rPr>
          <w:sz w:val="24"/>
          <w:szCs w:val="24"/>
        </w:rPr>
      </w:pPr>
      <w:r>
        <w:rPr>
          <w:sz w:val="24"/>
          <w:szCs w:val="24"/>
        </w:rPr>
        <w:t>6.7.</w:t>
      </w:r>
      <w:r w:rsidRPr="0095417C">
        <w:rPr>
          <w:sz w:val="24"/>
          <w:szCs w:val="24"/>
        </w:rPr>
        <w:t xml:space="preserve">1 </w:t>
      </w:r>
      <w:r>
        <w:rPr>
          <w:sz w:val="24"/>
          <w:szCs w:val="24"/>
        </w:rPr>
        <w:tab/>
      </w:r>
      <w:r w:rsidR="007215C5">
        <w:rPr>
          <w:sz w:val="24"/>
          <w:szCs w:val="24"/>
        </w:rPr>
        <w:t xml:space="preserve"> </w:t>
      </w:r>
      <w:r w:rsidR="00BF4894">
        <w:rPr>
          <w:sz w:val="24"/>
          <w:szCs w:val="24"/>
        </w:rPr>
        <w:t>Applicant must provide an overview of its system, data model, vendors, and interface partners. Applicant must submit a copy of its system lifecycle and release schedule.</w:t>
      </w:r>
    </w:p>
    <w:p w14:paraId="1B3B4146" w14:textId="77777777" w:rsidR="00BF4894" w:rsidRDefault="00C151D6" w:rsidP="00BF4894">
      <w:pPr>
        <w:pStyle w:val="Style5"/>
        <w:ind w:left="1440"/>
        <w:rPr>
          <w:sz w:val="24"/>
          <w:szCs w:val="24"/>
        </w:rPr>
      </w:pPr>
      <w:r>
        <w:rPr>
          <w:sz w:val="24"/>
          <w:szCs w:val="24"/>
        </w:rPr>
        <w:t>6</w:t>
      </w:r>
      <w:r w:rsidR="00691C9D">
        <w:rPr>
          <w:sz w:val="24"/>
          <w:szCs w:val="24"/>
        </w:rPr>
        <w:t>.7.2</w:t>
      </w:r>
      <w:r w:rsidR="00691C9D">
        <w:rPr>
          <w:sz w:val="24"/>
          <w:szCs w:val="24"/>
        </w:rPr>
        <w:tab/>
      </w:r>
      <w:r w:rsidR="00973B4C">
        <w:rPr>
          <w:sz w:val="24"/>
          <w:szCs w:val="24"/>
        </w:rPr>
        <w:t xml:space="preserve"> </w:t>
      </w:r>
      <w:r w:rsidR="00BF4894" w:rsidRPr="0095417C">
        <w:rPr>
          <w:sz w:val="24"/>
          <w:szCs w:val="24"/>
        </w:rPr>
        <w:t xml:space="preserve">Applicant must be prepared and able to engage with the Exchange to develop data interfaces between the Issuer’s systems and the Exchange’s systems, </w:t>
      </w:r>
      <w:r w:rsidR="00BF4894">
        <w:rPr>
          <w:sz w:val="24"/>
          <w:szCs w:val="24"/>
        </w:rPr>
        <w:t xml:space="preserve">including the eligibility and enrollment system used by the Exchange, </w:t>
      </w:r>
      <w:r w:rsidR="00BF4894" w:rsidRPr="0095417C">
        <w:rPr>
          <w:sz w:val="24"/>
          <w:szCs w:val="24"/>
        </w:rPr>
        <w:t>as early as May</w:t>
      </w:r>
      <w:r w:rsidR="00BF4894">
        <w:rPr>
          <w:sz w:val="24"/>
          <w:szCs w:val="24"/>
        </w:rPr>
        <w:t xml:space="preserve"> 2016</w:t>
      </w:r>
      <w:r w:rsidR="00BF4894" w:rsidRPr="0095417C">
        <w:rPr>
          <w:sz w:val="24"/>
          <w:szCs w:val="24"/>
        </w:rPr>
        <w:t>. Applicant must confirm it will implement system</w:t>
      </w:r>
      <w:r w:rsidR="00BF4894">
        <w:rPr>
          <w:sz w:val="24"/>
          <w:szCs w:val="24"/>
        </w:rPr>
        <w:t>(</w:t>
      </w:r>
      <w:r w:rsidR="00BF4894" w:rsidRPr="0095417C">
        <w:rPr>
          <w:sz w:val="24"/>
          <w:szCs w:val="24"/>
        </w:rPr>
        <w:t>s</w:t>
      </w:r>
      <w:r w:rsidR="00BF4894">
        <w:rPr>
          <w:sz w:val="24"/>
          <w:szCs w:val="24"/>
        </w:rPr>
        <w:t>)</w:t>
      </w:r>
      <w:r w:rsidR="00BF4894" w:rsidRPr="0095417C">
        <w:rPr>
          <w:sz w:val="24"/>
          <w:szCs w:val="24"/>
        </w:rPr>
        <w:t xml:space="preserve"> in order to accept </w:t>
      </w:r>
      <w:r w:rsidR="00BF4894">
        <w:rPr>
          <w:sz w:val="24"/>
          <w:szCs w:val="24"/>
        </w:rPr>
        <w:t xml:space="preserve">and generate </w:t>
      </w:r>
      <w:r w:rsidR="00BF4894" w:rsidRPr="0095417C">
        <w:rPr>
          <w:sz w:val="24"/>
          <w:szCs w:val="24"/>
        </w:rPr>
        <w:t>834, 999</w:t>
      </w:r>
      <w:r w:rsidR="00BF4894">
        <w:rPr>
          <w:sz w:val="24"/>
          <w:szCs w:val="24"/>
        </w:rPr>
        <w:t>, TA1</w:t>
      </w:r>
      <w:r w:rsidR="00BF4894" w:rsidRPr="0095417C">
        <w:rPr>
          <w:sz w:val="24"/>
          <w:szCs w:val="24"/>
        </w:rPr>
        <w:t xml:space="preserve"> and other standard format electronic files for enrollment and premium remittance in an accurate, consistent and timely fashion and utilize</w:t>
      </w:r>
      <w:r w:rsidR="00BF4894">
        <w:rPr>
          <w:sz w:val="24"/>
          <w:szCs w:val="24"/>
        </w:rPr>
        <w:t xml:space="preserve"> the</w:t>
      </w:r>
      <w:r w:rsidR="00BF4894" w:rsidRPr="0095417C">
        <w:rPr>
          <w:sz w:val="24"/>
          <w:szCs w:val="24"/>
        </w:rPr>
        <w:t xml:space="preserve"> information </w:t>
      </w:r>
      <w:r w:rsidR="00BF4894">
        <w:rPr>
          <w:sz w:val="24"/>
          <w:szCs w:val="24"/>
        </w:rPr>
        <w:t xml:space="preserve">received and transmitted </w:t>
      </w:r>
      <w:r w:rsidR="00BF4894" w:rsidRPr="0095417C">
        <w:rPr>
          <w:sz w:val="24"/>
          <w:szCs w:val="24"/>
        </w:rPr>
        <w:t>for its intended purpose. Covered California requires QHP</w:t>
      </w:r>
      <w:r w:rsidR="00BF4894">
        <w:rPr>
          <w:sz w:val="24"/>
          <w:szCs w:val="24"/>
        </w:rPr>
        <w:t xml:space="preserve"> Issuer</w:t>
      </w:r>
      <w:r w:rsidR="00BF4894" w:rsidRPr="0095417C">
        <w:rPr>
          <w:sz w:val="24"/>
          <w:szCs w:val="24"/>
        </w:rPr>
        <w:t xml:space="preserve">s to sign an industry-standard agreement which establishes electronic information exchange standards in order to participate in the required systems testing. </w:t>
      </w:r>
    </w:p>
    <w:p w14:paraId="061ED44A" w14:textId="4EEF3264" w:rsidR="00973B4C" w:rsidRDefault="00CD7D4D" w:rsidP="008A7E87">
      <w:pPr>
        <w:pStyle w:val="Style5"/>
        <w:ind w:left="1440"/>
        <w:rPr>
          <w:sz w:val="24"/>
          <w:szCs w:val="24"/>
        </w:rPr>
      </w:pPr>
      <w:r>
        <w:rPr>
          <w:sz w:val="24"/>
          <w:szCs w:val="24"/>
        </w:rPr>
        <w:t xml:space="preserve">6.7.3 </w:t>
      </w:r>
      <w:r w:rsidR="00BF4894" w:rsidRPr="008156DA">
        <w:rPr>
          <w:sz w:val="24"/>
          <w:szCs w:val="24"/>
        </w:rPr>
        <w:t xml:space="preserve">Applicant must </w:t>
      </w:r>
      <w:r w:rsidR="00BF4894">
        <w:rPr>
          <w:sz w:val="24"/>
          <w:szCs w:val="24"/>
        </w:rPr>
        <w:t xml:space="preserve">describe its ability and any experience processing and resolving errors identified by a TA1 and 999 file as appropriate and in a timely fashion. </w:t>
      </w:r>
      <w:r w:rsidR="00BF4894" w:rsidRPr="008156DA">
        <w:rPr>
          <w:sz w:val="24"/>
          <w:szCs w:val="24"/>
        </w:rPr>
        <w:t>Applicant must confirm that it has the capability to accept and complete non-electronic enrollment submissions and changes.</w:t>
      </w:r>
    </w:p>
    <w:p w14:paraId="06EDB2CE" w14:textId="356FE842" w:rsidR="00973B4C" w:rsidRPr="0095417C" w:rsidRDefault="00691C9D" w:rsidP="00973B4C">
      <w:pPr>
        <w:pStyle w:val="Style5"/>
        <w:ind w:left="1440"/>
        <w:rPr>
          <w:sz w:val="24"/>
          <w:szCs w:val="24"/>
        </w:rPr>
      </w:pPr>
      <w:r w:rsidRPr="0095417C">
        <w:rPr>
          <w:sz w:val="24"/>
          <w:szCs w:val="24"/>
        </w:rPr>
        <w:t>6.</w:t>
      </w:r>
      <w:r>
        <w:rPr>
          <w:sz w:val="24"/>
          <w:szCs w:val="24"/>
        </w:rPr>
        <w:t>7.4</w:t>
      </w:r>
      <w:r w:rsidRPr="0095417C">
        <w:rPr>
          <w:sz w:val="24"/>
          <w:szCs w:val="24"/>
        </w:rPr>
        <w:t xml:space="preserve"> </w:t>
      </w:r>
      <w:r w:rsidR="00086107">
        <w:rPr>
          <w:sz w:val="24"/>
          <w:szCs w:val="24"/>
        </w:rPr>
        <w:t xml:space="preserve">Applicant must communicate any testing </w:t>
      </w:r>
      <w:r w:rsidR="00BF4894">
        <w:rPr>
          <w:sz w:val="24"/>
          <w:szCs w:val="24"/>
        </w:rPr>
        <w:t>or</w:t>
      </w:r>
      <w:r w:rsidR="00086107">
        <w:rPr>
          <w:sz w:val="24"/>
          <w:szCs w:val="24"/>
        </w:rPr>
        <w:t xml:space="preserve"> production changes to system configuration (URL, certification, bank information) to the Exchange in a timely fashion.</w:t>
      </w:r>
    </w:p>
    <w:p w14:paraId="2A987246" w14:textId="496D1599" w:rsidR="00973B4C" w:rsidRDefault="0024209E" w:rsidP="00973B4C">
      <w:pPr>
        <w:pStyle w:val="Style5"/>
        <w:ind w:left="1440"/>
        <w:rPr>
          <w:sz w:val="24"/>
          <w:szCs w:val="24"/>
        </w:rPr>
      </w:pPr>
      <w:r>
        <w:rPr>
          <w:color w:val="000000"/>
          <w:sz w:val="24"/>
        </w:rPr>
        <w:t xml:space="preserve">6.7.5 </w:t>
      </w:r>
      <w:r w:rsidR="00973B4C" w:rsidRPr="0095417C">
        <w:rPr>
          <w:sz w:val="24"/>
          <w:szCs w:val="24"/>
        </w:rPr>
        <w:t xml:space="preserve">Applicant must be </w:t>
      </w:r>
      <w:r w:rsidR="00973B4C">
        <w:rPr>
          <w:sz w:val="24"/>
          <w:szCs w:val="24"/>
        </w:rPr>
        <w:t xml:space="preserve">prepared and able to conduct </w:t>
      </w:r>
      <w:r w:rsidR="00973B4C" w:rsidRPr="0095417C">
        <w:rPr>
          <w:sz w:val="24"/>
          <w:szCs w:val="24"/>
        </w:rPr>
        <w:t>testing</w:t>
      </w:r>
      <w:r w:rsidR="00973B4C">
        <w:rPr>
          <w:sz w:val="24"/>
          <w:szCs w:val="24"/>
        </w:rPr>
        <w:t xml:space="preserve"> of</w:t>
      </w:r>
      <w:r w:rsidR="00973B4C" w:rsidRPr="0095417C">
        <w:rPr>
          <w:sz w:val="24"/>
          <w:szCs w:val="24"/>
        </w:rPr>
        <w:t xml:space="preserve"> data interfaces with the Exchange no later than </w:t>
      </w:r>
      <w:r w:rsidR="00973B4C">
        <w:rPr>
          <w:sz w:val="24"/>
          <w:szCs w:val="24"/>
        </w:rPr>
        <w:t>June 1, 2016</w:t>
      </w:r>
      <w:r w:rsidR="008A7E87">
        <w:rPr>
          <w:sz w:val="24"/>
          <w:szCs w:val="24"/>
        </w:rPr>
        <w:t xml:space="preserve"> </w:t>
      </w:r>
      <w:r w:rsidR="00973B4C" w:rsidRPr="00D06681">
        <w:rPr>
          <w:sz w:val="24"/>
          <w:szCs w:val="24"/>
        </w:rPr>
        <w:t>and confirms it will plan and implement testing jointly with Covered California in order to meet system release schedules</w:t>
      </w:r>
      <w:r w:rsidR="00973B4C" w:rsidRPr="0095417C">
        <w:rPr>
          <w:sz w:val="24"/>
          <w:szCs w:val="24"/>
        </w:rPr>
        <w:t xml:space="preserve">. </w:t>
      </w:r>
      <w:r w:rsidR="008A7E87">
        <w:rPr>
          <w:sz w:val="24"/>
          <w:szCs w:val="24"/>
        </w:rPr>
        <w:t>Applicant must confirm testing with the Exchange will be under industry security standard: firewall, certification</w:t>
      </w:r>
      <w:r w:rsidR="00086107">
        <w:rPr>
          <w:sz w:val="24"/>
          <w:szCs w:val="24"/>
        </w:rPr>
        <w:t xml:space="preserve">, </w:t>
      </w:r>
      <w:r w:rsidR="00CD7D4D">
        <w:rPr>
          <w:sz w:val="24"/>
          <w:szCs w:val="24"/>
        </w:rPr>
        <w:t xml:space="preserve">and </w:t>
      </w:r>
      <w:r w:rsidR="00086107">
        <w:rPr>
          <w:sz w:val="24"/>
          <w:szCs w:val="24"/>
        </w:rPr>
        <w:t xml:space="preserve">fingerprint. Applicant must confirm it will make dedicated, qualified resources available to participate in the connectivity and testing effort. </w:t>
      </w:r>
    </w:p>
    <w:p w14:paraId="2E657F8B" w14:textId="67B36919" w:rsidR="0024209E" w:rsidRPr="0095417C" w:rsidRDefault="00973B4C" w:rsidP="00CD7D4D">
      <w:pPr>
        <w:pStyle w:val="Style5BOXES"/>
        <w:ind w:left="1440" w:firstLine="0"/>
        <w:rPr>
          <w:color w:val="000000"/>
          <w:sz w:val="24"/>
        </w:rPr>
      </w:pPr>
      <w:r>
        <w:rPr>
          <w:color w:val="000000"/>
          <w:sz w:val="24"/>
        </w:rPr>
        <w:t xml:space="preserve">6.7.6 </w:t>
      </w:r>
      <w:r w:rsidR="0024209E">
        <w:rPr>
          <w:color w:val="000000"/>
          <w:sz w:val="24"/>
        </w:rPr>
        <w:t>Applicant must describe its ability to produce financial, eligibility, and enrollment data on a monthly basis for the purpose of reconc</w:t>
      </w:r>
      <w:r w:rsidR="003F7060">
        <w:rPr>
          <w:color w:val="000000"/>
          <w:sz w:val="24"/>
        </w:rPr>
        <w:t xml:space="preserve">iliation. Standard file requirements and timelines are documented in Appendix </w:t>
      </w:r>
      <w:r w:rsidR="003B1DB1">
        <w:rPr>
          <w:color w:val="000000"/>
          <w:sz w:val="24"/>
        </w:rPr>
        <w:t>D</w:t>
      </w:r>
      <w:r w:rsidR="003F7060">
        <w:rPr>
          <w:color w:val="000000"/>
          <w:sz w:val="24"/>
        </w:rPr>
        <w:t xml:space="preserve"> Reconciliation Process Guide. Applicant must provide description of its ability to make system updates to reconcilable enrollment fields on a timely basis and provide verification of completion.</w:t>
      </w:r>
    </w:p>
    <w:p w14:paraId="5B7849DA" w14:textId="36E5A02B" w:rsidR="00973B4C" w:rsidRPr="0095417C" w:rsidRDefault="00973B4C" w:rsidP="00973B4C">
      <w:pPr>
        <w:pStyle w:val="Style5"/>
        <w:ind w:left="1440"/>
        <w:rPr>
          <w:sz w:val="24"/>
        </w:rPr>
      </w:pPr>
      <w:r>
        <w:rPr>
          <w:sz w:val="24"/>
          <w:szCs w:val="24"/>
        </w:rPr>
        <w:lastRenderedPageBreak/>
        <w:t xml:space="preserve">6.7.7 </w:t>
      </w:r>
      <w:r w:rsidRPr="0095417C">
        <w:rPr>
          <w:sz w:val="24"/>
        </w:rPr>
        <w:t>Do</w:t>
      </w:r>
      <w:r>
        <w:rPr>
          <w:sz w:val="24"/>
        </w:rPr>
        <w:t>es Applicant</w:t>
      </w:r>
      <w:r w:rsidRPr="0095417C">
        <w:rPr>
          <w:sz w:val="24"/>
        </w:rPr>
        <w:t xml:space="preserve"> proactively monitor, measure, and maintain the application(s) and associated database(s) to maximize system response time/performance on a regular basis and can your organization report status on a quarterly basis? Describe below.</w:t>
      </w:r>
    </w:p>
    <w:p w14:paraId="30B623BC" w14:textId="77777777" w:rsidR="00973B4C" w:rsidRPr="0095417C" w:rsidRDefault="00973B4C" w:rsidP="00973B4C">
      <w:pPr>
        <w:pStyle w:val="Style5BOXES"/>
        <w:numPr>
          <w:ilvl w:val="0"/>
          <w:numId w:val="7"/>
        </w:numPr>
        <w:ind w:left="2088"/>
        <w:rPr>
          <w:sz w:val="24"/>
        </w:rPr>
      </w:pPr>
      <w:r w:rsidRPr="0095417C">
        <w:rPr>
          <w:sz w:val="24"/>
        </w:rPr>
        <w:t>Yes</w:t>
      </w:r>
    </w:p>
    <w:p w14:paraId="5685C095" w14:textId="77777777" w:rsidR="00973B4C" w:rsidRPr="0024209E" w:rsidRDefault="00973B4C" w:rsidP="00973B4C">
      <w:pPr>
        <w:pStyle w:val="Style5BOXES"/>
        <w:numPr>
          <w:ilvl w:val="0"/>
          <w:numId w:val="7"/>
        </w:numPr>
        <w:ind w:left="2088"/>
        <w:rPr>
          <w:color w:val="000000"/>
          <w:sz w:val="24"/>
        </w:rPr>
      </w:pPr>
      <w:r w:rsidRPr="0095417C">
        <w:rPr>
          <w:sz w:val="24"/>
        </w:rPr>
        <w:t xml:space="preserve">No </w:t>
      </w:r>
    </w:p>
    <w:p w14:paraId="00CA512D" w14:textId="72B0E442" w:rsidR="00691C9D" w:rsidRPr="0095417C" w:rsidRDefault="00691C9D" w:rsidP="00691C9D">
      <w:pPr>
        <w:pStyle w:val="Style5"/>
        <w:ind w:left="1440"/>
        <w:rPr>
          <w:sz w:val="24"/>
          <w:szCs w:val="24"/>
        </w:rPr>
      </w:pPr>
    </w:p>
    <w:p w14:paraId="57A5362D" w14:textId="0E819A80" w:rsidR="00145BA0" w:rsidRDefault="00691C9D" w:rsidP="00521096">
      <w:pPr>
        <w:pStyle w:val="Heading2"/>
        <w:numPr>
          <w:ilvl w:val="1"/>
          <w:numId w:val="20"/>
        </w:numPr>
      </w:pPr>
      <w:bookmarkStart w:id="35" w:name="_Toc441160747"/>
      <w:r>
        <w:t>Healthcare Evidence Initiative</w:t>
      </w:r>
      <w:bookmarkEnd w:id="35"/>
    </w:p>
    <w:p w14:paraId="4F6024B0" w14:textId="21DC7034" w:rsidR="00691C9D" w:rsidRPr="00691C9D" w:rsidRDefault="00691C9D" w:rsidP="00691C9D">
      <w:pPr>
        <w:pStyle w:val="Style5"/>
        <w:ind w:left="1440"/>
        <w:rPr>
          <w:sz w:val="24"/>
          <w:szCs w:val="24"/>
        </w:rPr>
      </w:pPr>
      <w:r w:rsidRPr="00691C9D">
        <w:rPr>
          <w:sz w:val="24"/>
          <w:szCs w:val="24"/>
        </w:rPr>
        <w:t>6.8.1</w:t>
      </w:r>
      <w:r w:rsidRPr="00691C9D">
        <w:rPr>
          <w:sz w:val="24"/>
          <w:szCs w:val="24"/>
        </w:rPr>
        <w:tab/>
        <w:t xml:space="preserve">In order to fulfill its mission to ensure that consumers have available the plans that offer the optimal combination of choice, value, quality, and service, Covered California relies on evidence about the enrollee experience with health care. QHP data submission requirements are an essential component of assessing the quality and value of the coverage and health care received by Covered California enrollees. The capabilities described in this section are requirements of QHP data submission obligations. </w:t>
      </w:r>
    </w:p>
    <w:p w14:paraId="5B902A8A" w14:textId="58A25E15" w:rsidR="00691C9D" w:rsidRPr="00691C9D" w:rsidRDefault="00691C9D" w:rsidP="00691C9D">
      <w:pPr>
        <w:pStyle w:val="Style5"/>
        <w:ind w:left="1440"/>
        <w:rPr>
          <w:sz w:val="24"/>
          <w:szCs w:val="24"/>
        </w:rPr>
      </w:pPr>
      <w:r w:rsidRPr="00691C9D">
        <w:rPr>
          <w:sz w:val="24"/>
          <w:szCs w:val="24"/>
        </w:rPr>
        <w:t>6.8.2 Can Applicant adjudicate 100% of fee-for-service (FFS) or price 100% of encounter records for the following claim types? If not, or if yes with deviation, explain.</w:t>
      </w:r>
    </w:p>
    <w:p w14:paraId="3F5C1394" w14:textId="77777777" w:rsidR="00691C9D" w:rsidRPr="00691C9D" w:rsidRDefault="00691C9D" w:rsidP="00691C9D">
      <w:pPr>
        <w:pStyle w:val="ListParagraph"/>
        <w:keepNext/>
        <w:numPr>
          <w:ilvl w:val="0"/>
          <w:numId w:val="0"/>
        </w:numPr>
        <w:spacing w:before="120" w:after="120"/>
        <w:ind w:left="2160"/>
        <w:rPr>
          <w:rFonts w:ascii="Arial" w:hAnsi="Arial" w:cs="Arial"/>
        </w:rPr>
      </w:pPr>
    </w:p>
    <w:tbl>
      <w:tblPr>
        <w:tblStyle w:val="TableGrid"/>
        <w:tblW w:w="0" w:type="auto"/>
        <w:tblInd w:w="720" w:type="dxa"/>
        <w:tblLook w:val="04A0" w:firstRow="1" w:lastRow="0" w:firstColumn="1" w:lastColumn="0" w:noHBand="0" w:noVBand="1"/>
      </w:tblPr>
      <w:tblGrid>
        <w:gridCol w:w="1537"/>
        <w:gridCol w:w="630"/>
        <w:gridCol w:w="523"/>
        <w:gridCol w:w="5940"/>
      </w:tblGrid>
      <w:tr w:rsidR="00691C9D" w:rsidRPr="00F50F7A" w14:paraId="1DF41D2F" w14:textId="77777777" w:rsidTr="00382C88">
        <w:trPr>
          <w:cantSplit/>
          <w:tblHeader/>
        </w:trPr>
        <w:tc>
          <w:tcPr>
            <w:tcW w:w="1345" w:type="dxa"/>
            <w:vAlign w:val="bottom"/>
          </w:tcPr>
          <w:p w14:paraId="44BCCF4B"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Claim Type</w:t>
            </w:r>
          </w:p>
        </w:tc>
        <w:tc>
          <w:tcPr>
            <w:tcW w:w="464" w:type="dxa"/>
            <w:vAlign w:val="bottom"/>
          </w:tcPr>
          <w:p w14:paraId="1A693DF3"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Yes</w:t>
            </w:r>
          </w:p>
        </w:tc>
        <w:tc>
          <w:tcPr>
            <w:tcW w:w="436" w:type="dxa"/>
            <w:vAlign w:val="bottom"/>
          </w:tcPr>
          <w:p w14:paraId="527A549D"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No</w:t>
            </w:r>
          </w:p>
        </w:tc>
        <w:tc>
          <w:tcPr>
            <w:tcW w:w="6385" w:type="dxa"/>
            <w:vAlign w:val="bottom"/>
          </w:tcPr>
          <w:p w14:paraId="3A0CF3DC"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If No or Yes with deviation, explain.</w:t>
            </w:r>
          </w:p>
        </w:tc>
      </w:tr>
      <w:tr w:rsidR="00691C9D" w:rsidRPr="00F50F7A" w14:paraId="61A18129" w14:textId="77777777" w:rsidTr="00382C88">
        <w:trPr>
          <w:cantSplit/>
        </w:trPr>
        <w:tc>
          <w:tcPr>
            <w:tcW w:w="1345" w:type="dxa"/>
          </w:tcPr>
          <w:p w14:paraId="39105AE2"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Professional</w:t>
            </w:r>
          </w:p>
        </w:tc>
        <w:tc>
          <w:tcPr>
            <w:tcW w:w="464" w:type="dxa"/>
          </w:tcPr>
          <w:p w14:paraId="437B5C87"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6E998B5F"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13849DAC"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0BAC94FF" w14:textId="77777777" w:rsidTr="00382C88">
        <w:trPr>
          <w:cantSplit/>
        </w:trPr>
        <w:tc>
          <w:tcPr>
            <w:tcW w:w="1345" w:type="dxa"/>
          </w:tcPr>
          <w:p w14:paraId="0BE4EC25"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Institutional</w:t>
            </w:r>
          </w:p>
        </w:tc>
        <w:tc>
          <w:tcPr>
            <w:tcW w:w="464" w:type="dxa"/>
          </w:tcPr>
          <w:p w14:paraId="684410A5"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163F758B"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1B8D02AE"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26712B97" w14:textId="77777777" w:rsidTr="00382C88">
        <w:trPr>
          <w:cantSplit/>
        </w:trPr>
        <w:tc>
          <w:tcPr>
            <w:tcW w:w="1345" w:type="dxa"/>
          </w:tcPr>
          <w:p w14:paraId="76DCAE8F"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Pharmacy</w:t>
            </w:r>
          </w:p>
        </w:tc>
        <w:tc>
          <w:tcPr>
            <w:tcW w:w="464" w:type="dxa"/>
          </w:tcPr>
          <w:p w14:paraId="0B219F6F"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23EE25FD"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02342B63"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10EA89F1" w14:textId="77777777" w:rsidTr="00382C88">
        <w:trPr>
          <w:cantSplit/>
        </w:trPr>
        <w:tc>
          <w:tcPr>
            <w:tcW w:w="1345" w:type="dxa"/>
          </w:tcPr>
          <w:p w14:paraId="5EA2034B"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Drug (non-Pharmacy)</w:t>
            </w:r>
          </w:p>
        </w:tc>
        <w:tc>
          <w:tcPr>
            <w:tcW w:w="464" w:type="dxa"/>
          </w:tcPr>
          <w:p w14:paraId="08653103"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2D15EE9F"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3D701BE2"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7A5C5272" w14:textId="77777777" w:rsidTr="00382C88">
        <w:trPr>
          <w:cantSplit/>
        </w:trPr>
        <w:tc>
          <w:tcPr>
            <w:tcW w:w="1345" w:type="dxa"/>
          </w:tcPr>
          <w:p w14:paraId="10BA980E"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Dental</w:t>
            </w:r>
          </w:p>
        </w:tc>
        <w:tc>
          <w:tcPr>
            <w:tcW w:w="464" w:type="dxa"/>
          </w:tcPr>
          <w:p w14:paraId="6167F8B9"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6CBDAE6A"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43D91736"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4008323E" w14:textId="77777777" w:rsidTr="00382C88">
        <w:trPr>
          <w:cantSplit/>
        </w:trPr>
        <w:tc>
          <w:tcPr>
            <w:tcW w:w="1345" w:type="dxa"/>
          </w:tcPr>
          <w:p w14:paraId="42D3EBD4"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Mental Health</w:t>
            </w:r>
          </w:p>
        </w:tc>
        <w:tc>
          <w:tcPr>
            <w:tcW w:w="464" w:type="dxa"/>
          </w:tcPr>
          <w:p w14:paraId="570B0D24"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436" w:type="dxa"/>
          </w:tcPr>
          <w:p w14:paraId="5E03F1D9"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6385" w:type="dxa"/>
          </w:tcPr>
          <w:p w14:paraId="5861EE84" w14:textId="77777777" w:rsidR="00691C9D" w:rsidRPr="00F50F7A" w:rsidRDefault="00691C9D" w:rsidP="00691C9D">
            <w:pPr>
              <w:pStyle w:val="ListParagraph"/>
              <w:numPr>
                <w:ilvl w:val="0"/>
                <w:numId w:val="0"/>
              </w:numPr>
              <w:spacing w:before="120" w:after="120"/>
              <w:contextualSpacing w:val="0"/>
              <w:rPr>
                <w:rFonts w:ascii="Arial" w:hAnsi="Arial" w:cs="Arial"/>
              </w:rPr>
            </w:pPr>
          </w:p>
        </w:tc>
      </w:tr>
      <w:tr w:rsidR="00691C9D" w:rsidRPr="00F50F7A" w14:paraId="224F51EA" w14:textId="77777777" w:rsidTr="00382C88">
        <w:trPr>
          <w:cantSplit/>
        </w:trPr>
        <w:tc>
          <w:tcPr>
            <w:tcW w:w="1345" w:type="dxa"/>
          </w:tcPr>
          <w:p w14:paraId="157C4AC5" w14:textId="77777777" w:rsidR="00691C9D" w:rsidRPr="00F50F7A" w:rsidRDefault="00691C9D" w:rsidP="00691C9D">
            <w:pPr>
              <w:pStyle w:val="ListParagraph"/>
              <w:numPr>
                <w:ilvl w:val="0"/>
                <w:numId w:val="0"/>
              </w:numPr>
              <w:spacing w:before="120" w:after="120"/>
              <w:contextualSpacing w:val="0"/>
              <w:rPr>
                <w:rFonts w:ascii="Arial" w:hAnsi="Arial" w:cs="Arial"/>
              </w:rPr>
            </w:pPr>
            <w:r w:rsidRPr="00F50F7A">
              <w:rPr>
                <w:rFonts w:ascii="Arial" w:hAnsi="Arial" w:cs="Arial"/>
              </w:rPr>
              <w:t>Vision</w:t>
            </w:r>
          </w:p>
        </w:tc>
        <w:tc>
          <w:tcPr>
            <w:tcW w:w="464" w:type="dxa"/>
          </w:tcPr>
          <w:p w14:paraId="5C4D1DAA"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436" w:type="dxa"/>
          </w:tcPr>
          <w:p w14:paraId="1577E225"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6385" w:type="dxa"/>
          </w:tcPr>
          <w:p w14:paraId="332B61AF" w14:textId="77777777" w:rsidR="00691C9D" w:rsidRPr="00F50F7A" w:rsidRDefault="00691C9D" w:rsidP="00691C9D">
            <w:pPr>
              <w:pStyle w:val="ListParagraph"/>
              <w:numPr>
                <w:ilvl w:val="0"/>
                <w:numId w:val="0"/>
              </w:numPr>
              <w:spacing w:before="120" w:after="120"/>
              <w:contextualSpacing w:val="0"/>
              <w:rPr>
                <w:rFonts w:ascii="Arial" w:hAnsi="Arial" w:cs="Arial"/>
              </w:rPr>
            </w:pPr>
          </w:p>
        </w:tc>
      </w:tr>
    </w:tbl>
    <w:p w14:paraId="187D59FB" w14:textId="77777777" w:rsidR="00382C88" w:rsidRDefault="00382C88" w:rsidP="00691C9D">
      <w:pPr>
        <w:pStyle w:val="Style5"/>
        <w:rPr>
          <w:sz w:val="24"/>
          <w:szCs w:val="24"/>
        </w:rPr>
      </w:pPr>
    </w:p>
    <w:p w14:paraId="469D491C" w14:textId="77777777" w:rsidR="00691C9D" w:rsidRPr="00691C9D" w:rsidRDefault="00691C9D" w:rsidP="00691C9D">
      <w:pPr>
        <w:pStyle w:val="Style5"/>
        <w:rPr>
          <w:sz w:val="24"/>
          <w:szCs w:val="24"/>
        </w:rPr>
      </w:pPr>
      <w:r w:rsidRPr="00691C9D">
        <w:rPr>
          <w:sz w:val="24"/>
          <w:szCs w:val="24"/>
        </w:rPr>
        <w:lastRenderedPageBreak/>
        <w:t>6.8.3 Covered California is interested in QHP Issuer data that represents the cost of care.  Can Applicant provide complete financial detail for all applicable claims and encounters? If not, or if yes with deviation, explain.</w:t>
      </w:r>
    </w:p>
    <w:tbl>
      <w:tblPr>
        <w:tblStyle w:val="TableGrid"/>
        <w:tblW w:w="0" w:type="auto"/>
        <w:tblInd w:w="720" w:type="dxa"/>
        <w:tblLook w:val="04A0" w:firstRow="1" w:lastRow="0" w:firstColumn="1" w:lastColumn="0" w:noHBand="0" w:noVBand="1"/>
      </w:tblPr>
      <w:tblGrid>
        <w:gridCol w:w="3235"/>
        <w:gridCol w:w="1080"/>
        <w:gridCol w:w="1080"/>
        <w:gridCol w:w="3235"/>
      </w:tblGrid>
      <w:tr w:rsidR="00691C9D" w:rsidRPr="00691C9D" w14:paraId="7F933F0C" w14:textId="77777777" w:rsidTr="00382C88">
        <w:trPr>
          <w:cantSplit/>
          <w:tblHeader/>
        </w:trPr>
        <w:tc>
          <w:tcPr>
            <w:tcW w:w="3235" w:type="dxa"/>
            <w:vAlign w:val="bottom"/>
          </w:tcPr>
          <w:p w14:paraId="648EAD4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Financial Detail to be Provided</w:t>
            </w:r>
          </w:p>
        </w:tc>
        <w:tc>
          <w:tcPr>
            <w:tcW w:w="1080" w:type="dxa"/>
            <w:vAlign w:val="bottom"/>
          </w:tcPr>
          <w:p w14:paraId="509A282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450426B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235" w:type="dxa"/>
            <w:vAlign w:val="bottom"/>
          </w:tcPr>
          <w:p w14:paraId="4B4DB7DC"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6D5C452" w14:textId="77777777" w:rsidTr="00382C88">
        <w:trPr>
          <w:cantSplit/>
        </w:trPr>
        <w:tc>
          <w:tcPr>
            <w:tcW w:w="3235" w:type="dxa"/>
          </w:tcPr>
          <w:p w14:paraId="4EE69E2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Submitted Charges</w:t>
            </w:r>
          </w:p>
        </w:tc>
        <w:tc>
          <w:tcPr>
            <w:tcW w:w="1080" w:type="dxa"/>
          </w:tcPr>
          <w:p w14:paraId="004F1711" w14:textId="77777777" w:rsidR="00691C9D" w:rsidRPr="00691C9D" w:rsidRDefault="00691C9D" w:rsidP="00691C9D">
            <w:pPr>
              <w:rPr>
                <w:rFonts w:eastAsiaTheme="minorHAnsi" w:cstheme="minorBidi"/>
                <w:sz w:val="24"/>
                <w:szCs w:val="24"/>
              </w:rPr>
            </w:pPr>
          </w:p>
        </w:tc>
        <w:tc>
          <w:tcPr>
            <w:tcW w:w="1080" w:type="dxa"/>
          </w:tcPr>
          <w:p w14:paraId="75349E2C" w14:textId="77777777" w:rsidR="00691C9D" w:rsidRPr="00691C9D" w:rsidRDefault="00691C9D" w:rsidP="00691C9D">
            <w:pPr>
              <w:rPr>
                <w:rFonts w:eastAsiaTheme="minorHAnsi" w:cstheme="minorBidi"/>
                <w:sz w:val="24"/>
                <w:szCs w:val="24"/>
              </w:rPr>
            </w:pPr>
          </w:p>
        </w:tc>
        <w:tc>
          <w:tcPr>
            <w:tcW w:w="3235" w:type="dxa"/>
          </w:tcPr>
          <w:p w14:paraId="7EA4E442" w14:textId="77777777" w:rsidR="00691C9D" w:rsidRPr="00691C9D" w:rsidRDefault="00691C9D" w:rsidP="00691C9D">
            <w:pPr>
              <w:rPr>
                <w:rFonts w:eastAsiaTheme="minorHAnsi" w:cstheme="minorBidi"/>
                <w:sz w:val="24"/>
                <w:szCs w:val="24"/>
              </w:rPr>
            </w:pPr>
          </w:p>
        </w:tc>
      </w:tr>
      <w:tr w:rsidR="00691C9D" w:rsidRPr="00691C9D" w14:paraId="29146DCE" w14:textId="77777777" w:rsidTr="00382C88">
        <w:trPr>
          <w:cantSplit/>
        </w:trPr>
        <w:tc>
          <w:tcPr>
            <w:tcW w:w="3235" w:type="dxa"/>
          </w:tcPr>
          <w:p w14:paraId="21D93982"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Discount Amount</w:t>
            </w:r>
          </w:p>
        </w:tc>
        <w:tc>
          <w:tcPr>
            <w:tcW w:w="1080" w:type="dxa"/>
          </w:tcPr>
          <w:p w14:paraId="25800127" w14:textId="77777777" w:rsidR="00691C9D" w:rsidRPr="00691C9D" w:rsidRDefault="00691C9D" w:rsidP="00691C9D">
            <w:pPr>
              <w:rPr>
                <w:rFonts w:eastAsiaTheme="minorHAnsi" w:cstheme="minorBidi"/>
                <w:sz w:val="24"/>
                <w:szCs w:val="24"/>
              </w:rPr>
            </w:pPr>
          </w:p>
        </w:tc>
        <w:tc>
          <w:tcPr>
            <w:tcW w:w="1080" w:type="dxa"/>
          </w:tcPr>
          <w:p w14:paraId="3AB8EF3D" w14:textId="77777777" w:rsidR="00691C9D" w:rsidRPr="00691C9D" w:rsidRDefault="00691C9D" w:rsidP="00691C9D">
            <w:pPr>
              <w:rPr>
                <w:rFonts w:eastAsiaTheme="minorHAnsi" w:cstheme="minorBidi"/>
                <w:sz w:val="24"/>
                <w:szCs w:val="24"/>
              </w:rPr>
            </w:pPr>
          </w:p>
        </w:tc>
        <w:tc>
          <w:tcPr>
            <w:tcW w:w="3235" w:type="dxa"/>
          </w:tcPr>
          <w:p w14:paraId="63BEC83B" w14:textId="77777777" w:rsidR="00691C9D" w:rsidRPr="00691C9D" w:rsidRDefault="00691C9D" w:rsidP="00691C9D">
            <w:pPr>
              <w:rPr>
                <w:rFonts w:eastAsiaTheme="minorHAnsi" w:cstheme="minorBidi"/>
                <w:sz w:val="24"/>
                <w:szCs w:val="24"/>
              </w:rPr>
            </w:pPr>
          </w:p>
        </w:tc>
      </w:tr>
      <w:tr w:rsidR="00691C9D" w:rsidRPr="00691C9D" w14:paraId="47C99F40" w14:textId="77777777" w:rsidTr="00382C88">
        <w:trPr>
          <w:cantSplit/>
        </w:trPr>
        <w:tc>
          <w:tcPr>
            <w:tcW w:w="3235" w:type="dxa"/>
          </w:tcPr>
          <w:p w14:paraId="0FC540A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Allowable Charges</w:t>
            </w:r>
          </w:p>
        </w:tc>
        <w:tc>
          <w:tcPr>
            <w:tcW w:w="1080" w:type="dxa"/>
          </w:tcPr>
          <w:p w14:paraId="1D4EA8E1" w14:textId="77777777" w:rsidR="00691C9D" w:rsidRPr="00691C9D" w:rsidRDefault="00691C9D" w:rsidP="00691C9D">
            <w:pPr>
              <w:rPr>
                <w:rFonts w:eastAsiaTheme="minorHAnsi" w:cstheme="minorBidi"/>
                <w:sz w:val="24"/>
                <w:szCs w:val="24"/>
              </w:rPr>
            </w:pPr>
          </w:p>
        </w:tc>
        <w:tc>
          <w:tcPr>
            <w:tcW w:w="1080" w:type="dxa"/>
          </w:tcPr>
          <w:p w14:paraId="6DB18186" w14:textId="77777777" w:rsidR="00691C9D" w:rsidRPr="00691C9D" w:rsidRDefault="00691C9D" w:rsidP="00691C9D">
            <w:pPr>
              <w:rPr>
                <w:rFonts w:eastAsiaTheme="minorHAnsi" w:cstheme="minorBidi"/>
                <w:sz w:val="24"/>
                <w:szCs w:val="24"/>
              </w:rPr>
            </w:pPr>
          </w:p>
        </w:tc>
        <w:tc>
          <w:tcPr>
            <w:tcW w:w="3235" w:type="dxa"/>
          </w:tcPr>
          <w:p w14:paraId="4DC2DDF3" w14:textId="77777777" w:rsidR="00691C9D" w:rsidRPr="00691C9D" w:rsidRDefault="00691C9D" w:rsidP="00691C9D">
            <w:pPr>
              <w:rPr>
                <w:rFonts w:eastAsiaTheme="minorHAnsi" w:cstheme="minorBidi"/>
                <w:sz w:val="24"/>
                <w:szCs w:val="24"/>
              </w:rPr>
            </w:pPr>
          </w:p>
        </w:tc>
      </w:tr>
      <w:tr w:rsidR="00691C9D" w:rsidRPr="00691C9D" w14:paraId="4FA4E123" w14:textId="77777777" w:rsidTr="00382C88">
        <w:trPr>
          <w:cantSplit/>
        </w:trPr>
        <w:tc>
          <w:tcPr>
            <w:tcW w:w="3235" w:type="dxa"/>
          </w:tcPr>
          <w:p w14:paraId="1CEF2A4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Copayment</w:t>
            </w:r>
          </w:p>
        </w:tc>
        <w:tc>
          <w:tcPr>
            <w:tcW w:w="1080" w:type="dxa"/>
          </w:tcPr>
          <w:p w14:paraId="1E3598F9" w14:textId="77777777" w:rsidR="00691C9D" w:rsidRPr="00691C9D" w:rsidRDefault="00691C9D" w:rsidP="00691C9D">
            <w:pPr>
              <w:rPr>
                <w:rFonts w:eastAsiaTheme="minorHAnsi" w:cstheme="minorBidi"/>
                <w:sz w:val="24"/>
                <w:szCs w:val="24"/>
              </w:rPr>
            </w:pPr>
          </w:p>
        </w:tc>
        <w:tc>
          <w:tcPr>
            <w:tcW w:w="1080" w:type="dxa"/>
          </w:tcPr>
          <w:p w14:paraId="093A3E42" w14:textId="77777777" w:rsidR="00691C9D" w:rsidRPr="00691C9D" w:rsidRDefault="00691C9D" w:rsidP="00691C9D">
            <w:pPr>
              <w:rPr>
                <w:rFonts w:eastAsiaTheme="minorHAnsi" w:cstheme="minorBidi"/>
                <w:sz w:val="24"/>
                <w:szCs w:val="24"/>
              </w:rPr>
            </w:pPr>
          </w:p>
        </w:tc>
        <w:tc>
          <w:tcPr>
            <w:tcW w:w="3235" w:type="dxa"/>
          </w:tcPr>
          <w:p w14:paraId="1A732D7D" w14:textId="77777777" w:rsidR="00691C9D" w:rsidRPr="00691C9D" w:rsidRDefault="00691C9D" w:rsidP="00691C9D">
            <w:pPr>
              <w:rPr>
                <w:rFonts w:eastAsiaTheme="minorHAnsi" w:cstheme="minorBidi"/>
                <w:sz w:val="24"/>
                <w:szCs w:val="24"/>
              </w:rPr>
            </w:pPr>
          </w:p>
        </w:tc>
      </w:tr>
      <w:tr w:rsidR="00691C9D" w:rsidRPr="00691C9D" w14:paraId="699BC9A0" w14:textId="77777777" w:rsidTr="00382C88">
        <w:trPr>
          <w:cantSplit/>
        </w:trPr>
        <w:tc>
          <w:tcPr>
            <w:tcW w:w="3235" w:type="dxa"/>
          </w:tcPr>
          <w:p w14:paraId="035DD58F"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Coinsurance</w:t>
            </w:r>
          </w:p>
        </w:tc>
        <w:tc>
          <w:tcPr>
            <w:tcW w:w="1080" w:type="dxa"/>
          </w:tcPr>
          <w:p w14:paraId="41D67A42" w14:textId="77777777" w:rsidR="00691C9D" w:rsidRPr="00691C9D" w:rsidRDefault="00691C9D" w:rsidP="00691C9D">
            <w:pPr>
              <w:rPr>
                <w:rFonts w:eastAsiaTheme="minorHAnsi" w:cstheme="minorBidi"/>
                <w:sz w:val="24"/>
                <w:szCs w:val="24"/>
              </w:rPr>
            </w:pPr>
          </w:p>
        </w:tc>
        <w:tc>
          <w:tcPr>
            <w:tcW w:w="1080" w:type="dxa"/>
          </w:tcPr>
          <w:p w14:paraId="5C1D0F5D" w14:textId="77777777" w:rsidR="00691C9D" w:rsidRPr="00691C9D" w:rsidRDefault="00691C9D" w:rsidP="00691C9D">
            <w:pPr>
              <w:rPr>
                <w:rFonts w:eastAsiaTheme="minorHAnsi" w:cstheme="minorBidi"/>
                <w:sz w:val="24"/>
                <w:szCs w:val="24"/>
              </w:rPr>
            </w:pPr>
          </w:p>
        </w:tc>
        <w:tc>
          <w:tcPr>
            <w:tcW w:w="3235" w:type="dxa"/>
          </w:tcPr>
          <w:p w14:paraId="61E3575F" w14:textId="77777777" w:rsidR="00691C9D" w:rsidRPr="00691C9D" w:rsidRDefault="00691C9D" w:rsidP="00691C9D">
            <w:pPr>
              <w:rPr>
                <w:rFonts w:eastAsiaTheme="minorHAnsi" w:cstheme="minorBidi"/>
                <w:sz w:val="24"/>
                <w:szCs w:val="24"/>
              </w:rPr>
            </w:pPr>
          </w:p>
        </w:tc>
      </w:tr>
      <w:tr w:rsidR="00691C9D" w:rsidRPr="00691C9D" w14:paraId="7F55EB02" w14:textId="77777777" w:rsidTr="00382C88">
        <w:trPr>
          <w:cantSplit/>
        </w:trPr>
        <w:tc>
          <w:tcPr>
            <w:tcW w:w="3235" w:type="dxa"/>
          </w:tcPr>
          <w:p w14:paraId="1892F17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Deductibles</w:t>
            </w:r>
          </w:p>
        </w:tc>
        <w:tc>
          <w:tcPr>
            <w:tcW w:w="1080" w:type="dxa"/>
          </w:tcPr>
          <w:p w14:paraId="5846431D" w14:textId="77777777" w:rsidR="00691C9D" w:rsidRPr="00691C9D" w:rsidRDefault="00691C9D" w:rsidP="00691C9D">
            <w:pPr>
              <w:rPr>
                <w:rFonts w:eastAsiaTheme="minorHAnsi" w:cstheme="minorBidi"/>
                <w:sz w:val="24"/>
                <w:szCs w:val="24"/>
              </w:rPr>
            </w:pPr>
          </w:p>
        </w:tc>
        <w:tc>
          <w:tcPr>
            <w:tcW w:w="1080" w:type="dxa"/>
          </w:tcPr>
          <w:p w14:paraId="1A89840F" w14:textId="77777777" w:rsidR="00691C9D" w:rsidRPr="00691C9D" w:rsidRDefault="00691C9D" w:rsidP="00691C9D">
            <w:pPr>
              <w:rPr>
                <w:rFonts w:eastAsiaTheme="minorHAnsi" w:cstheme="minorBidi"/>
                <w:sz w:val="24"/>
                <w:szCs w:val="24"/>
              </w:rPr>
            </w:pPr>
          </w:p>
        </w:tc>
        <w:tc>
          <w:tcPr>
            <w:tcW w:w="3235" w:type="dxa"/>
          </w:tcPr>
          <w:p w14:paraId="289BE2BB" w14:textId="77777777" w:rsidR="00691C9D" w:rsidRPr="00691C9D" w:rsidRDefault="00691C9D" w:rsidP="00691C9D">
            <w:pPr>
              <w:rPr>
                <w:rFonts w:eastAsiaTheme="minorHAnsi" w:cstheme="minorBidi"/>
                <w:sz w:val="24"/>
                <w:szCs w:val="24"/>
              </w:rPr>
            </w:pPr>
          </w:p>
        </w:tc>
      </w:tr>
      <w:tr w:rsidR="00691C9D" w:rsidRPr="00691C9D" w14:paraId="3A906CF2" w14:textId="77777777" w:rsidTr="00382C88">
        <w:trPr>
          <w:cantSplit/>
        </w:trPr>
        <w:tc>
          <w:tcPr>
            <w:tcW w:w="3235" w:type="dxa"/>
          </w:tcPr>
          <w:p w14:paraId="1E25AC1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Coordination of Benefits</w:t>
            </w:r>
          </w:p>
        </w:tc>
        <w:tc>
          <w:tcPr>
            <w:tcW w:w="1080" w:type="dxa"/>
          </w:tcPr>
          <w:p w14:paraId="26475AF3" w14:textId="77777777" w:rsidR="00691C9D" w:rsidRPr="00691C9D" w:rsidRDefault="00691C9D" w:rsidP="00691C9D">
            <w:pPr>
              <w:rPr>
                <w:rFonts w:eastAsiaTheme="minorHAnsi" w:cstheme="minorBidi"/>
                <w:sz w:val="24"/>
                <w:szCs w:val="24"/>
              </w:rPr>
            </w:pPr>
          </w:p>
        </w:tc>
        <w:tc>
          <w:tcPr>
            <w:tcW w:w="1080" w:type="dxa"/>
          </w:tcPr>
          <w:p w14:paraId="1A78F465" w14:textId="77777777" w:rsidR="00691C9D" w:rsidRPr="00691C9D" w:rsidRDefault="00691C9D" w:rsidP="00691C9D">
            <w:pPr>
              <w:rPr>
                <w:rFonts w:eastAsiaTheme="minorHAnsi" w:cstheme="minorBidi"/>
                <w:sz w:val="24"/>
                <w:szCs w:val="24"/>
              </w:rPr>
            </w:pPr>
          </w:p>
        </w:tc>
        <w:tc>
          <w:tcPr>
            <w:tcW w:w="3235" w:type="dxa"/>
          </w:tcPr>
          <w:p w14:paraId="2D44918C" w14:textId="77777777" w:rsidR="00691C9D" w:rsidRPr="00691C9D" w:rsidRDefault="00691C9D" w:rsidP="00691C9D">
            <w:pPr>
              <w:rPr>
                <w:rFonts w:eastAsiaTheme="minorHAnsi" w:cstheme="minorBidi"/>
                <w:sz w:val="24"/>
                <w:szCs w:val="24"/>
              </w:rPr>
            </w:pPr>
          </w:p>
        </w:tc>
      </w:tr>
      <w:tr w:rsidR="00691C9D" w:rsidRPr="00691C9D" w14:paraId="7869F681" w14:textId="77777777" w:rsidTr="00382C88">
        <w:trPr>
          <w:cantSplit/>
        </w:trPr>
        <w:tc>
          <w:tcPr>
            <w:tcW w:w="3235" w:type="dxa"/>
          </w:tcPr>
          <w:p w14:paraId="51B0458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Plan Paid Amount (Net Payment)</w:t>
            </w:r>
          </w:p>
        </w:tc>
        <w:tc>
          <w:tcPr>
            <w:tcW w:w="1080" w:type="dxa"/>
          </w:tcPr>
          <w:p w14:paraId="7267F5B3" w14:textId="77777777" w:rsidR="00691C9D" w:rsidRPr="00691C9D" w:rsidRDefault="00691C9D" w:rsidP="00691C9D">
            <w:pPr>
              <w:rPr>
                <w:rFonts w:eastAsiaTheme="minorHAnsi" w:cstheme="minorBidi"/>
                <w:sz w:val="24"/>
                <w:szCs w:val="24"/>
              </w:rPr>
            </w:pPr>
          </w:p>
        </w:tc>
        <w:tc>
          <w:tcPr>
            <w:tcW w:w="1080" w:type="dxa"/>
          </w:tcPr>
          <w:p w14:paraId="1949D3EF" w14:textId="77777777" w:rsidR="00691C9D" w:rsidRPr="00691C9D" w:rsidRDefault="00691C9D" w:rsidP="00691C9D">
            <w:pPr>
              <w:rPr>
                <w:rFonts w:eastAsiaTheme="minorHAnsi" w:cstheme="minorBidi"/>
                <w:sz w:val="24"/>
                <w:szCs w:val="24"/>
              </w:rPr>
            </w:pPr>
          </w:p>
        </w:tc>
        <w:tc>
          <w:tcPr>
            <w:tcW w:w="3235" w:type="dxa"/>
          </w:tcPr>
          <w:p w14:paraId="40542DB3" w14:textId="77777777" w:rsidR="00691C9D" w:rsidRPr="00691C9D" w:rsidRDefault="00691C9D" w:rsidP="00691C9D">
            <w:pPr>
              <w:rPr>
                <w:rFonts w:eastAsiaTheme="minorHAnsi" w:cstheme="minorBidi"/>
                <w:sz w:val="24"/>
                <w:szCs w:val="24"/>
              </w:rPr>
            </w:pPr>
          </w:p>
        </w:tc>
      </w:tr>
      <w:tr w:rsidR="00691C9D" w:rsidRPr="00691C9D" w14:paraId="181F27EA" w14:textId="77777777" w:rsidTr="00382C88">
        <w:trPr>
          <w:cantSplit/>
        </w:trPr>
        <w:tc>
          <w:tcPr>
            <w:tcW w:w="3235" w:type="dxa"/>
          </w:tcPr>
          <w:p w14:paraId="1422A1D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Capitation Financials (per Provider / Facility)</w:t>
            </w:r>
            <w:r w:rsidRPr="00691C9D">
              <w:rPr>
                <w:rFonts w:eastAsiaTheme="minorHAnsi" w:cstheme="minorBidi"/>
                <w:sz w:val="24"/>
                <w:szCs w:val="24"/>
                <w:vertAlign w:val="superscript"/>
              </w:rPr>
              <w:footnoteReference w:id="3"/>
            </w:r>
          </w:p>
        </w:tc>
        <w:tc>
          <w:tcPr>
            <w:tcW w:w="1080" w:type="dxa"/>
          </w:tcPr>
          <w:p w14:paraId="0FA742AC" w14:textId="77777777" w:rsidR="00691C9D" w:rsidRPr="00691C9D" w:rsidRDefault="00691C9D" w:rsidP="00691C9D">
            <w:pPr>
              <w:rPr>
                <w:rFonts w:eastAsiaTheme="minorHAnsi" w:cstheme="minorBidi"/>
                <w:sz w:val="24"/>
                <w:szCs w:val="24"/>
              </w:rPr>
            </w:pPr>
          </w:p>
        </w:tc>
        <w:tc>
          <w:tcPr>
            <w:tcW w:w="1080" w:type="dxa"/>
          </w:tcPr>
          <w:p w14:paraId="1EB56F3E" w14:textId="77777777" w:rsidR="00691C9D" w:rsidRPr="00691C9D" w:rsidRDefault="00691C9D" w:rsidP="00691C9D">
            <w:pPr>
              <w:rPr>
                <w:rFonts w:eastAsiaTheme="minorHAnsi" w:cstheme="minorBidi"/>
                <w:sz w:val="24"/>
                <w:szCs w:val="24"/>
              </w:rPr>
            </w:pPr>
          </w:p>
        </w:tc>
        <w:tc>
          <w:tcPr>
            <w:tcW w:w="3235" w:type="dxa"/>
          </w:tcPr>
          <w:p w14:paraId="31795E30" w14:textId="77777777" w:rsidR="00691C9D" w:rsidRPr="00691C9D" w:rsidRDefault="00691C9D" w:rsidP="00691C9D">
            <w:pPr>
              <w:rPr>
                <w:rFonts w:eastAsiaTheme="minorHAnsi" w:cstheme="minorBidi"/>
                <w:sz w:val="24"/>
                <w:szCs w:val="24"/>
              </w:rPr>
            </w:pPr>
          </w:p>
        </w:tc>
      </w:tr>
    </w:tbl>
    <w:p w14:paraId="60BD5A0A" w14:textId="68C41D19" w:rsidR="00691C9D" w:rsidRDefault="00691C9D" w:rsidP="00691C9D">
      <w:pPr>
        <w:rPr>
          <w:sz w:val="24"/>
          <w:szCs w:val="24"/>
        </w:rPr>
      </w:pPr>
    </w:p>
    <w:p w14:paraId="14B8CFCA" w14:textId="770C6BF7"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 xml:space="preserve">Can Applicant provide member and subscriber IDs assigned by Covered California on all records submitted?  In the absence of other Personally Identifiable Information (PII), these elements are critical for the </w:t>
      </w:r>
      <w:r>
        <w:rPr>
          <w:rFonts w:ascii="Arial" w:hAnsi="Arial" w:cs="Arial"/>
        </w:rPr>
        <w:t>HEI</w:t>
      </w:r>
      <w:r w:rsidRPr="00F50F7A">
        <w:rPr>
          <w:rFonts w:ascii="Arial" w:hAnsi="Arial" w:cs="Arial"/>
        </w:rPr>
        <w:t xml:space="preserve"> Vendor to generate unique encrypted member identifiers linking eligibility to claims and encounter data, enabling the </w:t>
      </w:r>
      <w:r>
        <w:rPr>
          <w:rFonts w:ascii="Arial" w:hAnsi="Arial" w:cs="Arial"/>
        </w:rPr>
        <w:t>HEI</w:t>
      </w:r>
      <w:r w:rsidRPr="00F50F7A">
        <w:rPr>
          <w:rFonts w:ascii="Arial" w:hAnsi="Arial" w:cs="Arial"/>
        </w:rPr>
        <w:t xml:space="preserve"> Vendor to follow the health care experience of each de-identified member, even if he/she moves from one plan to another. If not, or if yes with deviation, explain.</w:t>
      </w:r>
    </w:p>
    <w:tbl>
      <w:tblPr>
        <w:tblStyle w:val="TableGrid"/>
        <w:tblW w:w="0" w:type="auto"/>
        <w:tblInd w:w="720" w:type="dxa"/>
        <w:tblLayout w:type="fixed"/>
        <w:tblLook w:val="04A0" w:firstRow="1" w:lastRow="0" w:firstColumn="1" w:lastColumn="0" w:noHBand="0" w:noVBand="1"/>
      </w:tblPr>
      <w:tblGrid>
        <w:gridCol w:w="3325"/>
        <w:gridCol w:w="1080"/>
        <w:gridCol w:w="1080"/>
        <w:gridCol w:w="3145"/>
      </w:tblGrid>
      <w:tr w:rsidR="00691C9D" w:rsidRPr="00691C9D" w14:paraId="528EC308" w14:textId="77777777" w:rsidTr="00382C88">
        <w:trPr>
          <w:cantSplit/>
          <w:tblHeader/>
        </w:trPr>
        <w:tc>
          <w:tcPr>
            <w:tcW w:w="3325" w:type="dxa"/>
            <w:vAlign w:val="bottom"/>
          </w:tcPr>
          <w:p w14:paraId="02AFC6D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Detail to be Provided</w:t>
            </w:r>
          </w:p>
        </w:tc>
        <w:tc>
          <w:tcPr>
            <w:tcW w:w="1080" w:type="dxa"/>
            <w:vAlign w:val="bottom"/>
          </w:tcPr>
          <w:p w14:paraId="2C6B428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29E3FF8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145" w:type="dxa"/>
            <w:vAlign w:val="bottom"/>
          </w:tcPr>
          <w:p w14:paraId="2ACE974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4B921A20" w14:textId="77777777" w:rsidTr="00382C88">
        <w:trPr>
          <w:cantSplit/>
        </w:trPr>
        <w:tc>
          <w:tcPr>
            <w:tcW w:w="3325" w:type="dxa"/>
          </w:tcPr>
          <w:p w14:paraId="49DCD8E1"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Member ID</w:t>
            </w:r>
          </w:p>
        </w:tc>
        <w:tc>
          <w:tcPr>
            <w:tcW w:w="1080" w:type="dxa"/>
          </w:tcPr>
          <w:p w14:paraId="38791AD0" w14:textId="77777777" w:rsidR="00691C9D" w:rsidRPr="00691C9D" w:rsidRDefault="00691C9D" w:rsidP="00691C9D">
            <w:pPr>
              <w:rPr>
                <w:rFonts w:eastAsiaTheme="minorHAnsi" w:cstheme="minorBidi"/>
                <w:sz w:val="24"/>
                <w:szCs w:val="24"/>
              </w:rPr>
            </w:pPr>
          </w:p>
        </w:tc>
        <w:tc>
          <w:tcPr>
            <w:tcW w:w="1080" w:type="dxa"/>
          </w:tcPr>
          <w:p w14:paraId="190666B2" w14:textId="77777777" w:rsidR="00691C9D" w:rsidRPr="00691C9D" w:rsidRDefault="00691C9D" w:rsidP="00691C9D">
            <w:pPr>
              <w:rPr>
                <w:rFonts w:eastAsiaTheme="minorHAnsi" w:cstheme="minorBidi"/>
                <w:sz w:val="24"/>
                <w:szCs w:val="24"/>
              </w:rPr>
            </w:pPr>
          </w:p>
        </w:tc>
        <w:tc>
          <w:tcPr>
            <w:tcW w:w="3145" w:type="dxa"/>
          </w:tcPr>
          <w:p w14:paraId="259E78EE" w14:textId="77777777" w:rsidR="00691C9D" w:rsidRPr="00691C9D" w:rsidRDefault="00691C9D" w:rsidP="00691C9D">
            <w:pPr>
              <w:rPr>
                <w:rFonts w:eastAsiaTheme="minorHAnsi" w:cstheme="minorBidi"/>
                <w:sz w:val="24"/>
                <w:szCs w:val="24"/>
              </w:rPr>
            </w:pPr>
          </w:p>
        </w:tc>
      </w:tr>
      <w:tr w:rsidR="00691C9D" w:rsidRPr="00691C9D" w14:paraId="36292001" w14:textId="77777777" w:rsidTr="00382C88">
        <w:trPr>
          <w:cantSplit/>
        </w:trPr>
        <w:tc>
          <w:tcPr>
            <w:tcW w:w="3325" w:type="dxa"/>
          </w:tcPr>
          <w:p w14:paraId="3F012B6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Subscriber ID</w:t>
            </w:r>
          </w:p>
        </w:tc>
        <w:tc>
          <w:tcPr>
            <w:tcW w:w="1080" w:type="dxa"/>
          </w:tcPr>
          <w:p w14:paraId="2AEA9F81" w14:textId="77777777" w:rsidR="00691C9D" w:rsidRPr="00691C9D" w:rsidRDefault="00691C9D" w:rsidP="00691C9D">
            <w:pPr>
              <w:rPr>
                <w:rFonts w:eastAsiaTheme="minorHAnsi" w:cstheme="minorBidi"/>
                <w:sz w:val="24"/>
                <w:szCs w:val="24"/>
              </w:rPr>
            </w:pPr>
          </w:p>
        </w:tc>
        <w:tc>
          <w:tcPr>
            <w:tcW w:w="1080" w:type="dxa"/>
          </w:tcPr>
          <w:p w14:paraId="05F5DB3A" w14:textId="77777777" w:rsidR="00691C9D" w:rsidRPr="00691C9D" w:rsidRDefault="00691C9D" w:rsidP="00691C9D">
            <w:pPr>
              <w:rPr>
                <w:rFonts w:eastAsiaTheme="minorHAnsi" w:cstheme="minorBidi"/>
                <w:sz w:val="24"/>
                <w:szCs w:val="24"/>
              </w:rPr>
            </w:pPr>
          </w:p>
        </w:tc>
        <w:tc>
          <w:tcPr>
            <w:tcW w:w="3145" w:type="dxa"/>
          </w:tcPr>
          <w:p w14:paraId="43E7FEDC" w14:textId="77777777" w:rsidR="00691C9D" w:rsidRPr="00691C9D" w:rsidRDefault="00691C9D" w:rsidP="00691C9D">
            <w:pPr>
              <w:rPr>
                <w:rFonts w:eastAsiaTheme="minorHAnsi" w:cstheme="minorBidi"/>
                <w:sz w:val="24"/>
                <w:szCs w:val="24"/>
              </w:rPr>
            </w:pPr>
          </w:p>
        </w:tc>
      </w:tr>
    </w:tbl>
    <w:p w14:paraId="43D88C8C" w14:textId="77777777" w:rsidR="00691C9D" w:rsidRPr="00691C9D" w:rsidRDefault="00691C9D" w:rsidP="00691C9D">
      <w:pPr>
        <w:pStyle w:val="Style5"/>
      </w:pPr>
    </w:p>
    <w:p w14:paraId="3E05CB7C" w14:textId="0E244DBE" w:rsidR="00691C9D" w:rsidRPr="00380671" w:rsidRDefault="00380671" w:rsidP="00691C9D">
      <w:pPr>
        <w:pStyle w:val="Style5"/>
        <w:rPr>
          <w:sz w:val="24"/>
          <w:szCs w:val="24"/>
        </w:rPr>
      </w:pPr>
      <w:r>
        <w:rPr>
          <w:sz w:val="24"/>
          <w:szCs w:val="24"/>
        </w:rPr>
        <w:lastRenderedPageBreak/>
        <w:t xml:space="preserve">6.8.5 </w:t>
      </w:r>
      <w:r w:rsidR="00691C9D" w:rsidRPr="00380671">
        <w:rPr>
          <w:sz w:val="24"/>
          <w:szCs w:val="24"/>
        </w:rPr>
        <w:t>Can Applicant supply Protected Health Information (PHI) dates in full year / month / day format to the HEI Vendor for data aggregation? If not, or if yes with deviation, explain.</w:t>
      </w:r>
    </w:p>
    <w:tbl>
      <w:tblPr>
        <w:tblStyle w:val="TableGrid"/>
        <w:tblW w:w="0" w:type="auto"/>
        <w:tblInd w:w="720" w:type="dxa"/>
        <w:tblLook w:val="04A0" w:firstRow="1" w:lastRow="0" w:firstColumn="1" w:lastColumn="0" w:noHBand="0" w:noVBand="1"/>
      </w:tblPr>
      <w:tblGrid>
        <w:gridCol w:w="3685"/>
        <w:gridCol w:w="1080"/>
        <w:gridCol w:w="1260"/>
        <w:gridCol w:w="2605"/>
      </w:tblGrid>
      <w:tr w:rsidR="00691C9D" w:rsidRPr="00691C9D" w14:paraId="12DBAED4" w14:textId="77777777" w:rsidTr="00380671">
        <w:trPr>
          <w:cantSplit/>
          <w:tblHeader/>
        </w:trPr>
        <w:tc>
          <w:tcPr>
            <w:tcW w:w="3685" w:type="dxa"/>
            <w:vAlign w:val="bottom"/>
          </w:tcPr>
          <w:p w14:paraId="0AE528A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PHI Dates to be Provided in Full Year / Month / Day Format</w:t>
            </w:r>
          </w:p>
        </w:tc>
        <w:tc>
          <w:tcPr>
            <w:tcW w:w="1080" w:type="dxa"/>
            <w:vAlign w:val="bottom"/>
          </w:tcPr>
          <w:p w14:paraId="1455E1F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260" w:type="dxa"/>
            <w:vAlign w:val="bottom"/>
          </w:tcPr>
          <w:p w14:paraId="3DCAA34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2605" w:type="dxa"/>
            <w:vAlign w:val="bottom"/>
          </w:tcPr>
          <w:p w14:paraId="21E615B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F5C4477" w14:textId="77777777" w:rsidTr="00380671">
        <w:trPr>
          <w:cantSplit/>
        </w:trPr>
        <w:tc>
          <w:tcPr>
            <w:tcW w:w="3685" w:type="dxa"/>
          </w:tcPr>
          <w:p w14:paraId="10CEA7F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Birth</w:t>
            </w:r>
          </w:p>
        </w:tc>
        <w:tc>
          <w:tcPr>
            <w:tcW w:w="1080" w:type="dxa"/>
          </w:tcPr>
          <w:p w14:paraId="630ED4B2" w14:textId="77777777" w:rsidR="00691C9D" w:rsidRPr="00691C9D" w:rsidRDefault="00691C9D" w:rsidP="00691C9D">
            <w:pPr>
              <w:rPr>
                <w:rFonts w:eastAsiaTheme="minorHAnsi" w:cstheme="minorBidi"/>
                <w:sz w:val="24"/>
                <w:szCs w:val="24"/>
              </w:rPr>
            </w:pPr>
          </w:p>
        </w:tc>
        <w:tc>
          <w:tcPr>
            <w:tcW w:w="1260" w:type="dxa"/>
          </w:tcPr>
          <w:p w14:paraId="4B029751" w14:textId="77777777" w:rsidR="00691C9D" w:rsidRPr="00691C9D" w:rsidRDefault="00691C9D" w:rsidP="00691C9D">
            <w:pPr>
              <w:rPr>
                <w:rFonts w:eastAsiaTheme="minorHAnsi" w:cstheme="minorBidi"/>
                <w:sz w:val="24"/>
                <w:szCs w:val="24"/>
              </w:rPr>
            </w:pPr>
          </w:p>
        </w:tc>
        <w:tc>
          <w:tcPr>
            <w:tcW w:w="2605" w:type="dxa"/>
          </w:tcPr>
          <w:p w14:paraId="3D73D26C" w14:textId="77777777" w:rsidR="00691C9D" w:rsidRPr="00691C9D" w:rsidRDefault="00691C9D" w:rsidP="00691C9D">
            <w:pPr>
              <w:rPr>
                <w:rFonts w:eastAsiaTheme="minorHAnsi" w:cstheme="minorBidi"/>
                <w:sz w:val="24"/>
                <w:szCs w:val="24"/>
              </w:rPr>
            </w:pPr>
          </w:p>
        </w:tc>
      </w:tr>
      <w:tr w:rsidR="00691C9D" w:rsidRPr="00691C9D" w14:paraId="56DEBAC8" w14:textId="77777777" w:rsidTr="00380671">
        <w:trPr>
          <w:cantSplit/>
        </w:trPr>
        <w:tc>
          <w:tcPr>
            <w:tcW w:w="3685" w:type="dxa"/>
          </w:tcPr>
          <w:p w14:paraId="31BB4AC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Death</w:t>
            </w:r>
          </w:p>
        </w:tc>
        <w:tc>
          <w:tcPr>
            <w:tcW w:w="1080" w:type="dxa"/>
          </w:tcPr>
          <w:p w14:paraId="7931251C" w14:textId="77777777" w:rsidR="00691C9D" w:rsidRPr="00691C9D" w:rsidRDefault="00691C9D" w:rsidP="00691C9D">
            <w:pPr>
              <w:rPr>
                <w:rFonts w:eastAsiaTheme="minorHAnsi" w:cstheme="minorBidi"/>
                <w:sz w:val="24"/>
                <w:szCs w:val="24"/>
              </w:rPr>
            </w:pPr>
          </w:p>
        </w:tc>
        <w:tc>
          <w:tcPr>
            <w:tcW w:w="1260" w:type="dxa"/>
          </w:tcPr>
          <w:p w14:paraId="6D699B6E" w14:textId="77777777" w:rsidR="00691C9D" w:rsidRPr="00691C9D" w:rsidRDefault="00691C9D" w:rsidP="00691C9D">
            <w:pPr>
              <w:rPr>
                <w:rFonts w:eastAsiaTheme="minorHAnsi" w:cstheme="minorBidi"/>
                <w:sz w:val="24"/>
                <w:szCs w:val="24"/>
              </w:rPr>
            </w:pPr>
          </w:p>
        </w:tc>
        <w:tc>
          <w:tcPr>
            <w:tcW w:w="2605" w:type="dxa"/>
          </w:tcPr>
          <w:p w14:paraId="077CB956" w14:textId="77777777" w:rsidR="00691C9D" w:rsidRPr="00691C9D" w:rsidRDefault="00691C9D" w:rsidP="00691C9D">
            <w:pPr>
              <w:rPr>
                <w:rFonts w:eastAsiaTheme="minorHAnsi" w:cstheme="minorBidi"/>
                <w:sz w:val="24"/>
                <w:szCs w:val="24"/>
              </w:rPr>
            </w:pPr>
          </w:p>
        </w:tc>
      </w:tr>
      <w:tr w:rsidR="00691C9D" w:rsidRPr="00691C9D" w14:paraId="2C029D7F" w14:textId="77777777" w:rsidTr="00380671">
        <w:trPr>
          <w:cantSplit/>
        </w:trPr>
        <w:tc>
          <w:tcPr>
            <w:tcW w:w="3685" w:type="dxa"/>
          </w:tcPr>
          <w:p w14:paraId="39B080B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Starting Date of Service</w:t>
            </w:r>
          </w:p>
        </w:tc>
        <w:tc>
          <w:tcPr>
            <w:tcW w:w="1080" w:type="dxa"/>
          </w:tcPr>
          <w:p w14:paraId="4347DD0E" w14:textId="77777777" w:rsidR="00691C9D" w:rsidRPr="00691C9D" w:rsidRDefault="00691C9D" w:rsidP="00691C9D">
            <w:pPr>
              <w:rPr>
                <w:rFonts w:eastAsiaTheme="minorHAnsi" w:cstheme="minorBidi"/>
                <w:sz w:val="24"/>
                <w:szCs w:val="24"/>
              </w:rPr>
            </w:pPr>
          </w:p>
        </w:tc>
        <w:tc>
          <w:tcPr>
            <w:tcW w:w="1260" w:type="dxa"/>
          </w:tcPr>
          <w:p w14:paraId="36F8285F" w14:textId="77777777" w:rsidR="00691C9D" w:rsidRPr="00691C9D" w:rsidRDefault="00691C9D" w:rsidP="00691C9D">
            <w:pPr>
              <w:rPr>
                <w:rFonts w:eastAsiaTheme="minorHAnsi" w:cstheme="minorBidi"/>
                <w:sz w:val="24"/>
                <w:szCs w:val="24"/>
              </w:rPr>
            </w:pPr>
          </w:p>
        </w:tc>
        <w:tc>
          <w:tcPr>
            <w:tcW w:w="2605" w:type="dxa"/>
          </w:tcPr>
          <w:p w14:paraId="69318685" w14:textId="77777777" w:rsidR="00691C9D" w:rsidRPr="00691C9D" w:rsidRDefault="00691C9D" w:rsidP="00691C9D">
            <w:pPr>
              <w:rPr>
                <w:rFonts w:eastAsiaTheme="minorHAnsi" w:cstheme="minorBidi"/>
                <w:sz w:val="24"/>
                <w:szCs w:val="24"/>
              </w:rPr>
            </w:pPr>
          </w:p>
        </w:tc>
      </w:tr>
      <w:tr w:rsidR="00691C9D" w:rsidRPr="00691C9D" w14:paraId="37DCC1B3" w14:textId="77777777" w:rsidTr="00380671">
        <w:trPr>
          <w:cantSplit/>
        </w:trPr>
        <w:tc>
          <w:tcPr>
            <w:tcW w:w="3685" w:type="dxa"/>
          </w:tcPr>
          <w:p w14:paraId="7B60CA4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Ending Date of Service</w:t>
            </w:r>
          </w:p>
        </w:tc>
        <w:tc>
          <w:tcPr>
            <w:tcW w:w="1080" w:type="dxa"/>
          </w:tcPr>
          <w:p w14:paraId="4B3E02E1" w14:textId="77777777" w:rsidR="00691C9D" w:rsidRPr="00691C9D" w:rsidRDefault="00691C9D" w:rsidP="00691C9D">
            <w:pPr>
              <w:rPr>
                <w:rFonts w:eastAsiaTheme="minorHAnsi" w:cstheme="minorBidi"/>
                <w:sz w:val="24"/>
                <w:szCs w:val="24"/>
              </w:rPr>
            </w:pPr>
          </w:p>
        </w:tc>
        <w:tc>
          <w:tcPr>
            <w:tcW w:w="1260" w:type="dxa"/>
          </w:tcPr>
          <w:p w14:paraId="250144FC" w14:textId="77777777" w:rsidR="00691C9D" w:rsidRPr="00691C9D" w:rsidRDefault="00691C9D" w:rsidP="00691C9D">
            <w:pPr>
              <w:rPr>
                <w:rFonts w:eastAsiaTheme="minorHAnsi" w:cstheme="minorBidi"/>
                <w:sz w:val="24"/>
                <w:szCs w:val="24"/>
              </w:rPr>
            </w:pPr>
          </w:p>
        </w:tc>
        <w:tc>
          <w:tcPr>
            <w:tcW w:w="2605" w:type="dxa"/>
          </w:tcPr>
          <w:p w14:paraId="3CC049D2" w14:textId="77777777" w:rsidR="00691C9D" w:rsidRPr="00691C9D" w:rsidRDefault="00691C9D" w:rsidP="00691C9D">
            <w:pPr>
              <w:rPr>
                <w:rFonts w:eastAsiaTheme="minorHAnsi" w:cstheme="minorBidi"/>
                <w:sz w:val="24"/>
                <w:szCs w:val="24"/>
              </w:rPr>
            </w:pPr>
          </w:p>
        </w:tc>
      </w:tr>
    </w:tbl>
    <w:p w14:paraId="6D8E8374" w14:textId="0F55E5B7" w:rsidR="00691C9D" w:rsidRDefault="00691C9D" w:rsidP="00691C9D">
      <w:pPr>
        <w:rPr>
          <w:sz w:val="24"/>
          <w:szCs w:val="24"/>
        </w:rPr>
      </w:pPr>
    </w:p>
    <w:p w14:paraId="2A0B8A3A" w14:textId="51993D86"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Can Applicant supply all applicable Provider Tax ID Numbers (TINs), National Provider Identifiers (NPIs), and National Council for Prescription Drug Programs (NCPDP) Numbers (pharmacy only) for individual providers?  If not, or if yes with deviation, explain.</w:t>
      </w:r>
    </w:p>
    <w:tbl>
      <w:tblPr>
        <w:tblStyle w:val="TableGrid"/>
        <w:tblW w:w="0" w:type="auto"/>
        <w:tblInd w:w="720" w:type="dxa"/>
        <w:tblLook w:val="04A0" w:firstRow="1" w:lastRow="0" w:firstColumn="1" w:lastColumn="0" w:noHBand="0" w:noVBand="1"/>
      </w:tblPr>
      <w:tblGrid>
        <w:gridCol w:w="1705"/>
        <w:gridCol w:w="720"/>
        <w:gridCol w:w="2970"/>
        <w:gridCol w:w="720"/>
        <w:gridCol w:w="2515"/>
      </w:tblGrid>
      <w:tr w:rsidR="00691C9D" w:rsidRPr="00F50F7A" w14:paraId="578E3FFA" w14:textId="77777777" w:rsidTr="00380671">
        <w:trPr>
          <w:cantSplit/>
          <w:tblHeader/>
        </w:trPr>
        <w:tc>
          <w:tcPr>
            <w:tcW w:w="1705" w:type="dxa"/>
            <w:vAlign w:val="bottom"/>
          </w:tcPr>
          <w:p w14:paraId="17C28E44"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Provider IDs to be Supplied</w:t>
            </w:r>
          </w:p>
        </w:tc>
        <w:tc>
          <w:tcPr>
            <w:tcW w:w="720" w:type="dxa"/>
            <w:vAlign w:val="bottom"/>
          </w:tcPr>
          <w:p w14:paraId="1DD88D3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2970" w:type="dxa"/>
          </w:tcPr>
          <w:p w14:paraId="17AE278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 unless values represent individual provider Social Security numbers</w:t>
            </w:r>
          </w:p>
        </w:tc>
        <w:tc>
          <w:tcPr>
            <w:tcW w:w="720" w:type="dxa"/>
            <w:vAlign w:val="bottom"/>
          </w:tcPr>
          <w:p w14:paraId="0F2F813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2515" w:type="dxa"/>
            <w:vAlign w:val="bottom"/>
          </w:tcPr>
          <w:p w14:paraId="2C7D220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68A96143" w14:textId="77777777" w:rsidTr="00380671">
        <w:trPr>
          <w:cantSplit/>
        </w:trPr>
        <w:tc>
          <w:tcPr>
            <w:tcW w:w="1705" w:type="dxa"/>
          </w:tcPr>
          <w:p w14:paraId="07393BD5"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TIN</w:t>
            </w:r>
          </w:p>
        </w:tc>
        <w:tc>
          <w:tcPr>
            <w:tcW w:w="720" w:type="dxa"/>
          </w:tcPr>
          <w:p w14:paraId="39B8FDF8"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08F3F7A7"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12706C01"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7DEC2DE3"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38E2B207" w14:textId="77777777" w:rsidTr="00380671">
        <w:trPr>
          <w:cantSplit/>
        </w:trPr>
        <w:tc>
          <w:tcPr>
            <w:tcW w:w="1705" w:type="dxa"/>
          </w:tcPr>
          <w:p w14:paraId="450534A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NPI</w:t>
            </w:r>
          </w:p>
        </w:tc>
        <w:tc>
          <w:tcPr>
            <w:tcW w:w="720" w:type="dxa"/>
          </w:tcPr>
          <w:p w14:paraId="73C211C1"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77301B8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0B9E464C"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51FB8323"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29A4F29E" w14:textId="77777777" w:rsidTr="00380671">
        <w:trPr>
          <w:cantSplit/>
        </w:trPr>
        <w:tc>
          <w:tcPr>
            <w:tcW w:w="1705" w:type="dxa"/>
          </w:tcPr>
          <w:p w14:paraId="6BD487F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NCPDP Number</w:t>
            </w:r>
          </w:p>
        </w:tc>
        <w:tc>
          <w:tcPr>
            <w:tcW w:w="720" w:type="dxa"/>
          </w:tcPr>
          <w:p w14:paraId="5371DFC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52A1F037"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2989468C"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1264372A"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37FC5F41"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67DF21DE" w14:textId="73380BAA"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Can Applicant provide detailed coding for diagnosis, procedures, etc. on all claims for all data sources? If not, or if yes with deviation, explain.</w:t>
      </w:r>
    </w:p>
    <w:tbl>
      <w:tblPr>
        <w:tblStyle w:val="TableGrid"/>
        <w:tblW w:w="0" w:type="auto"/>
        <w:tblInd w:w="720" w:type="dxa"/>
        <w:tblLook w:val="04A0" w:firstRow="1" w:lastRow="0" w:firstColumn="1" w:lastColumn="0" w:noHBand="0" w:noVBand="1"/>
      </w:tblPr>
      <w:tblGrid>
        <w:gridCol w:w="3595"/>
        <w:gridCol w:w="990"/>
        <w:gridCol w:w="810"/>
        <w:gridCol w:w="3235"/>
      </w:tblGrid>
      <w:tr w:rsidR="00691C9D" w:rsidRPr="00F50F7A" w14:paraId="4CB88222" w14:textId="77777777" w:rsidTr="00380671">
        <w:trPr>
          <w:cantSplit/>
          <w:tblHeader/>
        </w:trPr>
        <w:tc>
          <w:tcPr>
            <w:tcW w:w="3595" w:type="dxa"/>
            <w:vAlign w:val="bottom"/>
          </w:tcPr>
          <w:p w14:paraId="76233902"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Coding to be Provided</w:t>
            </w:r>
          </w:p>
        </w:tc>
        <w:tc>
          <w:tcPr>
            <w:tcW w:w="990" w:type="dxa"/>
            <w:vAlign w:val="bottom"/>
          </w:tcPr>
          <w:p w14:paraId="404EE92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810" w:type="dxa"/>
            <w:vAlign w:val="bottom"/>
          </w:tcPr>
          <w:p w14:paraId="2E5263F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3235" w:type="dxa"/>
            <w:vAlign w:val="bottom"/>
          </w:tcPr>
          <w:p w14:paraId="29D0DCEF"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06FCAC07" w14:textId="77777777" w:rsidTr="00380671">
        <w:trPr>
          <w:cantSplit/>
        </w:trPr>
        <w:tc>
          <w:tcPr>
            <w:tcW w:w="3595" w:type="dxa"/>
          </w:tcPr>
          <w:p w14:paraId="5D652CD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Diagnosis Coding</w:t>
            </w:r>
          </w:p>
        </w:tc>
        <w:tc>
          <w:tcPr>
            <w:tcW w:w="990" w:type="dxa"/>
          </w:tcPr>
          <w:p w14:paraId="0D770450"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29ED255D"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09BF3263"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15730E2" w14:textId="77777777" w:rsidTr="00380671">
        <w:trPr>
          <w:cantSplit/>
        </w:trPr>
        <w:tc>
          <w:tcPr>
            <w:tcW w:w="3595" w:type="dxa"/>
          </w:tcPr>
          <w:p w14:paraId="2660348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Procedure Coding (CPT, HCPCS)</w:t>
            </w:r>
          </w:p>
        </w:tc>
        <w:tc>
          <w:tcPr>
            <w:tcW w:w="990" w:type="dxa"/>
          </w:tcPr>
          <w:p w14:paraId="53CBEA6C"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50ED00BC"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2F41FB6C"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41D9BB94" w14:textId="77777777" w:rsidTr="00380671">
        <w:trPr>
          <w:cantSplit/>
        </w:trPr>
        <w:tc>
          <w:tcPr>
            <w:tcW w:w="3595" w:type="dxa"/>
          </w:tcPr>
          <w:p w14:paraId="58FB0EF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Revenue Codes (Facility Only)</w:t>
            </w:r>
          </w:p>
        </w:tc>
        <w:tc>
          <w:tcPr>
            <w:tcW w:w="990" w:type="dxa"/>
          </w:tcPr>
          <w:p w14:paraId="327AE54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2FBB188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37A7F7C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70A9F30A" w14:textId="77777777" w:rsidTr="00380671">
        <w:trPr>
          <w:cantSplit/>
        </w:trPr>
        <w:tc>
          <w:tcPr>
            <w:tcW w:w="3595" w:type="dxa"/>
          </w:tcPr>
          <w:p w14:paraId="58FDE346"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lastRenderedPageBreak/>
              <w:t>Place of Service</w:t>
            </w:r>
          </w:p>
        </w:tc>
        <w:tc>
          <w:tcPr>
            <w:tcW w:w="990" w:type="dxa"/>
          </w:tcPr>
          <w:p w14:paraId="1F04CB5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15F9E3C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2EA45051"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58F0B3B4" w14:textId="77777777" w:rsidTr="00380671">
        <w:trPr>
          <w:cantSplit/>
        </w:trPr>
        <w:tc>
          <w:tcPr>
            <w:tcW w:w="3595" w:type="dxa"/>
          </w:tcPr>
          <w:p w14:paraId="42DDA8A4"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NDC Code (Drug Only)</w:t>
            </w:r>
          </w:p>
        </w:tc>
        <w:tc>
          <w:tcPr>
            <w:tcW w:w="990" w:type="dxa"/>
          </w:tcPr>
          <w:p w14:paraId="4C9B6588"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0092F6F7"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21190C11"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252AE954"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7A461115" w14:textId="394FD1FA"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Can Applicant submit similar data listed above for other data feeds not yet requested, such as Disease Management or Lab data? If so please describe.</w:t>
      </w:r>
    </w:p>
    <w:p w14:paraId="6D0A3D19" w14:textId="5161E143"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 xml:space="preserve">Can Applicant submit all data directly to the </w:t>
      </w:r>
      <w:r w:rsidR="00380671">
        <w:rPr>
          <w:rFonts w:ascii="Arial" w:hAnsi="Arial" w:cs="Arial"/>
        </w:rPr>
        <w:t>HEI</w:t>
      </w:r>
      <w:r w:rsidRPr="00F50F7A">
        <w:rPr>
          <w:rFonts w:ascii="Arial" w:hAnsi="Arial" w:cs="Arial"/>
        </w:rPr>
        <w:t xml:space="preserve"> Vendor or is a third party required to submit the data on Applicant’s behalf, such as a Pharmacy Benefit Manager (PBM)? </w:t>
      </w:r>
    </w:p>
    <w:p w14:paraId="3CD6ECA1" w14:textId="623B7BF9" w:rsidR="00691C9D" w:rsidRPr="00F50F7A" w:rsidRDefault="00691C9D" w:rsidP="00521096">
      <w:pPr>
        <w:pStyle w:val="ListParagraph"/>
        <w:numPr>
          <w:ilvl w:val="2"/>
          <w:numId w:val="21"/>
        </w:numPr>
        <w:spacing w:before="120" w:after="120"/>
        <w:contextualSpacing w:val="0"/>
        <w:rPr>
          <w:rFonts w:ascii="Arial" w:hAnsi="Arial" w:cs="Arial"/>
        </w:rPr>
      </w:pPr>
      <w:r w:rsidRPr="00F50F7A">
        <w:rPr>
          <w:rFonts w:ascii="Arial" w:hAnsi="Arial" w:cs="Arial"/>
        </w:rPr>
        <w:t>If data must be submitted by a third party, can Applicant guarantee that the same information above will also be submitted by the third party?</w:t>
      </w:r>
    </w:p>
    <w:p w14:paraId="1C40C2C5" w14:textId="77777777" w:rsidR="00691C9D" w:rsidRPr="0024150F" w:rsidRDefault="00691C9D" w:rsidP="00691C9D">
      <w:pPr>
        <w:rPr>
          <w:rFonts w:cs="Arial"/>
          <w:sz w:val="24"/>
          <w:szCs w:val="24"/>
        </w:rPr>
      </w:pPr>
    </w:p>
    <w:p w14:paraId="3EF8BAF3" w14:textId="043DBAB1" w:rsidR="00691C9D" w:rsidRPr="0024150F" w:rsidRDefault="0024150F" w:rsidP="00521096">
      <w:pPr>
        <w:pStyle w:val="Heading2"/>
        <w:numPr>
          <w:ilvl w:val="1"/>
          <w:numId w:val="21"/>
        </w:numPr>
        <w:rPr>
          <w:rFonts w:cs="Arial"/>
          <w:sz w:val="24"/>
          <w:szCs w:val="24"/>
        </w:rPr>
      </w:pPr>
      <w:bookmarkStart w:id="36" w:name="_Toc441160748"/>
      <w:r w:rsidRPr="0024150F">
        <w:rPr>
          <w:rFonts w:cs="Arial"/>
          <w:sz w:val="24"/>
          <w:szCs w:val="24"/>
        </w:rPr>
        <w:t>Privacy and Security</w:t>
      </w:r>
      <w:r>
        <w:rPr>
          <w:rFonts w:cs="Arial"/>
          <w:sz w:val="24"/>
          <w:szCs w:val="24"/>
        </w:rPr>
        <w:t xml:space="preserve"> Requirements for Personally Identifiable Data</w:t>
      </w:r>
      <w:bookmarkEnd w:id="36"/>
    </w:p>
    <w:p w14:paraId="79612F2D" w14:textId="12CBC5C5" w:rsidR="0024150F" w:rsidRPr="0024150F" w:rsidRDefault="0024150F" w:rsidP="0024150F">
      <w:pPr>
        <w:ind w:left="1440" w:hanging="720"/>
        <w:jc w:val="both"/>
        <w:rPr>
          <w:rFonts w:eastAsia="Times New Roman" w:cs="Arial"/>
          <w:sz w:val="24"/>
          <w:szCs w:val="24"/>
        </w:rPr>
      </w:pPr>
      <w:r w:rsidRPr="0024150F">
        <w:rPr>
          <w:rFonts w:cs="Arial"/>
          <w:sz w:val="24"/>
          <w:szCs w:val="24"/>
        </w:rPr>
        <w:t xml:space="preserve">6.9.1 </w:t>
      </w:r>
      <w:r w:rsidRPr="0024150F">
        <w:rPr>
          <w:rFonts w:cs="Arial"/>
          <w:sz w:val="24"/>
          <w:szCs w:val="24"/>
        </w:rPr>
        <w:tab/>
      </w:r>
      <w:r w:rsidRPr="00B6729F">
        <w:rPr>
          <w:rFonts w:cs="Arial"/>
          <w:sz w:val="24"/>
          <w:szCs w:val="24"/>
        </w:rPr>
        <w:t>HIPAA Privacy Rule</w:t>
      </w:r>
      <w:r w:rsidR="00C33B74">
        <w:rPr>
          <w:rFonts w:cs="Arial"/>
          <w:sz w:val="24"/>
          <w:szCs w:val="24"/>
        </w:rPr>
        <w:t>:</w:t>
      </w:r>
      <w:r w:rsidRPr="0024150F">
        <w:rPr>
          <w:rFonts w:cs="Arial"/>
          <w:sz w:val="24"/>
          <w:szCs w:val="24"/>
        </w:rPr>
        <w:t xml:space="preserve">  </w:t>
      </w:r>
      <w:r w:rsidRPr="0024150F">
        <w:rPr>
          <w:rFonts w:eastAsia="Times New Roman" w:cs="Arial"/>
          <w:sz w:val="24"/>
          <w:szCs w:val="24"/>
        </w:rPr>
        <w:t xml:space="preserve">Applicant must confirm that it complies with the following privacy-related requirements set forth within Subpart E of the Health Insurance Portability and Accountability Act [45 CFR §164.500 et. seq.]:  </w:t>
      </w:r>
    </w:p>
    <w:p w14:paraId="156C9BA1" w14:textId="68EC48D7" w:rsidR="0024150F" w:rsidRPr="0024150F" w:rsidRDefault="0024150F" w:rsidP="0024150F">
      <w:pPr>
        <w:ind w:left="1368" w:firstLine="72"/>
        <w:jc w:val="both"/>
        <w:rPr>
          <w:rFonts w:eastAsia="Times New Roman" w:cs="Arial"/>
          <w:sz w:val="24"/>
          <w:szCs w:val="24"/>
        </w:rPr>
      </w:pPr>
      <w:r>
        <w:rPr>
          <w:rFonts w:cs="Arial"/>
          <w:sz w:val="24"/>
          <w:szCs w:val="24"/>
        </w:rPr>
        <w:t>6.9.1.1</w:t>
      </w:r>
      <w:r w:rsidRPr="0024150F">
        <w:rPr>
          <w:rFonts w:eastAsia="Times New Roman" w:cs="Arial"/>
          <w:sz w:val="24"/>
          <w:szCs w:val="24"/>
        </w:rPr>
        <w:t xml:space="preserve">Individual access:  Unless otherwise exempted by the HIPAA Privacy Rule, Applicant must confirm that it provides consumers with the opportunity to access, inspect and obtain a copy of any PHI contained within their Designated Record Set [45 CFR §§164.501, 524].  </w:t>
      </w:r>
    </w:p>
    <w:p w14:paraId="029B1ABA"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135CFDA2"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0883F6DC" w14:textId="216E096F" w:rsidR="0024150F" w:rsidRPr="0024150F" w:rsidRDefault="0024150F" w:rsidP="0024150F">
      <w:pPr>
        <w:pStyle w:val="ListParagraph"/>
        <w:numPr>
          <w:ilvl w:val="0"/>
          <w:numId w:val="0"/>
        </w:numPr>
        <w:ind w:left="885"/>
        <w:rPr>
          <w:rFonts w:ascii="Arial" w:hAnsi="Arial" w:cs="Arial"/>
        </w:rPr>
      </w:pPr>
    </w:p>
    <w:p w14:paraId="435AA50D" w14:textId="4BB3584A" w:rsidR="0024150F" w:rsidRPr="0024150F" w:rsidRDefault="0024150F" w:rsidP="0024150F">
      <w:pPr>
        <w:tabs>
          <w:tab w:val="left" w:pos="1440"/>
          <w:tab w:val="left" w:pos="2160"/>
          <w:tab w:val="left" w:pos="2340"/>
        </w:tabs>
        <w:ind w:left="1368"/>
        <w:jc w:val="both"/>
        <w:rPr>
          <w:rFonts w:eastAsia="Times New Roman" w:cs="Arial"/>
          <w:sz w:val="24"/>
          <w:szCs w:val="24"/>
        </w:rPr>
      </w:pPr>
      <w:r>
        <w:rPr>
          <w:rFonts w:cs="Arial"/>
          <w:sz w:val="24"/>
          <w:szCs w:val="24"/>
        </w:rPr>
        <w:tab/>
      </w:r>
      <w:r w:rsidRPr="0024150F">
        <w:rPr>
          <w:rFonts w:cs="Arial"/>
          <w:sz w:val="24"/>
          <w:szCs w:val="24"/>
        </w:rPr>
        <w:t>6.9.1.2</w:t>
      </w:r>
      <w:r w:rsidRPr="0024150F">
        <w:rPr>
          <w:rFonts w:eastAsia="Times New Roman" w:cs="Arial"/>
          <w:sz w:val="24"/>
          <w:szCs w:val="24"/>
        </w:rPr>
        <w:t xml:space="preserve"> Amendment:  Applicant must confirm that it provides consumers with the right to amend inaccurate or incomplete PHI contained within their Designated Record Set [45 CFR §§164.501, 526]. </w:t>
      </w:r>
    </w:p>
    <w:p w14:paraId="077ACBCD"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0CE9366A"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6523989C" w14:textId="3A4EF636"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6.9.1.3</w:t>
      </w:r>
      <w:r w:rsidRPr="0024150F">
        <w:rPr>
          <w:rFonts w:cs="Arial"/>
          <w:sz w:val="24"/>
          <w:szCs w:val="24"/>
        </w:rPr>
        <w:tab/>
      </w:r>
      <w:r w:rsidRPr="0024150F">
        <w:rPr>
          <w:rFonts w:eastAsia="Times New Roman" w:cs="Arial"/>
          <w:sz w:val="24"/>
          <w:szCs w:val="24"/>
        </w:rPr>
        <w:t xml:space="preserve">Restriction Requests:  Applicant must confirm that it provides consumers with the opportunity to request restrictions upon Applicant’s use or disclosure of their PHI [45 CFR §164.522(a)]. </w:t>
      </w:r>
    </w:p>
    <w:p w14:paraId="21A281E0"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725D22BF"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lastRenderedPageBreak/>
        <w:t>No, not confirmed</w:t>
      </w:r>
    </w:p>
    <w:p w14:paraId="584690FF" w14:textId="02483B9B"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6.9.1.4</w:t>
      </w:r>
      <w:r w:rsidRPr="0024150F">
        <w:rPr>
          <w:rFonts w:cs="Arial"/>
          <w:sz w:val="24"/>
          <w:szCs w:val="24"/>
        </w:rPr>
        <w:tab/>
      </w:r>
      <w:r w:rsidRPr="0024150F">
        <w:rPr>
          <w:rFonts w:eastAsia="Times New Roman" w:cs="Arial"/>
          <w:sz w:val="24"/>
          <w:szCs w:val="24"/>
        </w:rPr>
        <w:t xml:space="preserve">Accounting of Disclosures:  Unless otherwise exempted by the HIPAA Privacy Rule, Applicant must confirm that it provides consumers with an accounting of any disclosures made by Applicant of the consumer’s PHI upon the consumer’s request [45 CFR §164.528]. </w:t>
      </w:r>
    </w:p>
    <w:p w14:paraId="26357755"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6C2FB28C"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717ADBD6" w14:textId="7A0AF850" w:rsidR="0024150F" w:rsidRPr="0024150F" w:rsidRDefault="0024150F" w:rsidP="0024150F">
      <w:pPr>
        <w:pStyle w:val="ListParagraph"/>
        <w:numPr>
          <w:ilvl w:val="0"/>
          <w:numId w:val="0"/>
        </w:numPr>
        <w:ind w:left="885"/>
        <w:rPr>
          <w:rFonts w:ascii="Arial" w:hAnsi="Arial" w:cs="Arial"/>
        </w:rPr>
      </w:pPr>
    </w:p>
    <w:p w14:paraId="289B0BAA" w14:textId="28234F73"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6.9.1.5</w:t>
      </w:r>
      <w:r w:rsidRPr="0024150F">
        <w:rPr>
          <w:rFonts w:cs="Arial"/>
          <w:sz w:val="24"/>
          <w:szCs w:val="24"/>
        </w:rPr>
        <w:tab/>
      </w:r>
      <w:r w:rsidRPr="0024150F">
        <w:rPr>
          <w:rFonts w:eastAsia="Times New Roman" w:cs="Arial"/>
          <w:sz w:val="24"/>
          <w:szCs w:val="24"/>
        </w:rPr>
        <w:t xml:space="preserve">Confidential Communication Requests:   Applicant must confirm that Applicant permits consumers to request an alternative means or location for receiving their PHI than what Applicant would typically employ [45 CFR §164.522(b)].  </w:t>
      </w:r>
    </w:p>
    <w:p w14:paraId="5F1B40C3"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33906809"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10CCC46E" w14:textId="5C2ABB6B"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6.9.1.6</w:t>
      </w:r>
      <w:r w:rsidRPr="0024150F">
        <w:rPr>
          <w:rFonts w:cs="Arial"/>
          <w:sz w:val="24"/>
          <w:szCs w:val="24"/>
        </w:rPr>
        <w:tab/>
      </w:r>
      <w:r w:rsidRPr="0024150F">
        <w:rPr>
          <w:rFonts w:eastAsia="Times New Roman" w:cs="Arial"/>
          <w:sz w:val="24"/>
          <w:szCs w:val="24"/>
        </w:rPr>
        <w:t xml:space="preserve">Minimum Necessary Disclosure &amp; Use: Unless otherwise exempted by the HIPAA Privacy Rule, Applicant must confirm that Applicant discloses or uses only the minimum necessary PHI needed to accomplish the purpose for which the disclosure or use is being made [45 CFR §§164.502(b) &amp; 514(d)].  </w:t>
      </w:r>
    </w:p>
    <w:p w14:paraId="1A986743"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63BE2AC3"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6ABE4F7B" w14:textId="3176EF1F"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6.9.1.7</w:t>
      </w:r>
      <w:r w:rsidRPr="0024150F">
        <w:rPr>
          <w:rFonts w:cs="Arial"/>
          <w:sz w:val="24"/>
          <w:szCs w:val="24"/>
        </w:rPr>
        <w:tab/>
      </w:r>
      <w:r w:rsidRPr="0024150F">
        <w:rPr>
          <w:rFonts w:eastAsia="Times New Roman" w:cs="Arial"/>
          <w:sz w:val="24"/>
          <w:szCs w:val="24"/>
        </w:rPr>
        <w:t xml:space="preserve">Openness and Transparency:  Unless otherwise exempted by the HIPAA Privacy Rule, Applicant must confirm that Applicant currently maintains a HIPAA-compliant Notice of Privacy Practices to ensure that consumers are aware of their privacy-related rights and Applicant’s privacy-related obligations related to the consumer’s PHI [45 CFR §§164.520(a)&amp;(b)].  </w:t>
      </w:r>
    </w:p>
    <w:p w14:paraId="21FC1A8C"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5F931FCF"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3A43EECF" w14:textId="3D1BDBDC" w:rsidR="0024150F" w:rsidRPr="0024150F" w:rsidRDefault="0024150F" w:rsidP="0024150F">
      <w:pPr>
        <w:ind w:left="0"/>
        <w:rPr>
          <w:rFonts w:cs="Arial"/>
          <w:sz w:val="24"/>
          <w:szCs w:val="24"/>
        </w:rPr>
      </w:pPr>
      <w:r w:rsidRPr="0024150F">
        <w:rPr>
          <w:rFonts w:cs="Arial"/>
          <w:sz w:val="24"/>
          <w:szCs w:val="24"/>
        </w:rPr>
        <w:t>6.9.2 Safeguards</w:t>
      </w:r>
    </w:p>
    <w:p w14:paraId="187CCBD2" w14:textId="61151061" w:rsidR="0024150F" w:rsidRPr="0024150F" w:rsidRDefault="004A4B7B" w:rsidP="004A4B7B">
      <w:pPr>
        <w:ind w:left="1368" w:firstLine="72"/>
        <w:jc w:val="both"/>
        <w:rPr>
          <w:rFonts w:cs="Arial"/>
          <w:sz w:val="24"/>
          <w:szCs w:val="24"/>
        </w:rPr>
      </w:pPr>
      <w:r>
        <w:rPr>
          <w:rFonts w:cs="Arial"/>
          <w:sz w:val="24"/>
          <w:szCs w:val="24"/>
        </w:rPr>
        <w:t>6.9.2.1</w:t>
      </w:r>
      <w:r w:rsidR="0024150F" w:rsidRPr="0024150F">
        <w:rPr>
          <w:rFonts w:cs="Arial"/>
          <w:sz w:val="24"/>
          <w:szCs w:val="24"/>
        </w:rPr>
        <w:t xml:space="preserve">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 </w:t>
      </w:r>
    </w:p>
    <w:p w14:paraId="06A3FE8D"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lastRenderedPageBreak/>
        <w:t>Yes, confirmed</w:t>
      </w:r>
    </w:p>
    <w:p w14:paraId="5C6910BB"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15CE5E51" w14:textId="3DE59738" w:rsidR="0024150F" w:rsidRPr="0024150F" w:rsidRDefault="004A4B7B" w:rsidP="004A4B7B">
      <w:pPr>
        <w:ind w:left="1368" w:firstLine="72"/>
        <w:jc w:val="both"/>
        <w:rPr>
          <w:rFonts w:cs="Arial"/>
          <w:sz w:val="24"/>
          <w:szCs w:val="24"/>
        </w:rPr>
      </w:pPr>
      <w:r>
        <w:rPr>
          <w:rFonts w:cs="Arial"/>
          <w:sz w:val="24"/>
          <w:szCs w:val="24"/>
        </w:rPr>
        <w:t>6.9.2.2</w:t>
      </w:r>
      <w:r w:rsidR="0024150F" w:rsidRPr="0024150F">
        <w:rPr>
          <w:rFonts w:cs="Arial"/>
          <w:sz w:val="24"/>
          <w:szCs w:val="24"/>
        </w:rPr>
        <w:t>Applicant must confirm that all Protected Health Information (PHI) and Personally Identifiable Information (PII) is encrypted at rest and in transit employing the validated Federal Information Processing Standards (FIPS) Publication 140-2 Cryptographic Modules.</w:t>
      </w:r>
    </w:p>
    <w:p w14:paraId="2904FEED"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3FB49819" w14:textId="77777777" w:rsidR="0024150F" w:rsidRPr="0024150F" w:rsidRDefault="0024150F" w:rsidP="0024150F">
      <w:pPr>
        <w:pStyle w:val="ListParagraph"/>
        <w:numPr>
          <w:ilvl w:val="0"/>
          <w:numId w:val="0"/>
        </w:numPr>
        <w:ind w:left="1728"/>
        <w:jc w:val="both"/>
        <w:rPr>
          <w:rFonts w:ascii="Arial" w:hAnsi="Arial" w:cs="Arial"/>
        </w:rPr>
      </w:pPr>
      <w:r w:rsidRPr="0024150F">
        <w:rPr>
          <w:rFonts w:ascii="Arial" w:hAnsi="Arial" w:cs="Arial"/>
        </w:rPr>
        <w:t>No, not confirmed</w:t>
      </w:r>
    </w:p>
    <w:p w14:paraId="2DFEAEFA" w14:textId="5AA72CAD" w:rsidR="0024150F" w:rsidRPr="0024150F" w:rsidRDefault="004A4B7B" w:rsidP="004A4B7B">
      <w:pPr>
        <w:ind w:left="1368" w:firstLine="72"/>
        <w:jc w:val="both"/>
        <w:rPr>
          <w:rFonts w:cs="Arial"/>
          <w:sz w:val="24"/>
          <w:szCs w:val="24"/>
        </w:rPr>
      </w:pPr>
      <w:r>
        <w:rPr>
          <w:rFonts w:cs="Arial"/>
          <w:sz w:val="24"/>
          <w:szCs w:val="24"/>
        </w:rPr>
        <w:t xml:space="preserve">6.9.2.3 </w:t>
      </w:r>
      <w:r w:rsidR="0024150F" w:rsidRPr="0024150F">
        <w:rPr>
          <w:rFonts w:cs="Arial"/>
          <w:sz w:val="24"/>
          <w:szCs w:val="24"/>
        </w:rPr>
        <w:t>Applicant must confirm that it operates in compliance with applicable federal and state security and privacy laws and regulations, and has an incident response policy, process, and procedures in place and can verify that the process is tested at least annually.</w:t>
      </w:r>
    </w:p>
    <w:p w14:paraId="1E8B7248"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66ABF63E"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609D54BC" w14:textId="27FF78DC" w:rsidR="0024150F" w:rsidRPr="0024150F" w:rsidRDefault="004A4B7B" w:rsidP="004A4B7B">
      <w:pPr>
        <w:ind w:left="1368" w:firstLine="72"/>
        <w:jc w:val="both"/>
        <w:rPr>
          <w:rFonts w:cs="Arial"/>
          <w:sz w:val="24"/>
          <w:szCs w:val="24"/>
        </w:rPr>
      </w:pPr>
      <w:r>
        <w:rPr>
          <w:rFonts w:cs="Arial"/>
          <w:sz w:val="24"/>
          <w:szCs w:val="24"/>
        </w:rPr>
        <w:t xml:space="preserve">6.9.2.4 </w:t>
      </w:r>
      <w:r w:rsidR="0024150F" w:rsidRPr="0024150F">
        <w:rPr>
          <w:rFonts w:cs="Arial"/>
          <w:sz w:val="24"/>
          <w:szCs w:val="24"/>
        </w:rPr>
        <w:t>Applicant must confirm that there is a contingency plan in place that addresses system restoration without deterioration of the security measures originally planned and implemented, and that the plan is tested at least annually.</w:t>
      </w:r>
    </w:p>
    <w:p w14:paraId="0EC8A530"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4275E3B3"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4616ED6C" w14:textId="4FA0F670" w:rsidR="0024150F" w:rsidRPr="0024150F" w:rsidRDefault="004A4B7B" w:rsidP="004A4B7B">
      <w:pPr>
        <w:ind w:left="1368" w:firstLine="72"/>
        <w:jc w:val="both"/>
        <w:rPr>
          <w:rFonts w:cs="Arial"/>
          <w:sz w:val="24"/>
          <w:szCs w:val="24"/>
        </w:rPr>
      </w:pPr>
      <w:r>
        <w:rPr>
          <w:rFonts w:cs="Arial"/>
          <w:sz w:val="24"/>
          <w:szCs w:val="24"/>
        </w:rPr>
        <w:t xml:space="preserve">6.9.2.5 </w:t>
      </w:r>
      <w:r w:rsidR="0024150F" w:rsidRPr="0024150F">
        <w:rPr>
          <w:rFonts w:cs="Arial"/>
          <w:sz w:val="24"/>
          <w:szCs w:val="24"/>
        </w:rPr>
        <w:t>Applicant must confirm that when disposal of PHI, PII or the decommissioning of media occurs they adhere to the guidelines for media sanitization as described in the NIST Special Publication 800-88.</w:t>
      </w:r>
    </w:p>
    <w:p w14:paraId="789F2884" w14:textId="77777777" w:rsidR="0024150F" w:rsidRPr="0024150F" w:rsidRDefault="0024150F" w:rsidP="00521096">
      <w:pPr>
        <w:pStyle w:val="ListParagraph"/>
        <w:numPr>
          <w:ilvl w:val="0"/>
          <w:numId w:val="22"/>
        </w:numPr>
        <w:jc w:val="both"/>
        <w:rPr>
          <w:rFonts w:ascii="Arial" w:hAnsi="Arial" w:cs="Arial"/>
        </w:rPr>
      </w:pPr>
      <w:r w:rsidRPr="0024150F">
        <w:rPr>
          <w:rFonts w:ascii="Arial" w:hAnsi="Arial" w:cs="Arial"/>
        </w:rPr>
        <w:t>Yes, confirmed</w:t>
      </w:r>
    </w:p>
    <w:p w14:paraId="0CE23975" w14:textId="77777777" w:rsidR="0024150F" w:rsidRPr="0024150F" w:rsidRDefault="0024150F" w:rsidP="00521096">
      <w:pPr>
        <w:pStyle w:val="ListParagraph"/>
        <w:numPr>
          <w:ilvl w:val="0"/>
          <w:numId w:val="22"/>
        </w:numPr>
        <w:jc w:val="both"/>
        <w:rPr>
          <w:rFonts w:ascii="Arial" w:hAnsi="Arial" w:cs="Arial"/>
        </w:rPr>
      </w:pPr>
      <w:r w:rsidRPr="0024150F">
        <w:rPr>
          <w:rFonts w:ascii="Arial" w:hAnsi="Arial" w:cs="Arial"/>
        </w:rPr>
        <w:t>No, not confirmed</w:t>
      </w:r>
    </w:p>
    <w:p w14:paraId="4975892A" w14:textId="33F8EE8D" w:rsidR="0024150F" w:rsidRPr="0024150F" w:rsidRDefault="0024150F" w:rsidP="0024150F">
      <w:pPr>
        <w:ind w:left="0"/>
        <w:rPr>
          <w:rFonts w:cs="Arial"/>
          <w:sz w:val="24"/>
          <w:szCs w:val="24"/>
        </w:rPr>
      </w:pPr>
      <w:r w:rsidRPr="0024150F">
        <w:rPr>
          <w:rFonts w:cs="Arial"/>
          <w:sz w:val="24"/>
          <w:szCs w:val="24"/>
        </w:rPr>
        <w:t>6.9.3</w:t>
      </w:r>
      <w:r w:rsidRPr="0024150F">
        <w:rPr>
          <w:rFonts w:cs="Arial"/>
          <w:sz w:val="24"/>
          <w:szCs w:val="24"/>
        </w:rPr>
        <w:tab/>
        <w:t>Breach Notification</w:t>
      </w:r>
    </w:p>
    <w:p w14:paraId="0A50BE89" w14:textId="41CA5760"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6.9.1.3 </w:t>
      </w:r>
      <w:r w:rsidR="0024150F" w:rsidRPr="0024150F">
        <w:rPr>
          <w:rFonts w:ascii="Arial" w:hAnsi="Arial" w:cs="Arial"/>
        </w:rPr>
        <w:t>Applicant must confirm that it currently has policies and procedures in place to determine when a Breach which compromises the security or privacy of consumer PHI has occurred [45 CFR §164.402 et seq] (the “Breach Notification Rule”).</w:t>
      </w:r>
    </w:p>
    <w:p w14:paraId="56AA3328" w14:textId="77777777" w:rsidR="0024150F" w:rsidRPr="0024150F" w:rsidRDefault="0024150F" w:rsidP="0024150F">
      <w:pPr>
        <w:pStyle w:val="ListParagraph"/>
        <w:numPr>
          <w:ilvl w:val="0"/>
          <w:numId w:val="0"/>
        </w:numPr>
        <w:jc w:val="both"/>
        <w:rPr>
          <w:rFonts w:ascii="Arial" w:hAnsi="Arial" w:cs="Arial"/>
        </w:rPr>
      </w:pPr>
    </w:p>
    <w:p w14:paraId="5A7977DF" w14:textId="77777777" w:rsidR="0024150F" w:rsidRPr="0024150F" w:rsidRDefault="0024150F" w:rsidP="00521096">
      <w:pPr>
        <w:pStyle w:val="ListParagraph"/>
        <w:numPr>
          <w:ilvl w:val="0"/>
          <w:numId w:val="22"/>
        </w:numPr>
        <w:jc w:val="both"/>
        <w:rPr>
          <w:rFonts w:ascii="Arial" w:hAnsi="Arial" w:cs="Arial"/>
        </w:rPr>
      </w:pPr>
      <w:r w:rsidRPr="0024150F">
        <w:rPr>
          <w:rFonts w:ascii="Arial" w:hAnsi="Arial" w:cs="Arial"/>
        </w:rPr>
        <w:t>Yes, confirmed</w:t>
      </w:r>
    </w:p>
    <w:p w14:paraId="00F886E6" w14:textId="77777777" w:rsidR="0024150F" w:rsidRPr="0024150F" w:rsidRDefault="0024150F" w:rsidP="00521096">
      <w:pPr>
        <w:pStyle w:val="ListParagraph"/>
        <w:numPr>
          <w:ilvl w:val="0"/>
          <w:numId w:val="22"/>
        </w:numPr>
        <w:jc w:val="both"/>
        <w:rPr>
          <w:rFonts w:ascii="Arial" w:hAnsi="Arial" w:cs="Arial"/>
        </w:rPr>
      </w:pPr>
      <w:r w:rsidRPr="0024150F">
        <w:rPr>
          <w:rFonts w:ascii="Arial" w:hAnsi="Arial" w:cs="Arial"/>
        </w:rPr>
        <w:t>No, not confirmed</w:t>
      </w:r>
    </w:p>
    <w:p w14:paraId="595BD3B6" w14:textId="77777777" w:rsidR="0024150F" w:rsidRPr="0024150F" w:rsidRDefault="0024150F" w:rsidP="0024150F">
      <w:pPr>
        <w:pStyle w:val="ListParagraph"/>
        <w:numPr>
          <w:ilvl w:val="0"/>
          <w:numId w:val="0"/>
        </w:numPr>
        <w:jc w:val="both"/>
        <w:rPr>
          <w:rFonts w:ascii="Arial" w:hAnsi="Arial" w:cs="Arial"/>
        </w:rPr>
      </w:pPr>
    </w:p>
    <w:p w14:paraId="32D5C2C3" w14:textId="790A562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6.9.3.2. </w:t>
      </w:r>
      <w:r w:rsidR="0024150F" w:rsidRPr="0024150F">
        <w:rPr>
          <w:rFonts w:ascii="Arial" w:hAnsi="Arial" w:cs="Arial"/>
        </w:rPr>
        <w:t xml:space="preserve">Applicant must confirm that it currently has policies and procedures in place to notify consumers whose PHI has been subject to a Breach in accordance with applicable provisions of both the HIPAA Breach Notification Rule [45 CFR §164.404] and the California Information Practices Act [CA Civil Code §1798.29].  </w:t>
      </w:r>
    </w:p>
    <w:p w14:paraId="4D9D8962" w14:textId="77777777" w:rsidR="0024150F" w:rsidRPr="0024150F" w:rsidRDefault="0024150F" w:rsidP="0024150F">
      <w:pPr>
        <w:pStyle w:val="ListParagraph"/>
        <w:numPr>
          <w:ilvl w:val="0"/>
          <w:numId w:val="0"/>
        </w:numPr>
        <w:jc w:val="both"/>
        <w:rPr>
          <w:rFonts w:ascii="Arial" w:hAnsi="Arial" w:cs="Arial"/>
        </w:rPr>
      </w:pPr>
    </w:p>
    <w:p w14:paraId="2FAC4693" w14:textId="77777777" w:rsidR="0024150F" w:rsidRPr="0024150F" w:rsidRDefault="0024150F" w:rsidP="00521096">
      <w:pPr>
        <w:pStyle w:val="ListParagraph"/>
        <w:numPr>
          <w:ilvl w:val="0"/>
          <w:numId w:val="22"/>
        </w:numPr>
        <w:jc w:val="both"/>
        <w:rPr>
          <w:rFonts w:ascii="Arial" w:hAnsi="Arial" w:cs="Arial"/>
        </w:rPr>
      </w:pPr>
      <w:r w:rsidRPr="0024150F">
        <w:rPr>
          <w:rFonts w:ascii="Arial" w:hAnsi="Arial" w:cs="Arial"/>
        </w:rPr>
        <w:t>Yes, confirmed</w:t>
      </w:r>
    </w:p>
    <w:p w14:paraId="7F1C444C" w14:textId="77777777" w:rsidR="0024150F" w:rsidRDefault="0024150F" w:rsidP="00521096">
      <w:pPr>
        <w:pStyle w:val="ListParagraph"/>
        <w:numPr>
          <w:ilvl w:val="0"/>
          <w:numId w:val="22"/>
        </w:numPr>
        <w:jc w:val="both"/>
        <w:rPr>
          <w:rFonts w:ascii="Arial" w:hAnsi="Arial" w:cs="Arial"/>
        </w:rPr>
      </w:pPr>
      <w:r w:rsidRPr="0024150F">
        <w:rPr>
          <w:rFonts w:ascii="Arial" w:hAnsi="Arial" w:cs="Arial"/>
        </w:rPr>
        <w:t>No, not confirmed</w:t>
      </w:r>
    </w:p>
    <w:p w14:paraId="3A4D020C" w14:textId="17626FBD" w:rsidR="00082280" w:rsidRPr="00082280" w:rsidRDefault="00082280" w:rsidP="00521096">
      <w:pPr>
        <w:pStyle w:val="Heading2"/>
        <w:numPr>
          <w:ilvl w:val="1"/>
          <w:numId w:val="21"/>
        </w:numPr>
      </w:pPr>
      <w:bookmarkStart w:id="37" w:name="_Toc441160749"/>
      <w:r>
        <w:t>Sales Channels</w:t>
      </w:r>
      <w:bookmarkEnd w:id="37"/>
    </w:p>
    <w:p w14:paraId="41B6331F" w14:textId="3665534B" w:rsidR="00082280" w:rsidRPr="004E6051" w:rsidRDefault="004E6051" w:rsidP="004E6051">
      <w:pPr>
        <w:spacing w:after="0"/>
        <w:ind w:left="720" w:firstLine="720"/>
        <w:rPr>
          <w:rFonts w:cs="Arial"/>
          <w:sz w:val="24"/>
          <w:szCs w:val="24"/>
        </w:rPr>
      </w:pPr>
      <w:r w:rsidRPr="004E6051">
        <w:rPr>
          <w:rFonts w:cs="Arial"/>
          <w:sz w:val="24"/>
          <w:szCs w:val="24"/>
        </w:rPr>
        <w:t>6.10.1</w:t>
      </w:r>
      <w:r w:rsidRPr="004E6051">
        <w:rPr>
          <w:rFonts w:cs="Arial"/>
          <w:sz w:val="24"/>
          <w:szCs w:val="24"/>
        </w:rPr>
        <w:tab/>
      </w:r>
      <w:r w:rsidR="00082280" w:rsidRPr="004E6051">
        <w:rPr>
          <w:rFonts w:cs="Arial"/>
          <w:sz w:val="24"/>
          <w:szCs w:val="24"/>
        </w:rPr>
        <w:t>Does Applicant have experience working with Insurance Agents?</w:t>
      </w:r>
    </w:p>
    <w:p w14:paraId="05D4037B" w14:textId="08C971C2" w:rsidR="00082280" w:rsidRPr="004E6051" w:rsidRDefault="003C0453" w:rsidP="004E6051">
      <w:pPr>
        <w:spacing w:after="0"/>
        <w:ind w:left="1872" w:firstLine="288"/>
        <w:rPr>
          <w:rFonts w:cs="Arial"/>
          <w:sz w:val="24"/>
          <w:szCs w:val="24"/>
        </w:rPr>
      </w:pPr>
      <w:r>
        <w:rPr>
          <w:rFonts w:cs="Arial"/>
          <w:sz w:val="24"/>
          <w:szCs w:val="24"/>
        </w:rPr>
        <w:t xml:space="preserve">□ </w:t>
      </w:r>
      <w:r w:rsidR="00082280" w:rsidRPr="004E6051">
        <w:rPr>
          <w:rFonts w:cs="Arial"/>
          <w:sz w:val="24"/>
          <w:szCs w:val="24"/>
        </w:rPr>
        <w:t>Y</w:t>
      </w:r>
      <w:r w:rsidR="004E6051">
        <w:rPr>
          <w:rFonts w:cs="Arial"/>
          <w:sz w:val="24"/>
          <w:szCs w:val="24"/>
        </w:rPr>
        <w:t>es. If yes</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0.2 through 6.10</w:t>
      </w:r>
      <w:r w:rsidR="00082280" w:rsidRPr="004E6051">
        <w:rPr>
          <w:rFonts w:cs="Arial"/>
          <w:sz w:val="24"/>
          <w:szCs w:val="24"/>
        </w:rPr>
        <w:t>.7 required.</w:t>
      </w:r>
    </w:p>
    <w:p w14:paraId="319649A5" w14:textId="1C85B18B" w:rsidR="00082280" w:rsidRPr="004E6051" w:rsidRDefault="003C0453" w:rsidP="004E6051">
      <w:pPr>
        <w:spacing w:after="0"/>
        <w:ind w:left="1584" w:firstLine="576"/>
        <w:rPr>
          <w:rFonts w:cs="Arial"/>
          <w:sz w:val="24"/>
          <w:szCs w:val="24"/>
        </w:rPr>
      </w:pPr>
      <w:r>
        <w:rPr>
          <w:rFonts w:cs="Arial"/>
          <w:sz w:val="24"/>
          <w:szCs w:val="24"/>
        </w:rPr>
        <w:t xml:space="preserve">□ </w:t>
      </w:r>
      <w:r w:rsidR="00082280" w:rsidRPr="004E6051">
        <w:rPr>
          <w:rFonts w:cs="Arial"/>
          <w:sz w:val="24"/>
          <w:szCs w:val="24"/>
        </w:rPr>
        <w:t xml:space="preserve">No. </w:t>
      </w:r>
      <w:r w:rsidR="004E6051">
        <w:rPr>
          <w:rFonts w:cs="Arial"/>
          <w:sz w:val="24"/>
          <w:szCs w:val="24"/>
        </w:rPr>
        <w:t>If no</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.8 required.</w:t>
      </w:r>
    </w:p>
    <w:p w14:paraId="5DC2E763" w14:textId="0992DD76" w:rsidR="0024150F" w:rsidRPr="004E6051" w:rsidRDefault="0024150F" w:rsidP="00082280">
      <w:pPr>
        <w:ind w:left="0"/>
        <w:rPr>
          <w:rFonts w:cs="Arial"/>
          <w:sz w:val="24"/>
          <w:szCs w:val="24"/>
        </w:rPr>
      </w:pPr>
    </w:p>
    <w:p w14:paraId="4E5D204D" w14:textId="1C344F2B" w:rsidR="00082280" w:rsidRPr="004E6051" w:rsidRDefault="004E6051" w:rsidP="004E6051">
      <w:pPr>
        <w:spacing w:after="0"/>
        <w:ind w:left="1440"/>
        <w:rPr>
          <w:rFonts w:cs="Arial"/>
          <w:sz w:val="24"/>
          <w:szCs w:val="24"/>
        </w:rPr>
      </w:pPr>
      <w:r>
        <w:rPr>
          <w:rFonts w:cs="Arial"/>
          <w:sz w:val="24"/>
          <w:szCs w:val="24"/>
        </w:rPr>
        <w:t>6.10.2</w:t>
      </w:r>
      <w:r>
        <w:rPr>
          <w:rFonts w:cs="Arial"/>
          <w:sz w:val="24"/>
          <w:szCs w:val="24"/>
        </w:rPr>
        <w:tab/>
      </w:r>
      <w:r w:rsidR="00082280" w:rsidRPr="004E6051">
        <w:rPr>
          <w:rFonts w:cs="Arial"/>
          <w:sz w:val="24"/>
          <w:szCs w:val="24"/>
        </w:rPr>
        <w:t xml:space="preserve">Review Appendix </w:t>
      </w:r>
      <w:r w:rsidR="00521096">
        <w:rPr>
          <w:rFonts w:cs="Arial"/>
          <w:sz w:val="24"/>
          <w:szCs w:val="24"/>
        </w:rPr>
        <w:t>E</w:t>
      </w:r>
      <w:r w:rsidR="00082280" w:rsidRPr="004E6051">
        <w:rPr>
          <w:rFonts w:cs="Arial"/>
          <w:sz w:val="24"/>
          <w:szCs w:val="24"/>
        </w:rPr>
        <w:t xml:space="preserve"> Covered California Individual Market Agent of Record policy.  Applicant must submit a copy of its Agent of Record policy and procedures.</w:t>
      </w:r>
      <w:r>
        <w:rPr>
          <w:rFonts w:cs="Arial"/>
          <w:sz w:val="24"/>
          <w:szCs w:val="24"/>
        </w:rPr>
        <w:t xml:space="preserve"> </w:t>
      </w:r>
      <w:r w:rsidR="00082280" w:rsidRPr="004E6051">
        <w:rPr>
          <w:rFonts w:cs="Arial"/>
          <w:sz w:val="24"/>
          <w:szCs w:val="24"/>
        </w:rPr>
        <w:t>The policy and procedures should include the following criteria:</w:t>
      </w:r>
    </w:p>
    <w:p w14:paraId="65AD162B" w14:textId="77777777" w:rsidR="00082280" w:rsidRPr="004E6051" w:rsidRDefault="00082280" w:rsidP="00521096">
      <w:pPr>
        <w:pStyle w:val="ListParagraph"/>
        <w:numPr>
          <w:ilvl w:val="0"/>
          <w:numId w:val="23"/>
        </w:numPr>
        <w:spacing w:after="0"/>
        <w:rPr>
          <w:rFonts w:ascii="Arial" w:hAnsi="Arial" w:cs="Arial"/>
        </w:rPr>
      </w:pPr>
      <w:r w:rsidRPr="004E6051">
        <w:rPr>
          <w:rFonts w:ascii="Arial" w:hAnsi="Arial" w:cs="Arial"/>
        </w:rPr>
        <w:t>Appointing Agents</w:t>
      </w:r>
    </w:p>
    <w:p w14:paraId="3C38548D" w14:textId="77777777" w:rsidR="00082280" w:rsidRPr="004E6051" w:rsidRDefault="00082280" w:rsidP="00521096">
      <w:pPr>
        <w:pStyle w:val="ListParagraph"/>
        <w:numPr>
          <w:ilvl w:val="0"/>
          <w:numId w:val="23"/>
        </w:numPr>
        <w:spacing w:after="0"/>
        <w:rPr>
          <w:rFonts w:ascii="Arial" w:hAnsi="Arial" w:cs="Arial"/>
        </w:rPr>
      </w:pPr>
      <w:r w:rsidRPr="004E6051">
        <w:rPr>
          <w:rFonts w:ascii="Arial" w:hAnsi="Arial" w:cs="Arial"/>
        </w:rPr>
        <w:t>Agent of Record Changes</w:t>
      </w:r>
    </w:p>
    <w:p w14:paraId="58107266" w14:textId="77777777" w:rsidR="00082280" w:rsidRPr="004E6051" w:rsidRDefault="00082280" w:rsidP="00521096">
      <w:pPr>
        <w:pStyle w:val="ListParagraph"/>
        <w:numPr>
          <w:ilvl w:val="0"/>
          <w:numId w:val="23"/>
        </w:numPr>
        <w:spacing w:after="0"/>
        <w:rPr>
          <w:rFonts w:ascii="Arial" w:hAnsi="Arial" w:cs="Arial"/>
        </w:rPr>
      </w:pPr>
      <w:r w:rsidRPr="004E6051">
        <w:rPr>
          <w:rFonts w:ascii="Arial" w:hAnsi="Arial" w:cs="Arial"/>
        </w:rPr>
        <w:t>Vested Agents</w:t>
      </w:r>
    </w:p>
    <w:p w14:paraId="0A019058" w14:textId="77777777" w:rsidR="00082280" w:rsidRPr="004E6051" w:rsidRDefault="00082280" w:rsidP="00521096">
      <w:pPr>
        <w:pStyle w:val="ListParagraph"/>
        <w:numPr>
          <w:ilvl w:val="0"/>
          <w:numId w:val="23"/>
        </w:numPr>
        <w:spacing w:after="0"/>
        <w:rPr>
          <w:rFonts w:ascii="Arial" w:hAnsi="Arial" w:cs="Arial"/>
        </w:rPr>
      </w:pPr>
      <w:r w:rsidRPr="004E6051">
        <w:rPr>
          <w:rFonts w:ascii="Arial" w:hAnsi="Arial" w:cs="Arial"/>
        </w:rPr>
        <w:t>Procedures used to manage changes when the Agent of Record files are received on an 834 or other electronic file.</w:t>
      </w:r>
    </w:p>
    <w:p w14:paraId="790B38E9" w14:textId="77777777" w:rsidR="00082280" w:rsidRPr="004E6051" w:rsidRDefault="00082280" w:rsidP="00082280">
      <w:pPr>
        <w:spacing w:after="0"/>
        <w:rPr>
          <w:rFonts w:cs="Arial"/>
          <w:sz w:val="24"/>
          <w:szCs w:val="24"/>
        </w:rPr>
      </w:pPr>
    </w:p>
    <w:p w14:paraId="3E9344A5" w14:textId="0F3B55F9" w:rsidR="00082280" w:rsidRPr="004E6051" w:rsidRDefault="004E6051" w:rsidP="00E07B5E">
      <w:pPr>
        <w:spacing w:after="0"/>
        <w:ind w:left="1440"/>
        <w:rPr>
          <w:rFonts w:cs="Arial"/>
          <w:sz w:val="24"/>
          <w:szCs w:val="24"/>
        </w:rPr>
      </w:pPr>
      <w:r>
        <w:rPr>
          <w:rFonts w:cs="Arial"/>
          <w:sz w:val="24"/>
          <w:szCs w:val="24"/>
        </w:rPr>
        <w:t>6.</w:t>
      </w:r>
      <w:r w:rsidR="00082280" w:rsidRPr="004E6051">
        <w:rPr>
          <w:rFonts w:cs="Arial"/>
          <w:sz w:val="24"/>
          <w:szCs w:val="24"/>
        </w:rPr>
        <w:t>1</w:t>
      </w:r>
      <w:r>
        <w:rPr>
          <w:rFonts w:cs="Arial"/>
          <w:sz w:val="24"/>
          <w:szCs w:val="24"/>
        </w:rPr>
        <w:t>0</w:t>
      </w:r>
      <w:r w:rsidR="00082280" w:rsidRPr="004E6051">
        <w:rPr>
          <w:rFonts w:cs="Arial"/>
          <w:sz w:val="24"/>
          <w:szCs w:val="24"/>
        </w:rPr>
        <w:t>.3 Applicant must provide a prim</w:t>
      </w:r>
      <w:r w:rsidR="00642B3F">
        <w:rPr>
          <w:rFonts w:cs="Arial"/>
          <w:sz w:val="24"/>
          <w:szCs w:val="24"/>
        </w:rPr>
        <w:t xml:space="preserve">ary point of contact for broker or </w:t>
      </w:r>
      <w:r w:rsidR="00082280" w:rsidRPr="004E6051">
        <w:rPr>
          <w:rFonts w:cs="Arial"/>
          <w:sz w:val="24"/>
          <w:szCs w:val="24"/>
        </w:rPr>
        <w:t xml:space="preserve">agent </w:t>
      </w:r>
      <w:r w:rsidR="00642B3F">
        <w:rPr>
          <w:rFonts w:cs="Arial"/>
          <w:sz w:val="24"/>
          <w:szCs w:val="24"/>
        </w:rPr>
        <w:t xml:space="preserve">services </w:t>
      </w:r>
      <w:r w:rsidR="004060DC">
        <w:rPr>
          <w:rFonts w:cs="Arial"/>
          <w:sz w:val="24"/>
          <w:szCs w:val="24"/>
        </w:rPr>
        <w:t>and include the following contact information</w:t>
      </w:r>
      <w:r w:rsidR="00082280" w:rsidRPr="004E6051">
        <w:rPr>
          <w:rFonts w:cs="Arial"/>
          <w:sz w:val="24"/>
          <w:szCs w:val="24"/>
        </w:rPr>
        <w:t>:</w:t>
      </w:r>
    </w:p>
    <w:p w14:paraId="32BD4D7A" w14:textId="725DF9D6" w:rsidR="00082280" w:rsidRPr="004E6051" w:rsidRDefault="00082280" w:rsidP="00521096">
      <w:pPr>
        <w:pStyle w:val="ListParagraph"/>
        <w:numPr>
          <w:ilvl w:val="2"/>
          <w:numId w:val="29"/>
        </w:numPr>
        <w:spacing w:after="0"/>
        <w:rPr>
          <w:rFonts w:ascii="Arial" w:hAnsi="Arial" w:cs="Arial"/>
        </w:rPr>
      </w:pPr>
      <w:r w:rsidRPr="004E6051">
        <w:rPr>
          <w:rFonts w:ascii="Arial" w:hAnsi="Arial" w:cs="Arial"/>
        </w:rPr>
        <w:t>Name</w:t>
      </w:r>
      <w:r w:rsidR="00642B3F">
        <w:rPr>
          <w:rFonts w:ascii="Arial" w:hAnsi="Arial" w:cs="Arial"/>
        </w:rPr>
        <w:t xml:space="preserve"> (if applicable)</w:t>
      </w:r>
    </w:p>
    <w:p w14:paraId="23520B80" w14:textId="77777777" w:rsidR="00082280" w:rsidRPr="004E6051" w:rsidRDefault="00082280" w:rsidP="00521096">
      <w:pPr>
        <w:pStyle w:val="ListParagraph"/>
        <w:numPr>
          <w:ilvl w:val="2"/>
          <w:numId w:val="29"/>
        </w:numPr>
        <w:spacing w:after="0"/>
        <w:rPr>
          <w:rFonts w:ascii="Arial" w:hAnsi="Arial" w:cs="Arial"/>
        </w:rPr>
      </w:pPr>
      <w:r w:rsidRPr="004E6051">
        <w:rPr>
          <w:rFonts w:ascii="Arial" w:hAnsi="Arial" w:cs="Arial"/>
        </w:rPr>
        <w:t>Phone Number</w:t>
      </w:r>
    </w:p>
    <w:p w14:paraId="1D900099" w14:textId="77777777" w:rsidR="00082280" w:rsidRPr="004E6051" w:rsidRDefault="00082280" w:rsidP="00521096">
      <w:pPr>
        <w:pStyle w:val="ListParagraph"/>
        <w:numPr>
          <w:ilvl w:val="2"/>
          <w:numId w:val="29"/>
        </w:numPr>
        <w:spacing w:after="0"/>
        <w:rPr>
          <w:rFonts w:ascii="Arial" w:hAnsi="Arial" w:cs="Arial"/>
        </w:rPr>
      </w:pPr>
      <w:r w:rsidRPr="004E6051">
        <w:rPr>
          <w:rFonts w:ascii="Arial" w:hAnsi="Arial" w:cs="Arial"/>
        </w:rPr>
        <w:t>Email Address</w:t>
      </w:r>
    </w:p>
    <w:p w14:paraId="3873B1EB" w14:textId="77777777" w:rsidR="00082280" w:rsidRPr="004E6051" w:rsidRDefault="00082280" w:rsidP="00082280">
      <w:pPr>
        <w:spacing w:after="0"/>
        <w:rPr>
          <w:rFonts w:cs="Arial"/>
          <w:sz w:val="24"/>
          <w:szCs w:val="24"/>
        </w:rPr>
      </w:pPr>
    </w:p>
    <w:p w14:paraId="497D5106" w14:textId="3CC8D722" w:rsidR="00082280" w:rsidRDefault="00082280" w:rsidP="00521096">
      <w:pPr>
        <w:pStyle w:val="ListParagraph"/>
        <w:numPr>
          <w:ilvl w:val="2"/>
          <w:numId w:val="21"/>
        </w:numPr>
        <w:spacing w:after="0"/>
        <w:rPr>
          <w:rFonts w:ascii="Arial" w:hAnsi="Arial" w:cs="Arial"/>
        </w:rPr>
      </w:pPr>
      <w:r w:rsidRPr="004E6051">
        <w:rPr>
          <w:rFonts w:ascii="Arial" w:hAnsi="Arial" w:cs="Arial"/>
        </w:rPr>
        <w:t xml:space="preserve">If Applicant contracts with general agents, please list the general agents with whom you contract and how long you have maintained those relationships. </w:t>
      </w:r>
    </w:p>
    <w:p w14:paraId="129A2F45" w14:textId="77777777" w:rsidR="006B0B6C" w:rsidRPr="004E6051" w:rsidRDefault="006B0B6C" w:rsidP="00B6729F">
      <w:pPr>
        <w:pStyle w:val="ListParagraph"/>
        <w:numPr>
          <w:ilvl w:val="0"/>
          <w:numId w:val="0"/>
        </w:numPr>
        <w:spacing w:after="0"/>
        <w:ind w:left="1440"/>
        <w:rPr>
          <w:rFonts w:ascii="Arial" w:hAnsi="Arial" w:cs="Arial"/>
        </w:rPr>
      </w:pPr>
    </w:p>
    <w:p w14:paraId="21451EF8" w14:textId="47D1FECC" w:rsidR="00082280" w:rsidRPr="004E6051" w:rsidRDefault="006B0B6C" w:rsidP="00521096">
      <w:pPr>
        <w:pStyle w:val="ListParagraph"/>
        <w:numPr>
          <w:ilvl w:val="2"/>
          <w:numId w:val="21"/>
        </w:numPr>
        <w:spacing w:after="0"/>
        <w:rPr>
          <w:rFonts w:ascii="Arial" w:hAnsi="Arial" w:cs="Arial"/>
        </w:rPr>
      </w:pPr>
      <w:r>
        <w:rPr>
          <w:rFonts w:ascii="Arial" w:hAnsi="Arial" w:cs="Arial"/>
        </w:rPr>
        <w:t>Applicant must p</w:t>
      </w:r>
      <w:r w:rsidR="00082280" w:rsidRPr="004E6051">
        <w:rPr>
          <w:rFonts w:ascii="Arial" w:hAnsi="Arial" w:cs="Arial"/>
        </w:rPr>
        <w:t>rovide health plan commission schedule for individual and small group business in California.</w:t>
      </w:r>
    </w:p>
    <w:p w14:paraId="62981F25" w14:textId="77777777" w:rsidR="004E6051" w:rsidRPr="004E6051" w:rsidRDefault="004E6051" w:rsidP="004E6051">
      <w:pPr>
        <w:pStyle w:val="ListParagraph"/>
        <w:numPr>
          <w:ilvl w:val="0"/>
          <w:numId w:val="0"/>
        </w:numPr>
        <w:spacing w:after="0"/>
        <w:ind w:left="1440"/>
        <w:rPr>
          <w:rFonts w:cs="Arial"/>
        </w:rPr>
      </w:pPr>
    </w:p>
    <w:tbl>
      <w:tblPr>
        <w:tblStyle w:val="TableGrid"/>
        <w:tblW w:w="9445" w:type="dxa"/>
        <w:tblLook w:val="04A0" w:firstRow="1" w:lastRow="0" w:firstColumn="1" w:lastColumn="0" w:noHBand="0" w:noVBand="1"/>
      </w:tblPr>
      <w:tblGrid>
        <w:gridCol w:w="4765"/>
        <w:gridCol w:w="2250"/>
        <w:gridCol w:w="2430"/>
      </w:tblGrid>
      <w:tr w:rsidR="00082280" w:rsidRPr="006E4004" w14:paraId="1FD7BE47" w14:textId="77777777" w:rsidTr="00382C88">
        <w:tc>
          <w:tcPr>
            <w:tcW w:w="9445" w:type="dxa"/>
            <w:gridSpan w:val="3"/>
          </w:tcPr>
          <w:p w14:paraId="7E084F50" w14:textId="77777777" w:rsidR="00082280" w:rsidRPr="004E6051" w:rsidRDefault="00082280" w:rsidP="00382C88">
            <w:pPr>
              <w:jc w:val="center"/>
              <w:rPr>
                <w:rFonts w:cs="Arial"/>
                <w:sz w:val="24"/>
                <w:szCs w:val="24"/>
              </w:rPr>
            </w:pPr>
            <w:r w:rsidRPr="004E6051">
              <w:rPr>
                <w:rFonts w:cs="Arial"/>
                <w:sz w:val="24"/>
                <w:szCs w:val="24"/>
              </w:rPr>
              <w:t>Individual Market - Commission Rate</w:t>
            </w:r>
          </w:p>
        </w:tc>
      </w:tr>
      <w:tr w:rsidR="00082280" w:rsidRPr="006E4004" w14:paraId="4FEC84B2" w14:textId="77777777" w:rsidTr="00082280">
        <w:tc>
          <w:tcPr>
            <w:tcW w:w="4765" w:type="dxa"/>
          </w:tcPr>
          <w:p w14:paraId="32AB7A58" w14:textId="77777777" w:rsidR="00082280" w:rsidRPr="004E6051" w:rsidRDefault="00082280" w:rsidP="00382C88">
            <w:pPr>
              <w:rPr>
                <w:rFonts w:cs="Arial"/>
                <w:sz w:val="24"/>
                <w:szCs w:val="24"/>
              </w:rPr>
            </w:pPr>
          </w:p>
        </w:tc>
        <w:tc>
          <w:tcPr>
            <w:tcW w:w="2250" w:type="dxa"/>
            <w:vAlign w:val="center"/>
          </w:tcPr>
          <w:p w14:paraId="77813F8F" w14:textId="1C0F8383" w:rsidR="00EF4883" w:rsidRPr="004E6051" w:rsidRDefault="00082280" w:rsidP="00EF4883">
            <w:pPr>
              <w:jc w:val="center"/>
              <w:rPr>
                <w:rFonts w:cs="Arial"/>
                <w:sz w:val="24"/>
                <w:szCs w:val="24"/>
              </w:rPr>
            </w:pPr>
            <w:r w:rsidRPr="004E6051">
              <w:rPr>
                <w:rFonts w:cs="Arial"/>
                <w:sz w:val="24"/>
                <w:szCs w:val="24"/>
              </w:rPr>
              <w:t>On-Exchange</w:t>
            </w:r>
            <w:r w:rsidR="00EF4883">
              <w:rPr>
                <w:rFonts w:cs="Arial"/>
                <w:sz w:val="24"/>
                <w:szCs w:val="24"/>
              </w:rPr>
              <w:t xml:space="preserve"> Business</w:t>
            </w:r>
          </w:p>
        </w:tc>
        <w:tc>
          <w:tcPr>
            <w:tcW w:w="2430" w:type="dxa"/>
            <w:vAlign w:val="center"/>
          </w:tcPr>
          <w:p w14:paraId="347036A1" w14:textId="6ABD90B5" w:rsidR="00EF4883" w:rsidRPr="004E6051" w:rsidRDefault="00082280" w:rsidP="00EF4883">
            <w:pPr>
              <w:jc w:val="center"/>
              <w:rPr>
                <w:rFonts w:cs="Arial"/>
                <w:sz w:val="24"/>
                <w:szCs w:val="24"/>
              </w:rPr>
            </w:pPr>
            <w:r w:rsidRPr="004E6051">
              <w:rPr>
                <w:rFonts w:cs="Arial"/>
                <w:sz w:val="24"/>
                <w:szCs w:val="24"/>
              </w:rPr>
              <w:t>Direct</w:t>
            </w:r>
            <w:r w:rsidR="00EF4883">
              <w:rPr>
                <w:rFonts w:cs="Arial"/>
                <w:sz w:val="24"/>
                <w:szCs w:val="24"/>
              </w:rPr>
              <w:t xml:space="preserve"> Business</w:t>
            </w:r>
          </w:p>
        </w:tc>
      </w:tr>
      <w:tr w:rsidR="00082280" w:rsidRPr="006E4004" w14:paraId="5DAA0C99" w14:textId="77777777" w:rsidTr="004E6051">
        <w:trPr>
          <w:trHeight w:val="827"/>
        </w:trPr>
        <w:tc>
          <w:tcPr>
            <w:tcW w:w="4765" w:type="dxa"/>
            <w:vAlign w:val="center"/>
          </w:tcPr>
          <w:p w14:paraId="3FAB8212" w14:textId="77777777" w:rsidR="00082280" w:rsidRPr="004E6051" w:rsidRDefault="00082280" w:rsidP="00382C88">
            <w:pPr>
              <w:rPr>
                <w:rFonts w:cs="Arial"/>
                <w:sz w:val="24"/>
                <w:szCs w:val="24"/>
              </w:rPr>
            </w:pPr>
            <w:r w:rsidRPr="004E6051">
              <w:rPr>
                <w:rFonts w:cs="Arial"/>
                <w:sz w:val="24"/>
                <w:szCs w:val="24"/>
              </w:rPr>
              <w:t>Provide Commission Rate or Schedule</w:t>
            </w:r>
          </w:p>
        </w:tc>
        <w:tc>
          <w:tcPr>
            <w:tcW w:w="2250" w:type="dxa"/>
            <w:vAlign w:val="center"/>
          </w:tcPr>
          <w:p w14:paraId="31A9CB79" w14:textId="77777777" w:rsidR="00082280" w:rsidRPr="004E6051" w:rsidRDefault="00082280" w:rsidP="00382C88">
            <w:pPr>
              <w:jc w:val="center"/>
              <w:rPr>
                <w:rFonts w:cs="Arial"/>
                <w:sz w:val="24"/>
                <w:szCs w:val="24"/>
              </w:rPr>
            </w:pPr>
          </w:p>
        </w:tc>
        <w:tc>
          <w:tcPr>
            <w:tcW w:w="2430" w:type="dxa"/>
            <w:vAlign w:val="center"/>
          </w:tcPr>
          <w:p w14:paraId="59EFC01D" w14:textId="77777777" w:rsidR="00082280" w:rsidRPr="004E6051" w:rsidRDefault="00082280" w:rsidP="00382C88">
            <w:pPr>
              <w:jc w:val="center"/>
              <w:rPr>
                <w:rFonts w:cs="Arial"/>
                <w:sz w:val="24"/>
                <w:szCs w:val="24"/>
              </w:rPr>
            </w:pPr>
          </w:p>
        </w:tc>
      </w:tr>
      <w:tr w:rsidR="00082280" w:rsidRPr="006E4004" w14:paraId="7ABF5121" w14:textId="77777777" w:rsidTr="004E6051">
        <w:trPr>
          <w:trHeight w:val="1241"/>
        </w:trPr>
        <w:tc>
          <w:tcPr>
            <w:tcW w:w="4765" w:type="dxa"/>
            <w:vAlign w:val="center"/>
          </w:tcPr>
          <w:p w14:paraId="5FB23148" w14:textId="77777777" w:rsidR="00082280" w:rsidRPr="004E6051" w:rsidRDefault="00082280" w:rsidP="00382C88">
            <w:pPr>
              <w:rPr>
                <w:rFonts w:cs="Arial"/>
                <w:sz w:val="24"/>
                <w:szCs w:val="24"/>
              </w:rPr>
            </w:pPr>
            <w:r w:rsidRPr="004E6051">
              <w:rPr>
                <w:rFonts w:cs="Arial"/>
                <w:sz w:val="24"/>
                <w:szCs w:val="24"/>
              </w:rPr>
              <w:t>Does the compensation level change as the business written by the agent matures?</w:t>
            </w:r>
          </w:p>
          <w:p w14:paraId="52197FFB" w14:textId="77777777" w:rsidR="00082280" w:rsidRPr="004E6051" w:rsidRDefault="00082280" w:rsidP="00382C88">
            <w:pPr>
              <w:rPr>
                <w:rFonts w:cs="Arial"/>
                <w:sz w:val="24"/>
                <w:szCs w:val="24"/>
              </w:rPr>
            </w:pPr>
            <w:r w:rsidRPr="004E6051">
              <w:rPr>
                <w:rFonts w:cs="Arial"/>
                <w:sz w:val="24"/>
                <w:szCs w:val="24"/>
              </w:rPr>
              <w:t>(i.e., Downgraded)</w:t>
            </w:r>
          </w:p>
        </w:tc>
        <w:tc>
          <w:tcPr>
            <w:tcW w:w="2250" w:type="dxa"/>
            <w:vAlign w:val="center"/>
          </w:tcPr>
          <w:p w14:paraId="374F9E72" w14:textId="77777777" w:rsidR="00082280" w:rsidRPr="004E6051" w:rsidRDefault="00082280" w:rsidP="00382C88">
            <w:pPr>
              <w:jc w:val="center"/>
              <w:rPr>
                <w:rFonts w:cs="Arial"/>
                <w:sz w:val="24"/>
                <w:szCs w:val="24"/>
              </w:rPr>
            </w:pPr>
          </w:p>
        </w:tc>
        <w:tc>
          <w:tcPr>
            <w:tcW w:w="2430" w:type="dxa"/>
            <w:vAlign w:val="center"/>
          </w:tcPr>
          <w:p w14:paraId="047E423A" w14:textId="77777777" w:rsidR="00082280" w:rsidRPr="004E6051" w:rsidRDefault="00082280" w:rsidP="00382C88">
            <w:pPr>
              <w:jc w:val="center"/>
              <w:rPr>
                <w:rFonts w:cs="Arial"/>
                <w:sz w:val="24"/>
                <w:szCs w:val="24"/>
              </w:rPr>
            </w:pPr>
          </w:p>
        </w:tc>
      </w:tr>
      <w:tr w:rsidR="00082280" w:rsidRPr="006E4004" w14:paraId="58EAA5D5" w14:textId="77777777" w:rsidTr="004E6051">
        <w:trPr>
          <w:trHeight w:val="1178"/>
        </w:trPr>
        <w:tc>
          <w:tcPr>
            <w:tcW w:w="4765" w:type="dxa"/>
            <w:vAlign w:val="center"/>
          </w:tcPr>
          <w:p w14:paraId="189869AF" w14:textId="5E28A309" w:rsidR="00082280" w:rsidRPr="004E6051" w:rsidRDefault="00082280" w:rsidP="00CC0CF9">
            <w:pPr>
              <w:rPr>
                <w:rFonts w:cs="Arial"/>
                <w:sz w:val="24"/>
                <w:szCs w:val="24"/>
              </w:rPr>
            </w:pPr>
            <w:r w:rsidRPr="004E6051">
              <w:rPr>
                <w:rFonts w:cs="Arial"/>
                <w:sz w:val="24"/>
                <w:szCs w:val="24"/>
              </w:rPr>
              <w:lastRenderedPageBreak/>
              <w:t>Specify if the agent is compensated at a higher level as he or she attains certain levels</w:t>
            </w:r>
            <w:r w:rsidR="00CC0CF9">
              <w:rPr>
                <w:rFonts w:cs="Arial"/>
                <w:sz w:val="24"/>
                <w:szCs w:val="24"/>
              </w:rPr>
              <w:t xml:space="preserve"> or</w:t>
            </w:r>
            <w:r w:rsidR="004A7CB0">
              <w:rPr>
                <w:rFonts w:cs="Arial"/>
                <w:sz w:val="24"/>
                <w:szCs w:val="24"/>
              </w:rPr>
              <w:t xml:space="preserve"> </w:t>
            </w:r>
            <w:r w:rsidRPr="004E6051">
              <w:rPr>
                <w:rFonts w:cs="Arial"/>
                <w:sz w:val="24"/>
                <w:szCs w:val="24"/>
              </w:rPr>
              <w:t>amounts of enforce business.</w:t>
            </w:r>
          </w:p>
        </w:tc>
        <w:tc>
          <w:tcPr>
            <w:tcW w:w="2250" w:type="dxa"/>
            <w:vAlign w:val="center"/>
          </w:tcPr>
          <w:p w14:paraId="2A1B1A72" w14:textId="77777777" w:rsidR="00082280" w:rsidRPr="004E6051" w:rsidRDefault="00082280" w:rsidP="00382C88">
            <w:pPr>
              <w:jc w:val="center"/>
              <w:rPr>
                <w:rFonts w:cs="Arial"/>
                <w:sz w:val="24"/>
                <w:szCs w:val="24"/>
              </w:rPr>
            </w:pPr>
          </w:p>
        </w:tc>
        <w:tc>
          <w:tcPr>
            <w:tcW w:w="2430" w:type="dxa"/>
            <w:vAlign w:val="center"/>
          </w:tcPr>
          <w:p w14:paraId="6CD23FE8" w14:textId="77777777" w:rsidR="00082280" w:rsidRPr="004E6051" w:rsidRDefault="00082280" w:rsidP="00382C88">
            <w:pPr>
              <w:jc w:val="center"/>
              <w:rPr>
                <w:rFonts w:cs="Arial"/>
                <w:sz w:val="24"/>
                <w:szCs w:val="24"/>
              </w:rPr>
            </w:pPr>
          </w:p>
        </w:tc>
      </w:tr>
      <w:tr w:rsidR="00082280" w:rsidRPr="006E4004" w14:paraId="6043BD04" w14:textId="77777777" w:rsidTr="004E6051">
        <w:trPr>
          <w:trHeight w:val="1034"/>
        </w:trPr>
        <w:tc>
          <w:tcPr>
            <w:tcW w:w="4765" w:type="dxa"/>
            <w:vAlign w:val="center"/>
          </w:tcPr>
          <w:p w14:paraId="3CE8D4A4" w14:textId="77777777" w:rsidR="00082280" w:rsidRPr="004E6051" w:rsidRDefault="00082280" w:rsidP="00382C88">
            <w:pPr>
              <w:rPr>
                <w:rFonts w:cs="Arial"/>
                <w:sz w:val="24"/>
                <w:szCs w:val="24"/>
              </w:rPr>
            </w:pPr>
            <w:r w:rsidRPr="004E6051">
              <w:rPr>
                <w:rFonts w:cs="Arial"/>
                <w:sz w:val="24"/>
                <w:szCs w:val="24"/>
              </w:rPr>
              <w:t>Does the compensation level apply to all plans or does it vary by plan?</w:t>
            </w:r>
          </w:p>
        </w:tc>
        <w:tc>
          <w:tcPr>
            <w:tcW w:w="2250" w:type="dxa"/>
            <w:vAlign w:val="center"/>
          </w:tcPr>
          <w:p w14:paraId="4B325F82" w14:textId="77777777" w:rsidR="00082280" w:rsidRPr="004E6051" w:rsidRDefault="00082280" w:rsidP="00382C88">
            <w:pPr>
              <w:jc w:val="center"/>
              <w:rPr>
                <w:rFonts w:cs="Arial"/>
                <w:sz w:val="24"/>
                <w:szCs w:val="24"/>
              </w:rPr>
            </w:pPr>
          </w:p>
        </w:tc>
        <w:tc>
          <w:tcPr>
            <w:tcW w:w="2430" w:type="dxa"/>
            <w:vAlign w:val="center"/>
          </w:tcPr>
          <w:p w14:paraId="6686E673" w14:textId="77777777" w:rsidR="00082280" w:rsidRPr="004E6051" w:rsidRDefault="00082280" w:rsidP="00382C88">
            <w:pPr>
              <w:jc w:val="center"/>
              <w:rPr>
                <w:rFonts w:cs="Arial"/>
                <w:sz w:val="24"/>
                <w:szCs w:val="24"/>
              </w:rPr>
            </w:pPr>
          </w:p>
        </w:tc>
      </w:tr>
      <w:tr w:rsidR="00082280" w:rsidRPr="006E4004" w14:paraId="481EA6C8" w14:textId="77777777" w:rsidTr="004E6051">
        <w:trPr>
          <w:trHeight w:val="971"/>
        </w:trPr>
        <w:tc>
          <w:tcPr>
            <w:tcW w:w="4765" w:type="dxa"/>
            <w:vAlign w:val="center"/>
          </w:tcPr>
          <w:p w14:paraId="21B72A3B" w14:textId="580382AF" w:rsidR="00082280" w:rsidRPr="004E6051" w:rsidRDefault="00082280" w:rsidP="00CC0CF9">
            <w:pPr>
              <w:rPr>
                <w:rFonts w:cs="Arial"/>
                <w:sz w:val="24"/>
                <w:szCs w:val="24"/>
              </w:rPr>
            </w:pPr>
            <w:r w:rsidRPr="004E6051">
              <w:rPr>
                <w:rFonts w:cs="Arial"/>
                <w:sz w:val="24"/>
                <w:szCs w:val="24"/>
              </w:rPr>
              <w:t>Describe any business for which Applicant will not compensate Agents</w:t>
            </w:r>
            <w:r w:rsidR="00CC0CF9">
              <w:rPr>
                <w:rFonts w:cs="Arial"/>
                <w:sz w:val="24"/>
                <w:szCs w:val="24"/>
              </w:rPr>
              <w:t>.</w:t>
            </w:r>
          </w:p>
        </w:tc>
        <w:tc>
          <w:tcPr>
            <w:tcW w:w="2250" w:type="dxa"/>
            <w:vAlign w:val="center"/>
          </w:tcPr>
          <w:p w14:paraId="0ADBE2DE" w14:textId="77777777" w:rsidR="00082280" w:rsidRPr="004E6051" w:rsidRDefault="00082280" w:rsidP="00382C88">
            <w:pPr>
              <w:jc w:val="center"/>
              <w:rPr>
                <w:rFonts w:cs="Arial"/>
                <w:sz w:val="24"/>
                <w:szCs w:val="24"/>
              </w:rPr>
            </w:pPr>
          </w:p>
        </w:tc>
        <w:tc>
          <w:tcPr>
            <w:tcW w:w="2430" w:type="dxa"/>
            <w:vAlign w:val="center"/>
          </w:tcPr>
          <w:p w14:paraId="309B126D" w14:textId="77777777" w:rsidR="00082280" w:rsidRPr="004E6051" w:rsidRDefault="00082280" w:rsidP="00382C88">
            <w:pPr>
              <w:jc w:val="center"/>
              <w:rPr>
                <w:rFonts w:cs="Arial"/>
                <w:sz w:val="24"/>
                <w:szCs w:val="24"/>
              </w:rPr>
            </w:pPr>
          </w:p>
        </w:tc>
      </w:tr>
      <w:tr w:rsidR="00082280" w:rsidRPr="006E4004" w14:paraId="51944854" w14:textId="77777777" w:rsidTr="004E6051">
        <w:trPr>
          <w:trHeight w:val="1619"/>
        </w:trPr>
        <w:tc>
          <w:tcPr>
            <w:tcW w:w="4765" w:type="dxa"/>
            <w:vAlign w:val="center"/>
          </w:tcPr>
          <w:p w14:paraId="5AF10F8F" w14:textId="77777777" w:rsidR="00082280" w:rsidRPr="004E6051" w:rsidRDefault="00082280" w:rsidP="00382C88">
            <w:pPr>
              <w:rPr>
                <w:rFonts w:cs="Arial"/>
                <w:sz w:val="24"/>
                <w:szCs w:val="24"/>
              </w:rPr>
            </w:pPr>
            <w:r w:rsidRPr="004E6051">
              <w:rPr>
                <w:rFonts w:cs="Arial"/>
                <w:sz w:val="24"/>
                <w:szCs w:val="24"/>
              </w:rPr>
              <w:t>Describe any business for which Applicant will not make changes to Agent of Record.</w:t>
            </w:r>
          </w:p>
        </w:tc>
        <w:tc>
          <w:tcPr>
            <w:tcW w:w="2250" w:type="dxa"/>
            <w:vAlign w:val="center"/>
          </w:tcPr>
          <w:p w14:paraId="6CEED709" w14:textId="77777777" w:rsidR="00082280" w:rsidRPr="004E6051" w:rsidRDefault="00082280" w:rsidP="00382C88">
            <w:pPr>
              <w:jc w:val="center"/>
              <w:rPr>
                <w:rFonts w:cs="Arial"/>
                <w:sz w:val="24"/>
                <w:szCs w:val="24"/>
              </w:rPr>
            </w:pPr>
          </w:p>
        </w:tc>
        <w:tc>
          <w:tcPr>
            <w:tcW w:w="2430" w:type="dxa"/>
            <w:vAlign w:val="center"/>
          </w:tcPr>
          <w:p w14:paraId="21BC584D" w14:textId="77777777" w:rsidR="00082280" w:rsidRPr="004E6051" w:rsidRDefault="00082280" w:rsidP="00382C88">
            <w:pPr>
              <w:jc w:val="center"/>
              <w:rPr>
                <w:rFonts w:cs="Arial"/>
                <w:sz w:val="24"/>
                <w:szCs w:val="24"/>
              </w:rPr>
            </w:pPr>
          </w:p>
        </w:tc>
      </w:tr>
      <w:tr w:rsidR="00082280" w:rsidRPr="006E4004" w14:paraId="12093793" w14:textId="77777777" w:rsidTr="004E6051">
        <w:trPr>
          <w:trHeight w:val="1250"/>
        </w:trPr>
        <w:tc>
          <w:tcPr>
            <w:tcW w:w="4765" w:type="dxa"/>
            <w:vAlign w:val="center"/>
          </w:tcPr>
          <w:p w14:paraId="40A7ADDC" w14:textId="77777777" w:rsidR="00082280" w:rsidRPr="004E6051" w:rsidRDefault="00082280" w:rsidP="00382C88">
            <w:pPr>
              <w:rPr>
                <w:rFonts w:cs="Arial"/>
                <w:sz w:val="24"/>
                <w:szCs w:val="24"/>
              </w:rPr>
            </w:pPr>
            <w:r w:rsidRPr="004E6051">
              <w:rPr>
                <w:rFonts w:cs="Arial"/>
                <w:sz w:val="24"/>
                <w:szCs w:val="24"/>
              </w:rPr>
              <w:t>Additional Comments</w:t>
            </w:r>
          </w:p>
        </w:tc>
        <w:tc>
          <w:tcPr>
            <w:tcW w:w="2250" w:type="dxa"/>
            <w:vAlign w:val="center"/>
          </w:tcPr>
          <w:p w14:paraId="7BC5A79C" w14:textId="77777777" w:rsidR="00082280" w:rsidRPr="004E6051" w:rsidRDefault="00082280" w:rsidP="00382C88">
            <w:pPr>
              <w:jc w:val="center"/>
              <w:rPr>
                <w:rFonts w:cs="Arial"/>
                <w:sz w:val="24"/>
                <w:szCs w:val="24"/>
              </w:rPr>
            </w:pPr>
          </w:p>
        </w:tc>
        <w:tc>
          <w:tcPr>
            <w:tcW w:w="2430" w:type="dxa"/>
            <w:vAlign w:val="center"/>
          </w:tcPr>
          <w:p w14:paraId="68BC11F1" w14:textId="77777777" w:rsidR="00082280" w:rsidRPr="004E6051" w:rsidRDefault="00082280" w:rsidP="00382C88">
            <w:pPr>
              <w:jc w:val="center"/>
              <w:rPr>
                <w:rFonts w:cs="Arial"/>
                <w:sz w:val="24"/>
                <w:szCs w:val="24"/>
              </w:rPr>
            </w:pPr>
          </w:p>
        </w:tc>
      </w:tr>
    </w:tbl>
    <w:p w14:paraId="30153344" w14:textId="77777777" w:rsidR="00082280" w:rsidRDefault="00082280" w:rsidP="00082280">
      <w:pPr>
        <w:ind w:left="0"/>
        <w:rPr>
          <w:rFonts w:cs="Arial"/>
          <w:sz w:val="24"/>
          <w:szCs w:val="24"/>
        </w:rPr>
      </w:pPr>
    </w:p>
    <w:p w14:paraId="31C5833E" w14:textId="21AF16C8"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.6 Indicate if Applicant’s agent of record policy, appointment process or commission schedule differs outside of California.  If so, describe how.</w:t>
      </w:r>
    </w:p>
    <w:p w14:paraId="23BCEBCF" w14:textId="77777777" w:rsidR="001F01FE" w:rsidRDefault="001F01FE" w:rsidP="007D0953">
      <w:pPr>
        <w:spacing w:after="0"/>
        <w:ind w:left="720"/>
        <w:rPr>
          <w:rFonts w:cs="Arial"/>
          <w:sz w:val="24"/>
          <w:szCs w:val="24"/>
        </w:rPr>
      </w:pPr>
    </w:p>
    <w:p w14:paraId="719D7353" w14:textId="7C68083C" w:rsidR="001F01FE" w:rsidRDefault="001F01FE" w:rsidP="00521096">
      <w:pPr>
        <w:pStyle w:val="ListParagraph"/>
        <w:numPr>
          <w:ilvl w:val="0"/>
          <w:numId w:val="30"/>
        </w:numPr>
        <w:spacing w:after="0"/>
        <w:rPr>
          <w:rFonts w:cs="Arial"/>
        </w:rPr>
      </w:pPr>
      <w:r w:rsidRPr="001F01FE">
        <w:rPr>
          <w:rFonts w:ascii="Arial" w:hAnsi="Arial" w:cs="Arial"/>
        </w:rPr>
        <w:t>Agent of Record Policy</w:t>
      </w:r>
    </w:p>
    <w:p w14:paraId="58C5315E" w14:textId="5080E4BD" w:rsidR="001F01FE" w:rsidRDefault="001F01FE" w:rsidP="00E07B5E">
      <w:pPr>
        <w:pStyle w:val="ListParagraph"/>
        <w:numPr>
          <w:ilvl w:val="0"/>
          <w:numId w:val="0"/>
        </w:numPr>
        <w:spacing w:after="0"/>
        <w:ind w:left="1440"/>
        <w:rPr>
          <w:rFonts w:cs="Arial"/>
        </w:rPr>
      </w:pPr>
      <w:r>
        <w:rPr>
          <w:rFonts w:ascii="Arial" w:hAnsi="Arial" w:cs="Arial"/>
        </w:rPr>
        <w:t>□ Does not differ outside of California</w:t>
      </w:r>
    </w:p>
    <w:p w14:paraId="4A7047D7" w14:textId="5FC5317D" w:rsidR="001F01FE" w:rsidRDefault="001F01FE" w:rsidP="00E07B5E">
      <w:pPr>
        <w:pStyle w:val="ListParagraph"/>
        <w:numPr>
          <w:ilvl w:val="0"/>
          <w:numId w:val="0"/>
        </w:numPr>
        <w:spacing w:after="0"/>
        <w:ind w:left="1440"/>
        <w:rPr>
          <w:rFonts w:cs="Arial"/>
        </w:rPr>
      </w:pPr>
      <w:r>
        <w:rPr>
          <w:rFonts w:ascii="Arial" w:hAnsi="Arial" w:cs="Arial"/>
        </w:rPr>
        <w:t>□ Differs outside of California (describe):</w:t>
      </w:r>
    </w:p>
    <w:p w14:paraId="0D49B584" w14:textId="77777777" w:rsidR="001F01FE" w:rsidRPr="001F01FE" w:rsidRDefault="001F01FE" w:rsidP="00E07B5E">
      <w:pPr>
        <w:pStyle w:val="ListParagraph"/>
        <w:numPr>
          <w:ilvl w:val="0"/>
          <w:numId w:val="0"/>
        </w:numPr>
        <w:spacing w:after="0"/>
        <w:ind w:left="1440"/>
        <w:rPr>
          <w:rFonts w:cs="Arial"/>
        </w:rPr>
      </w:pPr>
    </w:p>
    <w:p w14:paraId="3A417666" w14:textId="26F5DAF6" w:rsidR="001F01FE" w:rsidRDefault="001F01FE" w:rsidP="00521096">
      <w:pPr>
        <w:pStyle w:val="ListParagraph"/>
        <w:numPr>
          <w:ilvl w:val="0"/>
          <w:numId w:val="30"/>
        </w:numPr>
        <w:spacing w:after="0"/>
        <w:rPr>
          <w:rFonts w:cs="Arial"/>
        </w:rPr>
      </w:pPr>
      <w:r w:rsidRPr="001F01FE">
        <w:rPr>
          <w:rFonts w:ascii="Arial" w:hAnsi="Arial" w:cs="Arial"/>
        </w:rPr>
        <w:t>Appointment Process</w:t>
      </w:r>
    </w:p>
    <w:p w14:paraId="78B012C7" w14:textId="77777777" w:rsidR="001F01FE" w:rsidRPr="001F01FE" w:rsidRDefault="001F01FE" w:rsidP="00E07B5E">
      <w:pPr>
        <w:spacing w:after="0"/>
        <w:ind w:left="1080" w:firstLine="360"/>
        <w:rPr>
          <w:rFonts w:cs="Arial"/>
        </w:rPr>
      </w:pPr>
      <w:r w:rsidRPr="001F01FE">
        <w:rPr>
          <w:rFonts w:cs="Arial"/>
        </w:rPr>
        <w:t>□ Does not differ outside of California</w:t>
      </w:r>
    </w:p>
    <w:p w14:paraId="15CD463F" w14:textId="77777777" w:rsidR="001F01FE" w:rsidRPr="001F01FE" w:rsidRDefault="001F01FE" w:rsidP="00E07B5E">
      <w:pPr>
        <w:spacing w:after="0"/>
        <w:ind w:left="792" w:firstLine="648"/>
        <w:rPr>
          <w:rFonts w:cs="Arial"/>
        </w:rPr>
      </w:pPr>
      <w:r w:rsidRPr="001F01FE">
        <w:rPr>
          <w:rFonts w:cs="Arial"/>
        </w:rPr>
        <w:t>□ Differs outside of California (describe):</w:t>
      </w:r>
    </w:p>
    <w:p w14:paraId="61619C25" w14:textId="77777777" w:rsidR="001F01FE" w:rsidRPr="001F01FE" w:rsidRDefault="001F01FE" w:rsidP="00E07B5E">
      <w:pPr>
        <w:pStyle w:val="ListParagraph"/>
        <w:numPr>
          <w:ilvl w:val="0"/>
          <w:numId w:val="0"/>
        </w:numPr>
        <w:spacing w:after="0"/>
        <w:ind w:left="1440"/>
        <w:rPr>
          <w:rFonts w:cs="Arial"/>
        </w:rPr>
      </w:pPr>
    </w:p>
    <w:p w14:paraId="3E10D631" w14:textId="40DDDBF2" w:rsidR="001F01FE" w:rsidRDefault="001F01FE" w:rsidP="00521096">
      <w:pPr>
        <w:pStyle w:val="ListParagraph"/>
        <w:numPr>
          <w:ilvl w:val="0"/>
          <w:numId w:val="30"/>
        </w:numPr>
        <w:spacing w:after="0"/>
        <w:rPr>
          <w:rFonts w:cs="Arial"/>
        </w:rPr>
      </w:pPr>
      <w:r w:rsidRPr="001F01FE">
        <w:rPr>
          <w:rFonts w:ascii="Arial" w:hAnsi="Arial" w:cs="Arial"/>
        </w:rPr>
        <w:t>Commission Schedule</w:t>
      </w:r>
    </w:p>
    <w:p w14:paraId="611D7273"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Does not differ outside of California</w:t>
      </w:r>
    </w:p>
    <w:p w14:paraId="41BC87B5"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Differs outside of California (describe):</w:t>
      </w:r>
    </w:p>
    <w:p w14:paraId="6549F3DE" w14:textId="77777777" w:rsidR="001F01FE" w:rsidRPr="001F01FE" w:rsidRDefault="001F01FE" w:rsidP="00B6729F">
      <w:pPr>
        <w:pStyle w:val="ListParagraph"/>
        <w:numPr>
          <w:ilvl w:val="0"/>
          <w:numId w:val="0"/>
        </w:numPr>
        <w:spacing w:after="0"/>
        <w:ind w:left="1440"/>
        <w:rPr>
          <w:rFonts w:cs="Arial"/>
        </w:rPr>
      </w:pPr>
    </w:p>
    <w:p w14:paraId="0148A15E" w14:textId="77777777" w:rsidR="00082280" w:rsidRPr="006E4004" w:rsidRDefault="00082280" w:rsidP="00082280">
      <w:pPr>
        <w:spacing w:after="0"/>
        <w:rPr>
          <w:rFonts w:cs="Arial"/>
        </w:rPr>
      </w:pPr>
    </w:p>
    <w:p w14:paraId="5A633D55" w14:textId="19B95B6D"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.7 What initiatives is </w:t>
      </w:r>
      <w:r w:rsidR="00FA012E">
        <w:rPr>
          <w:rFonts w:cs="Arial"/>
          <w:sz w:val="24"/>
          <w:szCs w:val="24"/>
        </w:rPr>
        <w:t xml:space="preserve">Applicant </w:t>
      </w:r>
      <w:r w:rsidR="00082280" w:rsidRPr="004E6051">
        <w:rPr>
          <w:rFonts w:cs="Arial"/>
          <w:sz w:val="24"/>
          <w:szCs w:val="24"/>
        </w:rPr>
        <w:t>undertaking in order to partner more effectively with the agent community?</w:t>
      </w:r>
    </w:p>
    <w:p w14:paraId="2C34C9D6" w14:textId="77777777" w:rsidR="00082280" w:rsidRPr="006E4004" w:rsidRDefault="00082280" w:rsidP="00082280">
      <w:pPr>
        <w:spacing w:after="0"/>
        <w:rPr>
          <w:rFonts w:cs="Arial"/>
        </w:rPr>
      </w:pPr>
    </w:p>
    <w:p w14:paraId="002FE186" w14:textId="0A798ACF"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.8 If Applicant does not currently work with Insurance Agents, describe Applicant approach to develop an agent program</w:t>
      </w:r>
      <w:r w:rsidR="00FE7D22">
        <w:rPr>
          <w:rFonts w:cs="Arial"/>
          <w:sz w:val="24"/>
          <w:szCs w:val="24"/>
        </w:rPr>
        <w:t>.</w:t>
      </w:r>
      <w:r w:rsidR="00082280" w:rsidRPr="004E6051">
        <w:rPr>
          <w:rFonts w:cs="Arial"/>
          <w:sz w:val="24"/>
          <w:szCs w:val="24"/>
        </w:rPr>
        <w:t xml:space="preserve"> Include plan to develop agent appointment process. Plan should include the following components:</w:t>
      </w:r>
    </w:p>
    <w:p w14:paraId="47EB8FCC" w14:textId="77777777" w:rsidR="00082280" w:rsidRPr="004E6051" w:rsidRDefault="00082280" w:rsidP="00521096">
      <w:pPr>
        <w:pStyle w:val="ListParagraph"/>
        <w:numPr>
          <w:ilvl w:val="0"/>
          <w:numId w:val="24"/>
        </w:numPr>
        <w:spacing w:after="0"/>
        <w:ind w:left="1440"/>
        <w:rPr>
          <w:rFonts w:ascii="Arial" w:hAnsi="Arial" w:cs="Arial"/>
        </w:rPr>
      </w:pPr>
      <w:r w:rsidRPr="004E6051">
        <w:rPr>
          <w:rFonts w:ascii="Arial" w:hAnsi="Arial" w:cs="Arial"/>
        </w:rPr>
        <w:lastRenderedPageBreak/>
        <w:t>Appointing Agents</w:t>
      </w:r>
    </w:p>
    <w:p w14:paraId="32F84ED7" w14:textId="77777777" w:rsidR="00082280" w:rsidRPr="004E6051" w:rsidRDefault="00082280" w:rsidP="00521096">
      <w:pPr>
        <w:pStyle w:val="ListParagraph"/>
        <w:numPr>
          <w:ilvl w:val="0"/>
          <w:numId w:val="24"/>
        </w:numPr>
        <w:spacing w:after="0"/>
        <w:ind w:left="1440"/>
        <w:rPr>
          <w:rFonts w:ascii="Arial" w:hAnsi="Arial" w:cs="Arial"/>
        </w:rPr>
      </w:pPr>
      <w:r w:rsidRPr="004E6051">
        <w:rPr>
          <w:rFonts w:ascii="Arial" w:hAnsi="Arial" w:cs="Arial"/>
        </w:rPr>
        <w:t>Agent of Record Changes</w:t>
      </w:r>
    </w:p>
    <w:p w14:paraId="7AF56C23" w14:textId="77777777" w:rsidR="00082280" w:rsidRPr="004E6051" w:rsidRDefault="00082280" w:rsidP="00521096">
      <w:pPr>
        <w:pStyle w:val="ListParagraph"/>
        <w:numPr>
          <w:ilvl w:val="0"/>
          <w:numId w:val="24"/>
        </w:numPr>
        <w:spacing w:after="0"/>
        <w:ind w:left="1440"/>
        <w:rPr>
          <w:rFonts w:ascii="Arial" w:hAnsi="Arial" w:cs="Arial"/>
        </w:rPr>
      </w:pPr>
      <w:r w:rsidRPr="004E6051">
        <w:rPr>
          <w:rFonts w:ascii="Arial" w:hAnsi="Arial" w:cs="Arial"/>
        </w:rPr>
        <w:t>Vested Agents</w:t>
      </w:r>
    </w:p>
    <w:p w14:paraId="34427958" w14:textId="77777777" w:rsidR="00082280" w:rsidRPr="004E6051" w:rsidRDefault="00082280" w:rsidP="00521096">
      <w:pPr>
        <w:pStyle w:val="ListParagraph"/>
        <w:numPr>
          <w:ilvl w:val="0"/>
          <w:numId w:val="24"/>
        </w:numPr>
        <w:spacing w:after="0"/>
        <w:ind w:left="1440"/>
        <w:rPr>
          <w:rFonts w:ascii="Arial" w:hAnsi="Arial" w:cs="Arial"/>
        </w:rPr>
      </w:pPr>
      <w:r w:rsidRPr="004E6051">
        <w:rPr>
          <w:rFonts w:ascii="Arial" w:hAnsi="Arial" w:cs="Arial"/>
        </w:rPr>
        <w:t>Procedures used to manage changes when the Agent of Record files are received on an 834 or other electronic file.</w:t>
      </w:r>
    </w:p>
    <w:p w14:paraId="7535FDE8" w14:textId="10D8B788" w:rsidR="00082280" w:rsidRPr="004E6051" w:rsidRDefault="00082280" w:rsidP="00521096">
      <w:pPr>
        <w:pStyle w:val="ListParagraph"/>
        <w:numPr>
          <w:ilvl w:val="0"/>
          <w:numId w:val="24"/>
        </w:numPr>
        <w:spacing w:after="0"/>
        <w:ind w:left="1440"/>
        <w:rPr>
          <w:rFonts w:ascii="Arial" w:hAnsi="Arial" w:cs="Arial"/>
        </w:rPr>
      </w:pPr>
      <w:r w:rsidRPr="004E6051">
        <w:rPr>
          <w:rFonts w:ascii="Arial" w:hAnsi="Arial" w:cs="Arial"/>
        </w:rPr>
        <w:t>Applicant must provide a primary point of contact for broker/agent support</w:t>
      </w:r>
      <w:r w:rsidR="00FE7D22">
        <w:rPr>
          <w:rFonts w:ascii="Arial" w:hAnsi="Arial" w:cs="Arial"/>
        </w:rPr>
        <w:t xml:space="preserve"> and include the following contact information</w:t>
      </w:r>
      <w:r w:rsidRPr="004E6051">
        <w:rPr>
          <w:rFonts w:ascii="Arial" w:hAnsi="Arial" w:cs="Arial"/>
        </w:rPr>
        <w:t>:</w:t>
      </w:r>
    </w:p>
    <w:p w14:paraId="335A9E6D" w14:textId="77777777" w:rsidR="00082280" w:rsidRPr="004E6051" w:rsidRDefault="00082280" w:rsidP="00521096">
      <w:pPr>
        <w:pStyle w:val="ListParagraph"/>
        <w:numPr>
          <w:ilvl w:val="1"/>
          <w:numId w:val="25"/>
        </w:numPr>
        <w:spacing w:after="0"/>
        <w:ind w:left="1800"/>
        <w:rPr>
          <w:rFonts w:ascii="Arial" w:hAnsi="Arial" w:cs="Arial"/>
        </w:rPr>
      </w:pPr>
      <w:r w:rsidRPr="004E6051">
        <w:rPr>
          <w:rFonts w:ascii="Arial" w:hAnsi="Arial" w:cs="Arial"/>
        </w:rPr>
        <w:t>Name</w:t>
      </w:r>
    </w:p>
    <w:p w14:paraId="367C79DD" w14:textId="77777777" w:rsidR="00082280" w:rsidRPr="004E6051" w:rsidRDefault="00082280" w:rsidP="00521096">
      <w:pPr>
        <w:pStyle w:val="ListParagraph"/>
        <w:numPr>
          <w:ilvl w:val="1"/>
          <w:numId w:val="25"/>
        </w:numPr>
        <w:spacing w:after="0"/>
        <w:ind w:left="1800"/>
        <w:rPr>
          <w:rFonts w:ascii="Arial" w:hAnsi="Arial" w:cs="Arial"/>
        </w:rPr>
      </w:pPr>
      <w:r w:rsidRPr="004E6051">
        <w:rPr>
          <w:rFonts w:ascii="Arial" w:hAnsi="Arial" w:cs="Arial"/>
        </w:rPr>
        <w:t>Phone Number</w:t>
      </w:r>
    </w:p>
    <w:p w14:paraId="605BEAF3" w14:textId="77777777" w:rsidR="00082280" w:rsidRPr="004E6051" w:rsidRDefault="00082280" w:rsidP="00521096">
      <w:pPr>
        <w:pStyle w:val="ListParagraph"/>
        <w:numPr>
          <w:ilvl w:val="1"/>
          <w:numId w:val="25"/>
        </w:numPr>
        <w:spacing w:after="0"/>
        <w:ind w:left="1800"/>
        <w:rPr>
          <w:rFonts w:ascii="Arial" w:hAnsi="Arial" w:cs="Arial"/>
        </w:rPr>
      </w:pPr>
      <w:r w:rsidRPr="004E6051">
        <w:rPr>
          <w:rFonts w:ascii="Arial" w:hAnsi="Arial" w:cs="Arial"/>
        </w:rPr>
        <w:t>Email Address</w:t>
      </w:r>
    </w:p>
    <w:p w14:paraId="71DD36D6" w14:textId="77777777" w:rsidR="004E6051" w:rsidRDefault="004E6051" w:rsidP="004E6051">
      <w:pPr>
        <w:spacing w:after="0"/>
        <w:rPr>
          <w:rFonts w:cs="Arial"/>
        </w:rPr>
      </w:pPr>
    </w:p>
    <w:p w14:paraId="03CFACA8" w14:textId="2A37766B" w:rsidR="00082280" w:rsidRPr="00B6729F" w:rsidRDefault="00B11B97" w:rsidP="00B11B97">
      <w:pPr>
        <w:ind w:left="720"/>
        <w:rPr>
          <w:sz w:val="24"/>
          <w:szCs w:val="24"/>
        </w:rPr>
      </w:pPr>
      <w:r w:rsidRPr="009B214E">
        <w:rPr>
          <w:sz w:val="24"/>
          <w:szCs w:val="24"/>
        </w:rPr>
        <w:t>6.10.9</w:t>
      </w:r>
      <w:r w:rsidRPr="009B214E">
        <w:rPr>
          <w:sz w:val="24"/>
          <w:szCs w:val="24"/>
        </w:rPr>
        <w:tab/>
      </w:r>
      <w:r w:rsidR="00082280" w:rsidRPr="00B6729F">
        <w:rPr>
          <w:sz w:val="24"/>
          <w:szCs w:val="24"/>
        </w:rPr>
        <w:t xml:space="preserve">Review Appendix </w:t>
      </w:r>
      <w:r w:rsidR="009C634E">
        <w:rPr>
          <w:sz w:val="24"/>
          <w:szCs w:val="24"/>
        </w:rPr>
        <w:t>F</w:t>
      </w:r>
      <w:r w:rsidR="00082280" w:rsidRPr="00B6729F">
        <w:rPr>
          <w:sz w:val="24"/>
          <w:szCs w:val="24"/>
        </w:rPr>
        <w:t xml:space="preserve"> Covered California’s Plan-Based Enrollment (PBE) Program. Are you currently participating in the Plan-Based Enrollment Program?</w:t>
      </w:r>
    </w:p>
    <w:p w14:paraId="511F5756" w14:textId="77777777" w:rsidR="00082280" w:rsidRPr="004E6051" w:rsidRDefault="00082280" w:rsidP="00082280">
      <w:pPr>
        <w:spacing w:after="0"/>
        <w:ind w:firstLine="360"/>
        <w:rPr>
          <w:rFonts w:cs="Arial"/>
          <w:sz w:val="24"/>
          <w:szCs w:val="24"/>
        </w:rPr>
      </w:pPr>
    </w:p>
    <w:p w14:paraId="3A6661D3" w14:textId="2D8157A5"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Yes. If yes, questions </w:t>
      </w:r>
      <w:r w:rsidR="004E6051">
        <w:rPr>
          <w:rFonts w:cs="Arial"/>
          <w:sz w:val="24"/>
          <w:szCs w:val="24"/>
        </w:rPr>
        <w:t>6.</w:t>
      </w:r>
      <w:r w:rsidR="00082280" w:rsidRPr="004E6051">
        <w:rPr>
          <w:rFonts w:cs="Arial"/>
          <w:sz w:val="24"/>
          <w:szCs w:val="24"/>
        </w:rPr>
        <w:t>1</w:t>
      </w:r>
      <w:r w:rsidR="004E6051">
        <w:rPr>
          <w:rFonts w:cs="Arial"/>
          <w:sz w:val="24"/>
          <w:szCs w:val="24"/>
        </w:rPr>
        <w:t>0.10 through 6.10.1</w:t>
      </w:r>
      <w:r w:rsidR="00082280" w:rsidRPr="004E6051">
        <w:rPr>
          <w:rFonts w:cs="Arial"/>
          <w:sz w:val="24"/>
          <w:szCs w:val="24"/>
        </w:rPr>
        <w:t>6 required.</w:t>
      </w:r>
    </w:p>
    <w:p w14:paraId="04C39E7E" w14:textId="2D91AD77"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No. If no, question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.17 required.</w:t>
      </w:r>
    </w:p>
    <w:p w14:paraId="5FA3FC26" w14:textId="77777777" w:rsidR="00082280" w:rsidRPr="006E4004" w:rsidRDefault="00082280" w:rsidP="00082280">
      <w:pPr>
        <w:spacing w:after="0"/>
        <w:rPr>
          <w:rFonts w:cs="Arial"/>
        </w:rPr>
      </w:pPr>
    </w:p>
    <w:p w14:paraId="310D165F" w14:textId="7FA859A2"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.10 Do you contract Captive Agents?  If yes, are Captive Agents contracted independently or through a vendor?</w:t>
      </w:r>
    </w:p>
    <w:p w14:paraId="0FDE3E1F" w14:textId="0A3A34B1" w:rsidR="00623F40" w:rsidRDefault="00623F40" w:rsidP="007D0953">
      <w:pPr>
        <w:spacing w:after="0"/>
        <w:ind w:left="720"/>
        <w:rPr>
          <w:rFonts w:cs="Arial"/>
          <w:sz w:val="24"/>
          <w:szCs w:val="24"/>
        </w:rPr>
      </w:pPr>
      <w:r>
        <w:rPr>
          <w:rFonts w:cs="Arial"/>
          <w:sz w:val="24"/>
          <w:szCs w:val="24"/>
        </w:rPr>
        <w:tab/>
        <w:t>□ Yes, Captive Agents contracted independently</w:t>
      </w:r>
    </w:p>
    <w:p w14:paraId="338B8355" w14:textId="1DACA6FA" w:rsidR="00623F40" w:rsidRDefault="00623F40" w:rsidP="007D0953">
      <w:pPr>
        <w:spacing w:after="0"/>
        <w:ind w:left="720"/>
        <w:rPr>
          <w:rFonts w:cs="Arial"/>
          <w:sz w:val="24"/>
          <w:szCs w:val="24"/>
        </w:rPr>
      </w:pPr>
      <w:r>
        <w:rPr>
          <w:rFonts w:cs="Arial"/>
          <w:sz w:val="24"/>
          <w:szCs w:val="24"/>
        </w:rPr>
        <w:tab/>
        <w:t>□ Yes, Captive Agents contracted through vendor</w:t>
      </w:r>
    </w:p>
    <w:p w14:paraId="7E690333" w14:textId="7AD85EC7" w:rsidR="00623F40" w:rsidRPr="004E6051" w:rsidRDefault="00623F40" w:rsidP="007D0953">
      <w:pPr>
        <w:spacing w:after="0"/>
        <w:ind w:left="720"/>
        <w:rPr>
          <w:rFonts w:cs="Arial"/>
          <w:sz w:val="24"/>
          <w:szCs w:val="24"/>
        </w:rPr>
      </w:pPr>
      <w:r>
        <w:rPr>
          <w:rFonts w:cs="Arial"/>
          <w:sz w:val="24"/>
          <w:szCs w:val="24"/>
        </w:rPr>
        <w:tab/>
        <w:t xml:space="preserve">□ No, do not contract Captive Agents </w:t>
      </w:r>
    </w:p>
    <w:p w14:paraId="5E2008CF" w14:textId="77777777" w:rsidR="00082280" w:rsidRPr="004E6051" w:rsidRDefault="00082280" w:rsidP="00082280">
      <w:pPr>
        <w:spacing w:after="0"/>
        <w:rPr>
          <w:rFonts w:cs="Arial"/>
          <w:sz w:val="24"/>
          <w:szCs w:val="24"/>
        </w:rPr>
      </w:pPr>
    </w:p>
    <w:p w14:paraId="0DFEE649" w14:textId="6A9F4712"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.11 Do you contract with Issuer Application Assisters?  If yes, are Issuer Application Assisters contracted independently or through a vendor?</w:t>
      </w:r>
    </w:p>
    <w:p w14:paraId="06D54661" w14:textId="0CF282C7" w:rsidR="00082280"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Yes</w:t>
      </w:r>
      <w:r>
        <w:rPr>
          <w:rFonts w:cs="Arial"/>
          <w:sz w:val="24"/>
          <w:szCs w:val="24"/>
        </w:rPr>
        <w:t>, Issuer Application Assisters contracted independently</w:t>
      </w:r>
    </w:p>
    <w:p w14:paraId="54FD1A9B" w14:textId="41DFA4E6" w:rsidR="00623F40" w:rsidRPr="004E6051" w:rsidRDefault="00623F40" w:rsidP="007D0953">
      <w:pPr>
        <w:spacing w:after="0"/>
        <w:ind w:left="1152" w:firstLine="288"/>
        <w:rPr>
          <w:rFonts w:cs="Arial"/>
          <w:sz w:val="24"/>
          <w:szCs w:val="24"/>
        </w:rPr>
      </w:pPr>
      <w:r>
        <w:rPr>
          <w:rFonts w:cs="Arial"/>
          <w:sz w:val="24"/>
          <w:szCs w:val="24"/>
        </w:rPr>
        <w:t>□ Yes, Issuer Application Assisters contracted through a vendor</w:t>
      </w:r>
    </w:p>
    <w:p w14:paraId="3EF9B222" w14:textId="67354FA5" w:rsidR="00082280" w:rsidRPr="004E6051" w:rsidRDefault="00623F40" w:rsidP="00B6729F">
      <w:pPr>
        <w:spacing w:after="0"/>
        <w:ind w:left="1440"/>
        <w:rPr>
          <w:rFonts w:cs="Arial"/>
          <w:sz w:val="24"/>
          <w:szCs w:val="24"/>
        </w:rPr>
      </w:pPr>
      <w:r>
        <w:rPr>
          <w:rFonts w:cs="Arial"/>
          <w:sz w:val="24"/>
          <w:szCs w:val="24"/>
        </w:rPr>
        <w:t xml:space="preserve">□ </w:t>
      </w:r>
      <w:r w:rsidR="00082280" w:rsidRPr="004E6051">
        <w:rPr>
          <w:rFonts w:cs="Arial"/>
          <w:sz w:val="24"/>
          <w:szCs w:val="24"/>
        </w:rPr>
        <w:t xml:space="preserve">No, but intend to </w:t>
      </w:r>
      <w:r>
        <w:rPr>
          <w:rFonts w:cs="Arial"/>
          <w:sz w:val="24"/>
          <w:szCs w:val="24"/>
        </w:rPr>
        <w:t xml:space="preserve">contract with Issuer Application Assisters </w:t>
      </w:r>
      <w:r w:rsidR="00082280" w:rsidRPr="004E6051">
        <w:rPr>
          <w:rFonts w:cs="Arial"/>
          <w:sz w:val="24"/>
          <w:szCs w:val="24"/>
        </w:rPr>
        <w:t>independently or through a vendor</w:t>
      </w:r>
    </w:p>
    <w:p w14:paraId="0C33935A" w14:textId="1D976B53" w:rsidR="00082280" w:rsidRPr="004E6051"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 xml:space="preserve">No, no intention </w:t>
      </w:r>
      <w:r>
        <w:rPr>
          <w:rFonts w:cs="Arial"/>
          <w:sz w:val="24"/>
          <w:szCs w:val="24"/>
        </w:rPr>
        <w:t>to contract with Issuer Application Assisters</w:t>
      </w:r>
    </w:p>
    <w:p w14:paraId="31A8A4BC" w14:textId="77777777" w:rsidR="00082280" w:rsidRPr="006E4004" w:rsidRDefault="00082280" w:rsidP="00082280">
      <w:pPr>
        <w:spacing w:after="0"/>
        <w:rPr>
          <w:rFonts w:cs="Arial"/>
        </w:rPr>
      </w:pPr>
    </w:p>
    <w:p w14:paraId="2DC48D40" w14:textId="0A80C22F"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.12 Describe Applicant business cycle, including description of permanent resources, potential seasonal hiring adjustments, and use of temporary resources. If applicable, include anticipated Plan-Based Enroller (Captive Agents and Issuer Application Assisters) volume.</w:t>
      </w:r>
    </w:p>
    <w:p w14:paraId="686B98A1" w14:textId="77777777" w:rsidR="00082280" w:rsidRPr="004E6051" w:rsidRDefault="00082280" w:rsidP="00082280">
      <w:pPr>
        <w:spacing w:after="0"/>
        <w:rPr>
          <w:rFonts w:cs="Arial"/>
          <w:sz w:val="24"/>
          <w:szCs w:val="24"/>
        </w:rPr>
      </w:pPr>
    </w:p>
    <w:p w14:paraId="02CB442A" w14:textId="59FC2012"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.13 How does Applicant provide agent support? Include use of call centers, number and location(s) of call centers</w:t>
      </w:r>
      <w:r w:rsidR="009B214E">
        <w:rPr>
          <w:rFonts w:cs="Arial"/>
          <w:sz w:val="24"/>
          <w:szCs w:val="24"/>
        </w:rPr>
        <w:t>, if applicable</w:t>
      </w:r>
      <w:r w:rsidR="00082280" w:rsidRPr="004E6051">
        <w:rPr>
          <w:rFonts w:cs="Arial"/>
          <w:sz w:val="24"/>
          <w:szCs w:val="24"/>
        </w:rPr>
        <w:t xml:space="preserve">. </w:t>
      </w:r>
    </w:p>
    <w:p w14:paraId="4B02B368" w14:textId="77777777" w:rsidR="00082280" w:rsidRPr="004E6051" w:rsidRDefault="00082280" w:rsidP="00082280">
      <w:pPr>
        <w:spacing w:after="0"/>
        <w:rPr>
          <w:rFonts w:cs="Arial"/>
          <w:sz w:val="24"/>
          <w:szCs w:val="24"/>
        </w:rPr>
      </w:pPr>
      <w:r w:rsidRPr="004E6051">
        <w:rPr>
          <w:rFonts w:cs="Arial"/>
          <w:sz w:val="24"/>
          <w:szCs w:val="24"/>
        </w:rPr>
        <w:t xml:space="preserve"> </w:t>
      </w:r>
    </w:p>
    <w:p w14:paraId="41A986CF" w14:textId="3D6540DD"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.14 How do consumers contact the Plan-Based Enrollers? If call center environment, what is Applicant’s Service Level Agreement?</w:t>
      </w:r>
    </w:p>
    <w:p w14:paraId="1FA57E81" w14:textId="77777777" w:rsidR="00082280" w:rsidRPr="004E6051" w:rsidRDefault="00082280" w:rsidP="00082280">
      <w:pPr>
        <w:spacing w:after="0"/>
        <w:rPr>
          <w:rFonts w:cs="Arial"/>
          <w:sz w:val="24"/>
          <w:szCs w:val="24"/>
        </w:rPr>
      </w:pPr>
    </w:p>
    <w:p w14:paraId="2AF2E365" w14:textId="00B0482F"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.15 Does Applicant offer additional locations where in-person assistance is available to consumers?  If yes, provide total number of in-person assistance location, where they are located, and number of Plan-Based Enrollers at each location.</w:t>
      </w:r>
    </w:p>
    <w:p w14:paraId="430A6CF0" w14:textId="77777777" w:rsidR="00082280" w:rsidRPr="004E6051" w:rsidRDefault="00082280" w:rsidP="00082280">
      <w:pPr>
        <w:spacing w:after="0"/>
        <w:rPr>
          <w:rFonts w:cs="Arial"/>
          <w:sz w:val="24"/>
          <w:szCs w:val="24"/>
        </w:rPr>
      </w:pPr>
    </w:p>
    <w:p w14:paraId="02020576" w14:textId="07A594C9"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.16 Do the customer service representatives refer consumers to Plan-Based Enrollers for account updates (i.e., reporting changes, termination, etc.)?If so, describe which changes are referred to P</w:t>
      </w:r>
      <w:r w:rsidR="00AE12EE">
        <w:rPr>
          <w:rFonts w:cs="Arial"/>
          <w:sz w:val="24"/>
          <w:szCs w:val="24"/>
        </w:rPr>
        <w:t xml:space="preserve">lan </w:t>
      </w:r>
      <w:r w:rsidR="00082280" w:rsidRPr="004E6051">
        <w:rPr>
          <w:rFonts w:cs="Arial"/>
          <w:sz w:val="24"/>
          <w:szCs w:val="24"/>
        </w:rPr>
        <w:t>B</w:t>
      </w:r>
      <w:r w:rsidR="00AE12EE">
        <w:rPr>
          <w:rFonts w:cs="Arial"/>
          <w:sz w:val="24"/>
          <w:szCs w:val="24"/>
        </w:rPr>
        <w:t xml:space="preserve">ased </w:t>
      </w:r>
      <w:r w:rsidR="00082280" w:rsidRPr="004E6051">
        <w:rPr>
          <w:rFonts w:cs="Arial"/>
          <w:sz w:val="24"/>
          <w:szCs w:val="24"/>
        </w:rPr>
        <w:t>E</w:t>
      </w:r>
      <w:r w:rsidR="00AE12EE">
        <w:rPr>
          <w:rFonts w:cs="Arial"/>
          <w:sz w:val="24"/>
          <w:szCs w:val="24"/>
        </w:rPr>
        <w:t>nroller</w:t>
      </w:r>
      <w:r w:rsidR="00082280" w:rsidRPr="004E6051">
        <w:rPr>
          <w:rFonts w:cs="Arial"/>
          <w:sz w:val="24"/>
          <w:szCs w:val="24"/>
        </w:rPr>
        <w:t xml:space="preserve">s. </w:t>
      </w:r>
    </w:p>
    <w:p w14:paraId="22984447" w14:textId="77777777" w:rsidR="00082280" w:rsidRPr="004E6051" w:rsidRDefault="00082280" w:rsidP="00082280">
      <w:pPr>
        <w:spacing w:after="0"/>
        <w:rPr>
          <w:rFonts w:cs="Arial"/>
          <w:sz w:val="24"/>
          <w:szCs w:val="24"/>
        </w:rPr>
      </w:pPr>
    </w:p>
    <w:p w14:paraId="46802B6A" w14:textId="492C5078"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.17 If Applicant is not currently participating in the PBE program but intends to, what is the expected volume of agents that you anticipate participation in the Plan-Based Enrollment program?</w:t>
      </w:r>
    </w:p>
    <w:p w14:paraId="3E0E6743" w14:textId="77777777" w:rsidR="00082280" w:rsidRPr="004E6051" w:rsidRDefault="00082280" w:rsidP="00082280">
      <w:pPr>
        <w:rPr>
          <w:rFonts w:cs="Arial"/>
          <w:sz w:val="24"/>
          <w:szCs w:val="24"/>
        </w:rPr>
      </w:pPr>
    </w:p>
    <w:p w14:paraId="499C4271" w14:textId="64875C75" w:rsidR="00082280" w:rsidRPr="004E6051"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.18 Are you participating in a program that is similar to the Plan-Based Enrollment Program? If yes, please describe the program or provide a model of your program.</w:t>
      </w:r>
    </w:p>
    <w:p w14:paraId="0AADBF5F" w14:textId="033D56F8" w:rsidR="00082280"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.19 Describe any experience </w:t>
      </w:r>
      <w:r w:rsidR="00761A09">
        <w:rPr>
          <w:rFonts w:cs="Arial"/>
          <w:sz w:val="24"/>
          <w:szCs w:val="24"/>
        </w:rPr>
        <w:t>Applicant</w:t>
      </w:r>
      <w:r w:rsidR="00761A09" w:rsidRPr="004E6051">
        <w:rPr>
          <w:rFonts w:cs="Arial"/>
          <w:sz w:val="24"/>
          <w:szCs w:val="24"/>
        </w:rPr>
        <w:t xml:space="preserve"> </w:t>
      </w:r>
      <w:r w:rsidR="00082280" w:rsidRPr="004E6051">
        <w:rPr>
          <w:rFonts w:cs="Arial"/>
          <w:sz w:val="24"/>
          <w:szCs w:val="24"/>
        </w:rPr>
        <w:t>may have working with navigators or similar enrollment entities.</w:t>
      </w:r>
    </w:p>
    <w:p w14:paraId="57FDCDAC" w14:textId="77777777" w:rsidR="004E6051" w:rsidRDefault="004E6051" w:rsidP="00082280">
      <w:pPr>
        <w:rPr>
          <w:rFonts w:cs="Arial"/>
          <w:sz w:val="24"/>
          <w:szCs w:val="24"/>
        </w:rPr>
      </w:pPr>
    </w:p>
    <w:p w14:paraId="3EC820AB" w14:textId="3869B7A6" w:rsidR="004E6051" w:rsidRPr="004E6051" w:rsidRDefault="007D0953" w:rsidP="007D0953">
      <w:pPr>
        <w:pStyle w:val="Heading2"/>
      </w:pPr>
      <w:bookmarkStart w:id="38" w:name="_Toc441160750"/>
      <w:r>
        <w:t>6.11 Marketing and Outreach Activities</w:t>
      </w:r>
      <w:bookmarkEnd w:id="38"/>
    </w:p>
    <w:p w14:paraId="164E2BE9" w14:textId="60D4204A" w:rsidR="00232E11" w:rsidRPr="00232E11" w:rsidRDefault="007D0953"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6.11.1 </w:t>
      </w:r>
      <w:r w:rsidR="00232E11" w:rsidRPr="00232E11">
        <w:rPr>
          <w:rFonts w:ascii="Arial" w:hAnsi="Arial" w:cs="Arial"/>
        </w:rPr>
        <w:t xml:space="preserve">Applicant must provide an organizational chart of its individual sales and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Covered California sales and marketing </w:t>
      </w:r>
      <w:r w:rsidR="005459EA">
        <w:rPr>
          <w:rFonts w:ascii="Arial" w:hAnsi="Arial" w:cs="Arial"/>
        </w:rPr>
        <w:t>efforts</w:t>
      </w:r>
      <w:r w:rsidR="00232E11" w:rsidRPr="00232E11">
        <w:rPr>
          <w:rFonts w:ascii="Arial" w:hAnsi="Arial" w:cs="Arial"/>
        </w:rPr>
        <w:t>: Name, title, phone number, fax number and email address. Note also which staff oversee Member Retention/Member Communication and Social Media efforts.</w:t>
      </w:r>
    </w:p>
    <w:p w14:paraId="63BA4DAF"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644C71E5" w14:textId="33B99810"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6.11.2 Applicant must confirm that, upon contingent certification, it will adhere to Exchange requirements to adhere to the Appendix </w:t>
      </w:r>
      <w:r w:rsidR="002E0339">
        <w:rPr>
          <w:rFonts w:ascii="Arial" w:hAnsi="Arial" w:cs="Arial"/>
        </w:rPr>
        <w:t>G</w:t>
      </w:r>
      <w:r w:rsidRPr="00232E11">
        <w:rPr>
          <w:rFonts w:ascii="Arial" w:hAnsi="Arial" w:cs="Arial"/>
        </w:rPr>
        <w:t xml:space="preserve"> Covered California Brand Style Guide when co-branding </w:t>
      </w:r>
      <w:r w:rsidR="007324AA">
        <w:rPr>
          <w:rFonts w:ascii="Arial" w:hAnsi="Arial" w:cs="Arial"/>
        </w:rPr>
        <w:t xml:space="preserve">materials, including: </w:t>
      </w:r>
      <w:r w:rsidRPr="00232E11">
        <w:rPr>
          <w:rFonts w:ascii="Arial" w:hAnsi="Arial" w:cs="Arial"/>
        </w:rPr>
        <w:t xml:space="preserve">ID cards, premium invoices, and termination notices issued to Exchange enrollees. Co-branded items must be submitted prior to use and in a timely manner; ID cards are to be submitted to the Exchange at least 30 days prior to Open Enrollment. The Exchange retains the right to communicate directly with Exchange consumers and members. Please identify the Applicant’s marketing team member who will be responsible for submitting these co-branded materials to the Exchange for review. </w:t>
      </w:r>
    </w:p>
    <w:p w14:paraId="49E2B2D7"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15752394" w14:textId="44E7A04F"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6.11.3 </w:t>
      </w:r>
      <w:r w:rsidRPr="00232E11">
        <w:rPr>
          <w:rFonts w:ascii="Arial" w:hAnsi="Arial" w:cs="Arial"/>
          <w:color w:val="000000"/>
        </w:rPr>
        <w:t>Applicant must confirm it will cooperate with Exchange Marketing, Public Relations, and Outreach efforts, which may include: internal and external trainings, press events, social media efforts, collateral materials, member communications, and other efforts. This cooperati</w:t>
      </w:r>
      <w:r w:rsidR="00051555">
        <w:rPr>
          <w:rFonts w:ascii="Arial" w:hAnsi="Arial" w:cs="Arial"/>
          <w:color w:val="000000"/>
        </w:rPr>
        <w:t>ve</w:t>
      </w:r>
      <w:r w:rsidRPr="00232E11">
        <w:rPr>
          <w:rFonts w:ascii="Arial" w:hAnsi="Arial" w:cs="Arial"/>
          <w:color w:val="000000"/>
        </w:rPr>
        <w:t xml:space="preserve"> obligation includes contractual requirements to submit materials and updates according to deadlines established in the QHP Issuer Model Contract.  </w:t>
      </w:r>
    </w:p>
    <w:p w14:paraId="7F7D5A3E"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p>
    <w:p w14:paraId="2635C985" w14:textId="49588F42"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6.11.4 </w:t>
      </w:r>
      <w:r w:rsidRPr="00232E11">
        <w:rPr>
          <w:rFonts w:ascii="Arial" w:hAnsi="Arial" w:cs="Arial"/>
          <w:color w:val="000000"/>
        </w:rPr>
        <w:t xml:space="preserve">Applicant must complete and submit Attachment </w:t>
      </w:r>
      <w:r w:rsidR="002E0339">
        <w:rPr>
          <w:rFonts w:ascii="Arial" w:hAnsi="Arial" w:cs="Arial"/>
          <w:color w:val="000000"/>
        </w:rPr>
        <w:t>D1</w:t>
      </w:r>
      <w:r w:rsidRPr="00232E11">
        <w:rPr>
          <w:rFonts w:ascii="Arial" w:hAnsi="Arial" w:cs="Arial"/>
          <w:color w:val="000000"/>
        </w:rPr>
        <w:t xml:space="preserve"> Member Communication Calendar, including proposed Exchange member communications. </w:t>
      </w:r>
    </w:p>
    <w:p w14:paraId="590521D1" w14:textId="06B54D60"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Confirmed, attachment complete</w:t>
      </w:r>
    </w:p>
    <w:p w14:paraId="7AD08850" w14:textId="0CCC05D3"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Attachment not completed</w:t>
      </w:r>
    </w:p>
    <w:p w14:paraId="31F21C37" w14:textId="242AA896"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6.11.5 </w:t>
      </w:r>
      <w:r w:rsidRPr="00232E11">
        <w:rPr>
          <w:rFonts w:ascii="Arial" w:hAnsi="Arial" w:cs="Arial"/>
          <w:color w:val="000000"/>
        </w:rPr>
        <w:t xml:space="preserve">Applicant must provide a proposed Marketing Plan for the Exchange Individual Marketplace line of business. Applicants serving the Medi-Cal Managed Care population shall include such marketing as “Individual” marketing. </w:t>
      </w:r>
    </w:p>
    <w:p w14:paraId="303130A4" w14:textId="77777777" w:rsidR="00232E11" w:rsidRPr="00232E11" w:rsidRDefault="00232E11" w:rsidP="00232E11">
      <w:pPr>
        <w:ind w:firstLine="360"/>
        <w:rPr>
          <w:rFonts w:cs="Arial"/>
          <w:color w:val="000000"/>
          <w:sz w:val="24"/>
          <w:szCs w:val="24"/>
        </w:rPr>
      </w:pPr>
      <w:r w:rsidRPr="00232E11">
        <w:rPr>
          <w:rFonts w:cs="Arial"/>
          <w:color w:val="000000"/>
          <w:sz w:val="24"/>
          <w:szCs w:val="24"/>
        </w:rPr>
        <w:t>Proposed marketing plan must include the following components:</w:t>
      </w:r>
    </w:p>
    <w:p w14:paraId="6A23C211" w14:textId="77777777"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Regions to be supported with marketing efforts</w:t>
      </w:r>
    </w:p>
    <w:p w14:paraId="78D8F2BE" w14:textId="77777777"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Proposed marketing investment</w:t>
      </w:r>
    </w:p>
    <w:p w14:paraId="35E56ACB" w14:textId="1DCDBEB5"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Enrollment goal</w:t>
      </w:r>
      <w:r w:rsidR="00FA4732">
        <w:rPr>
          <w:rFonts w:ascii="Arial" w:hAnsi="Arial" w:cs="Arial"/>
          <w:color w:val="000000"/>
        </w:rPr>
        <w:t>s</w:t>
      </w:r>
    </w:p>
    <w:p w14:paraId="3D3ECCAE" w14:textId="77777777"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Strategy and tactics</w:t>
      </w:r>
    </w:p>
    <w:p w14:paraId="2D3F0E5F" w14:textId="77777777"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Target audience parameters (age range, household income, ethnicity, gender, marital status)</w:t>
      </w:r>
    </w:p>
    <w:p w14:paraId="67172036" w14:textId="77777777"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Timing</w:t>
      </w:r>
    </w:p>
    <w:p w14:paraId="7D3B9F51" w14:textId="49233616" w:rsidR="00232E11" w:rsidRPr="00232E11" w:rsidRDefault="00232E11" w:rsidP="00521096">
      <w:pPr>
        <w:pStyle w:val="ListParagraph"/>
        <w:numPr>
          <w:ilvl w:val="0"/>
          <w:numId w:val="26"/>
        </w:numPr>
        <w:spacing w:line="276" w:lineRule="auto"/>
        <w:rPr>
          <w:rFonts w:ascii="Arial" w:hAnsi="Arial" w:cs="Arial"/>
          <w:color w:val="000000"/>
        </w:rPr>
      </w:pPr>
      <w:r w:rsidRPr="00232E11">
        <w:rPr>
          <w:rFonts w:ascii="Arial" w:hAnsi="Arial" w:cs="Arial"/>
          <w:color w:val="000000"/>
        </w:rPr>
        <w:t>A</w:t>
      </w:r>
      <w:r w:rsidR="002E0339">
        <w:rPr>
          <w:rFonts w:ascii="Arial" w:hAnsi="Arial" w:cs="Arial"/>
          <w:color w:val="000000"/>
        </w:rPr>
        <w:t>ttachment D2</w:t>
      </w:r>
      <w:r w:rsidRPr="00232E11">
        <w:rPr>
          <w:rFonts w:ascii="Arial" w:hAnsi="Arial" w:cs="Arial"/>
          <w:color w:val="000000"/>
        </w:rPr>
        <w:t xml:space="preserve"> Media Plan Flowchart </w:t>
      </w:r>
    </w:p>
    <w:p w14:paraId="6D1E43D2" w14:textId="77777777" w:rsidR="00232E11" w:rsidRPr="00232E11" w:rsidRDefault="00232E11" w:rsidP="00232E11">
      <w:pPr>
        <w:pStyle w:val="ListParagraph"/>
        <w:numPr>
          <w:ilvl w:val="0"/>
          <w:numId w:val="0"/>
        </w:numPr>
        <w:spacing w:line="276" w:lineRule="auto"/>
        <w:ind w:left="720"/>
        <w:rPr>
          <w:rFonts w:ascii="Arial" w:hAnsi="Arial" w:cs="Arial"/>
          <w:color w:val="000000"/>
        </w:rPr>
      </w:pPr>
    </w:p>
    <w:p w14:paraId="36F4EC69" w14:textId="54655030"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6.11.6 Applicant must use Attachment </w:t>
      </w:r>
      <w:r w:rsidR="002E0339">
        <w:rPr>
          <w:rFonts w:ascii="Arial" w:hAnsi="Arial" w:cs="Arial"/>
        </w:rPr>
        <w:t>D3</w:t>
      </w:r>
      <w:r w:rsidRPr="00232E11">
        <w:rPr>
          <w:rFonts w:ascii="Arial" w:hAnsi="Arial" w:cs="Arial"/>
        </w:rPr>
        <w:t xml:space="preserve"> Estimated Media Spend by Designated Market Area template provided to indicate estimated total expenditures and allocations for Individual </w:t>
      </w:r>
      <w:r w:rsidR="002D1CAC">
        <w:rPr>
          <w:rFonts w:ascii="Arial" w:hAnsi="Arial" w:cs="Arial"/>
        </w:rPr>
        <w:t xml:space="preserve">Marketplace </w:t>
      </w:r>
      <w:r w:rsidRPr="00232E11">
        <w:rPr>
          <w:rFonts w:ascii="Arial" w:hAnsi="Arial" w:cs="Arial"/>
        </w:rPr>
        <w:t xml:space="preserve">related marketing and advertising functions. Information supplied in this attachment must match dollars represented in Attachment </w:t>
      </w:r>
      <w:r w:rsidR="002E0339">
        <w:rPr>
          <w:rFonts w:ascii="Arial" w:hAnsi="Arial" w:cs="Arial"/>
        </w:rPr>
        <w:t>D2</w:t>
      </w:r>
      <w:r w:rsidRPr="00232E11">
        <w:rPr>
          <w:rFonts w:ascii="Arial" w:hAnsi="Arial" w:cs="Arial"/>
        </w:rPr>
        <w:t xml:space="preserve"> Media Plan Flowchart.</w:t>
      </w:r>
    </w:p>
    <w:p w14:paraId="01CCC130" w14:textId="271C079C" w:rsidR="003E545C" w:rsidRDefault="003E545C" w:rsidP="003E545C">
      <w:pPr>
        <w:pStyle w:val="Heading2"/>
        <w:rPr>
          <w:sz w:val="24"/>
          <w:szCs w:val="24"/>
        </w:rPr>
      </w:pPr>
      <w:bookmarkStart w:id="39" w:name="_Toc441160751"/>
      <w:r w:rsidRPr="00CF6897">
        <w:rPr>
          <w:sz w:val="24"/>
          <w:szCs w:val="24"/>
        </w:rPr>
        <w:t>7. Quality</w:t>
      </w:r>
      <w:bookmarkEnd w:id="39"/>
    </w:p>
    <w:p w14:paraId="01FC5638" w14:textId="4884633B" w:rsidR="008754EF" w:rsidRDefault="008754EF" w:rsidP="008754EF">
      <w:pPr>
        <w:rPr>
          <w:rFonts w:cs="Arial"/>
          <w:sz w:val="24"/>
          <w:szCs w:val="24"/>
        </w:rPr>
      </w:pPr>
      <w:r w:rsidRPr="00A872FB">
        <w:rPr>
          <w:rFonts w:cs="Arial"/>
          <w:sz w:val="24"/>
          <w:szCs w:val="24"/>
        </w:rPr>
        <w:t xml:space="preserve">The Exchange’s “Triple Aim” framework seeks to improve the patient care experience including quality and satisfaction, improve the health of the </w:t>
      </w:r>
      <w:r>
        <w:rPr>
          <w:rFonts w:cs="Arial"/>
          <w:sz w:val="24"/>
          <w:szCs w:val="24"/>
        </w:rPr>
        <w:t xml:space="preserve">entire California </w:t>
      </w:r>
      <w:r w:rsidRPr="00A872FB">
        <w:rPr>
          <w:rFonts w:cs="Arial"/>
          <w:sz w:val="24"/>
          <w:szCs w:val="24"/>
        </w:rPr>
        <w:t xml:space="preserve">population and reduce the per capita cost of Covered Services. The Quality and Delivery System Reform standards outlined in the QHP Contract </w:t>
      </w:r>
      <w:r>
        <w:rPr>
          <w:rFonts w:cs="Arial"/>
          <w:sz w:val="24"/>
          <w:szCs w:val="24"/>
        </w:rPr>
        <w:t>describe</w:t>
      </w:r>
      <w:r w:rsidRPr="00A872FB">
        <w:rPr>
          <w:rFonts w:cs="Arial"/>
          <w:sz w:val="24"/>
          <w:szCs w:val="24"/>
        </w:rPr>
        <w:t xml:space="preserve"> the ways the Exchange and Contracted QHPs will focus on the promotion of better care and higher value for plan enrollees and other California health care consumers.</w:t>
      </w:r>
    </w:p>
    <w:p w14:paraId="08B33EF6" w14:textId="6F99E6F1" w:rsidR="008754EF" w:rsidRPr="00A872FB" w:rsidRDefault="008754EF" w:rsidP="008754EF">
      <w:pPr>
        <w:pStyle w:val="Heading2"/>
      </w:pPr>
      <w:bookmarkStart w:id="40" w:name="_Toc377730745"/>
      <w:bookmarkStart w:id="41" w:name="_Toc407010784"/>
      <w:bookmarkStart w:id="42" w:name="_Toc441160752"/>
      <w:r>
        <w:t>7.</w:t>
      </w:r>
      <w:r w:rsidR="0014746A">
        <w:t>1</w:t>
      </w:r>
      <w:r>
        <w:t xml:space="preserve">  </w:t>
      </w:r>
      <w:r w:rsidRPr="00C3020E">
        <w:t>QU</w:t>
      </w:r>
      <w:r>
        <w:t>ALITY IMPROVEMENT STRATEGY</w:t>
      </w:r>
      <w:bookmarkEnd w:id="40"/>
      <w:bookmarkEnd w:id="41"/>
      <w:bookmarkEnd w:id="42"/>
    </w:p>
    <w:p w14:paraId="5F831964" w14:textId="77777777" w:rsidR="008754EF" w:rsidRDefault="008754EF" w:rsidP="008754EF">
      <w:pPr>
        <w:pStyle w:val="Style4AunderSection"/>
        <w:rPr>
          <w:rFonts w:cs="Arial"/>
          <w:sz w:val="24"/>
          <w:szCs w:val="24"/>
        </w:rPr>
      </w:pPr>
      <w:r>
        <w:rPr>
          <w:rFonts w:cs="Arial"/>
          <w:sz w:val="24"/>
          <w:szCs w:val="24"/>
        </w:rPr>
        <w:t xml:space="preserve">As part of a new federal requirement in 2017, all health plans with two years of state-based Exchange experience will participate in a Quality Improvement Strategy (QIS). (For more information, visit: </w:t>
      </w:r>
      <w:hyperlink r:id="rId11" w:history="1">
        <w:r w:rsidRPr="007B30A8">
          <w:rPr>
            <w:rStyle w:val="Hyperlink"/>
          </w:rPr>
          <w:t>https://www.cms.gov/Medicare/Quality-Initiatives-Patient-Assessment-Instruments/QualityInitiativesGenInfo/Downloads/QIS-Technical-Guidance-and-User-Guide.pdf</w:t>
        </w:r>
      </w:hyperlink>
      <w:r>
        <w:rPr>
          <w:rFonts w:cs="Arial"/>
          <w:sz w:val="24"/>
          <w:szCs w:val="24"/>
        </w:rPr>
        <w:t xml:space="preserve">.)   </w:t>
      </w:r>
    </w:p>
    <w:p w14:paraId="4371E9BE" w14:textId="77777777" w:rsidR="008754EF" w:rsidRDefault="008754EF" w:rsidP="008754EF">
      <w:pPr>
        <w:pStyle w:val="Style4AunderSection"/>
        <w:rPr>
          <w:rFonts w:cs="Arial"/>
          <w:sz w:val="24"/>
          <w:szCs w:val="24"/>
        </w:rPr>
      </w:pPr>
      <w:r>
        <w:rPr>
          <w:rFonts w:cs="Arial"/>
          <w:sz w:val="24"/>
          <w:szCs w:val="24"/>
        </w:rPr>
        <w:lastRenderedPageBreak/>
        <w:t xml:space="preserve">The California Health Benefit Exchange has harmonized federal QIS requirements to align with 2017 quality strategy and direction.  </w:t>
      </w:r>
      <w:r w:rsidRPr="00A872FB">
        <w:rPr>
          <w:rFonts w:cs="Arial"/>
          <w:sz w:val="24"/>
          <w:szCs w:val="24"/>
        </w:rPr>
        <w:t xml:space="preserve">As part of a </w:t>
      </w:r>
      <w:r>
        <w:rPr>
          <w:rFonts w:cs="Arial"/>
          <w:sz w:val="24"/>
          <w:szCs w:val="24"/>
        </w:rPr>
        <w:t xml:space="preserve">federally mandated </w:t>
      </w:r>
      <w:r w:rsidRPr="00A872FB">
        <w:rPr>
          <w:rFonts w:cs="Arial"/>
          <w:sz w:val="24"/>
          <w:szCs w:val="24"/>
        </w:rPr>
        <w:t xml:space="preserve">Quality Improvement Strategy, </w:t>
      </w:r>
      <w:r>
        <w:rPr>
          <w:rFonts w:cs="Arial"/>
          <w:sz w:val="24"/>
          <w:szCs w:val="24"/>
        </w:rPr>
        <w:t xml:space="preserve">Applicant must </w:t>
      </w:r>
      <w:r w:rsidRPr="00A872FB">
        <w:rPr>
          <w:rFonts w:cs="Arial"/>
          <w:sz w:val="24"/>
          <w:szCs w:val="24"/>
        </w:rPr>
        <w:t xml:space="preserve">identify </w:t>
      </w:r>
      <w:r>
        <w:rPr>
          <w:rFonts w:cs="Arial"/>
          <w:sz w:val="24"/>
          <w:szCs w:val="24"/>
        </w:rPr>
        <w:t xml:space="preserve">the mechanisms planned </w:t>
      </w:r>
      <w:r w:rsidRPr="00A872FB">
        <w:rPr>
          <w:rFonts w:cs="Arial"/>
          <w:sz w:val="24"/>
          <w:szCs w:val="24"/>
        </w:rPr>
        <w:t>to promote improvements in health care quality</w:t>
      </w:r>
      <w:r>
        <w:rPr>
          <w:rFonts w:cs="Arial"/>
          <w:sz w:val="24"/>
          <w:szCs w:val="24"/>
        </w:rPr>
        <w:t xml:space="preserve"> and access to care</w:t>
      </w:r>
      <w:r w:rsidRPr="00A872FB">
        <w:rPr>
          <w:rFonts w:cs="Arial"/>
          <w:sz w:val="24"/>
          <w:szCs w:val="24"/>
        </w:rPr>
        <w:t xml:space="preserve">, </w:t>
      </w:r>
      <w:r>
        <w:rPr>
          <w:rFonts w:cs="Arial"/>
          <w:sz w:val="24"/>
          <w:szCs w:val="24"/>
        </w:rPr>
        <w:t>population health outcomes,</w:t>
      </w:r>
      <w:r w:rsidRPr="00A872FB">
        <w:rPr>
          <w:rFonts w:cs="Arial"/>
          <w:sz w:val="24"/>
          <w:szCs w:val="24"/>
        </w:rPr>
        <w:t xml:space="preserve"> and making care more affordable</w:t>
      </w:r>
      <w:r>
        <w:rPr>
          <w:rFonts w:cs="Arial"/>
          <w:sz w:val="24"/>
          <w:szCs w:val="24"/>
        </w:rPr>
        <w:t xml:space="preserve"> for each QIS strategy initiative listed in Section 9.  T</w:t>
      </w:r>
      <w:r w:rsidRPr="00A872FB">
        <w:rPr>
          <w:rFonts w:cs="Arial"/>
          <w:sz w:val="24"/>
          <w:szCs w:val="24"/>
        </w:rPr>
        <w:t xml:space="preserve">he Exchange will give more weight to those responses from Applicants that engage in programs that foster payment and other practices that encourage primary care, care coordination, quality improvement, promoting health equity and reducing costs.  </w:t>
      </w:r>
    </w:p>
    <w:p w14:paraId="042104C1" w14:textId="77777777" w:rsidR="008754EF" w:rsidRDefault="008754EF" w:rsidP="008754EF">
      <w:pPr>
        <w:pStyle w:val="Style4AunderSection"/>
        <w:rPr>
          <w:rFonts w:cs="Arial"/>
          <w:sz w:val="24"/>
          <w:szCs w:val="24"/>
        </w:rPr>
      </w:pPr>
      <w:r>
        <w:rPr>
          <w:rFonts w:cs="Arial"/>
          <w:sz w:val="24"/>
          <w:szCs w:val="24"/>
        </w:rPr>
        <w:t xml:space="preserve">Note, the QIS question set is presented separately in Section 9 of this application. </w:t>
      </w:r>
    </w:p>
    <w:p w14:paraId="01C014B8" w14:textId="662D8B32"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1.1</w:t>
      </w:r>
      <w:r>
        <w:rPr>
          <w:rFonts w:cs="Arial"/>
          <w:sz w:val="24"/>
          <w:szCs w:val="24"/>
        </w:rPr>
        <w:t xml:space="preserve"> Confirm Applicant has completed the QIS in Section 9.</w:t>
      </w:r>
    </w:p>
    <w:p w14:paraId="40E77796" w14:textId="0A17D708" w:rsidR="008754EF" w:rsidRPr="00A872FB" w:rsidRDefault="008754EF" w:rsidP="008754EF">
      <w:pPr>
        <w:pStyle w:val="Style4AunderSection"/>
        <w:rPr>
          <w:rFonts w:cs="Arial"/>
          <w:sz w:val="24"/>
          <w:szCs w:val="24"/>
        </w:rPr>
      </w:pPr>
      <w:r>
        <w:rPr>
          <w:sz w:val="24"/>
          <w:szCs w:val="24"/>
        </w:rPr>
        <w:t>7.</w:t>
      </w:r>
      <w:r w:rsidR="0014746A">
        <w:rPr>
          <w:sz w:val="24"/>
          <w:szCs w:val="24"/>
        </w:rPr>
        <w:t>1</w:t>
      </w:r>
      <w:r>
        <w:rPr>
          <w:sz w:val="24"/>
          <w:szCs w:val="24"/>
        </w:rPr>
        <w:t>.2</w:t>
      </w:r>
      <w:r w:rsidRPr="00A872FB">
        <w:t xml:space="preserve"> </w:t>
      </w:r>
      <w:r w:rsidRPr="00A872FB">
        <w:rPr>
          <w:rFonts w:cs="Arial"/>
          <w:sz w:val="24"/>
          <w:szCs w:val="24"/>
        </w:rPr>
        <w:t xml:space="preserve">Describe two Quality Improvement Projects (QIPs) conducted </w:t>
      </w:r>
      <w:r>
        <w:rPr>
          <w:rFonts w:cs="Arial"/>
          <w:sz w:val="24"/>
          <w:szCs w:val="24"/>
        </w:rPr>
        <w:t xml:space="preserve">by Applicant </w:t>
      </w:r>
      <w:r w:rsidRPr="00A872FB">
        <w:rPr>
          <w:rFonts w:cs="Arial"/>
          <w:sz w:val="24"/>
          <w:szCs w:val="24"/>
        </w:rPr>
        <w:t xml:space="preserve">within the last five (5) years. </w:t>
      </w:r>
      <w:r>
        <w:rPr>
          <w:rFonts w:cs="Arial"/>
          <w:sz w:val="24"/>
          <w:szCs w:val="24"/>
        </w:rPr>
        <w:t xml:space="preserve">Include information about results of the QIP, why the QIP was undertaken and why it ended or has continued, if applicable.  Describe the QIP scalability, if it was successful. Also include </w:t>
      </w:r>
      <w:r w:rsidRPr="00A872FB">
        <w:rPr>
          <w:rFonts w:cs="Arial"/>
          <w:sz w:val="24"/>
          <w:szCs w:val="24"/>
        </w:rPr>
        <w:t>the following information:</w:t>
      </w:r>
    </w:p>
    <w:tbl>
      <w:tblPr>
        <w:tblW w:w="81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8"/>
      </w:tblGrid>
      <w:tr w:rsidR="008754EF" w:rsidRPr="003A2C6E" w14:paraId="59295F98" w14:textId="77777777" w:rsidTr="00116C38">
        <w:trPr>
          <w:trHeight w:hRule="exact" w:val="360"/>
          <w:jc w:val="right"/>
        </w:trPr>
        <w:tc>
          <w:tcPr>
            <w:tcW w:w="8108" w:type="dxa"/>
            <w:vAlign w:val="center"/>
          </w:tcPr>
          <w:p w14:paraId="0AE39DCC" w14:textId="77777777" w:rsidR="008754EF" w:rsidRPr="00A872FB" w:rsidRDefault="008754EF" w:rsidP="00116C38">
            <w:pPr>
              <w:tabs>
                <w:tab w:val="left" w:pos="4104"/>
              </w:tabs>
              <w:kinsoku w:val="0"/>
              <w:overflowPunct w:val="0"/>
              <w:spacing w:before="34"/>
              <w:ind w:left="72"/>
              <w:textAlignment w:val="baseline"/>
              <w:rPr>
                <w:rFonts w:cs="Arial"/>
                <w:spacing w:val="-1"/>
                <w:sz w:val="24"/>
                <w:szCs w:val="24"/>
              </w:rPr>
            </w:pPr>
            <w:r w:rsidRPr="00A872FB">
              <w:rPr>
                <w:rFonts w:cs="Arial"/>
                <w:spacing w:val="-1"/>
                <w:sz w:val="24"/>
                <w:szCs w:val="24"/>
              </w:rPr>
              <w:t>QIP Name/Title:</w:t>
            </w:r>
            <w:r w:rsidRPr="00A872FB">
              <w:rPr>
                <w:rFonts w:cs="Arial"/>
                <w:spacing w:val="-1"/>
                <w:sz w:val="24"/>
                <w:szCs w:val="24"/>
              </w:rPr>
              <w:tab/>
              <w:t>Start/End Dates:</w:t>
            </w:r>
          </w:p>
        </w:tc>
      </w:tr>
      <w:tr w:rsidR="008754EF" w:rsidRPr="003A2C6E" w14:paraId="2EA1E3D4" w14:textId="77777777" w:rsidTr="00116C38">
        <w:trPr>
          <w:trHeight w:hRule="exact" w:val="360"/>
          <w:jc w:val="right"/>
        </w:trPr>
        <w:tc>
          <w:tcPr>
            <w:tcW w:w="8108" w:type="dxa"/>
            <w:vAlign w:val="center"/>
          </w:tcPr>
          <w:p w14:paraId="234524CF"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Problem Addressed:</w:t>
            </w:r>
          </w:p>
        </w:tc>
      </w:tr>
      <w:tr w:rsidR="008754EF" w:rsidRPr="003A2C6E" w14:paraId="180AC9EC" w14:textId="77777777" w:rsidTr="00116C38">
        <w:trPr>
          <w:trHeight w:hRule="exact" w:val="360"/>
          <w:jc w:val="right"/>
        </w:trPr>
        <w:tc>
          <w:tcPr>
            <w:tcW w:w="8108" w:type="dxa"/>
            <w:vAlign w:val="center"/>
          </w:tcPr>
          <w:p w14:paraId="13AE1290"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Rationale (why selected):</w:t>
            </w:r>
          </w:p>
        </w:tc>
      </w:tr>
      <w:tr w:rsidR="008754EF" w:rsidRPr="003A2C6E" w14:paraId="7009F7F4" w14:textId="77777777" w:rsidTr="00116C38">
        <w:trPr>
          <w:trHeight w:hRule="exact" w:val="360"/>
          <w:jc w:val="right"/>
        </w:trPr>
        <w:tc>
          <w:tcPr>
            <w:tcW w:w="8108" w:type="dxa"/>
            <w:vAlign w:val="center"/>
          </w:tcPr>
          <w:p w14:paraId="70F131A2" w14:textId="77777777" w:rsidR="008754EF" w:rsidRPr="00A872FB" w:rsidRDefault="008754EF" w:rsidP="00116C38">
            <w:pPr>
              <w:kinsoku w:val="0"/>
              <w:overflowPunct w:val="0"/>
              <w:ind w:left="72"/>
              <w:textAlignment w:val="baseline"/>
              <w:rPr>
                <w:rFonts w:cs="Arial"/>
                <w:sz w:val="24"/>
                <w:szCs w:val="24"/>
              </w:rPr>
            </w:pPr>
            <w:r w:rsidRPr="00A872FB">
              <w:rPr>
                <w:rFonts w:cs="Arial"/>
                <w:sz w:val="24"/>
                <w:szCs w:val="24"/>
              </w:rPr>
              <w:t>Targeted Population:</w:t>
            </w:r>
          </w:p>
        </w:tc>
      </w:tr>
      <w:tr w:rsidR="008754EF" w:rsidRPr="003A2C6E" w14:paraId="71D984F1" w14:textId="77777777" w:rsidTr="00116C38">
        <w:trPr>
          <w:trHeight w:hRule="exact" w:val="360"/>
          <w:jc w:val="right"/>
        </w:trPr>
        <w:tc>
          <w:tcPr>
            <w:tcW w:w="8108" w:type="dxa"/>
            <w:vAlign w:val="center"/>
          </w:tcPr>
          <w:p w14:paraId="497A3F41"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Study Indicator(s):</w:t>
            </w:r>
          </w:p>
        </w:tc>
      </w:tr>
      <w:tr w:rsidR="008754EF" w:rsidRPr="003A2C6E" w14:paraId="380B3ECC" w14:textId="77777777" w:rsidTr="00116C38">
        <w:trPr>
          <w:trHeight w:hRule="exact" w:val="360"/>
          <w:jc w:val="right"/>
        </w:trPr>
        <w:tc>
          <w:tcPr>
            <w:tcW w:w="8108" w:type="dxa"/>
            <w:vAlign w:val="center"/>
          </w:tcPr>
          <w:p w14:paraId="40CDF3B5"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Baseline Measurement:</w:t>
            </w:r>
          </w:p>
        </w:tc>
      </w:tr>
      <w:tr w:rsidR="008754EF" w:rsidRPr="003A2C6E" w14:paraId="78288ED7" w14:textId="77777777" w:rsidTr="00116C38">
        <w:trPr>
          <w:trHeight w:hRule="exact" w:val="360"/>
          <w:jc w:val="right"/>
        </w:trPr>
        <w:tc>
          <w:tcPr>
            <w:tcW w:w="8108" w:type="dxa"/>
            <w:vAlign w:val="center"/>
          </w:tcPr>
          <w:p w14:paraId="2274DBFF"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Results:</w:t>
            </w:r>
          </w:p>
        </w:tc>
      </w:tr>
      <w:tr w:rsidR="008754EF" w:rsidRPr="003A2C6E" w14:paraId="686D01EF" w14:textId="77777777" w:rsidTr="00116C38">
        <w:trPr>
          <w:trHeight w:hRule="exact" w:val="766"/>
          <w:jc w:val="right"/>
        </w:trPr>
        <w:tc>
          <w:tcPr>
            <w:tcW w:w="8108" w:type="dxa"/>
            <w:vAlign w:val="center"/>
          </w:tcPr>
          <w:p w14:paraId="46FCB9B4" w14:textId="77777777" w:rsidR="008754EF" w:rsidRPr="00A872FB" w:rsidRDefault="008754EF" w:rsidP="00116C38">
            <w:pPr>
              <w:kinsoku w:val="0"/>
              <w:overflowPunct w:val="0"/>
              <w:ind w:left="72"/>
              <w:textAlignment w:val="baseline"/>
              <w:rPr>
                <w:rFonts w:cs="Arial"/>
                <w:sz w:val="24"/>
                <w:szCs w:val="24"/>
              </w:rPr>
            </w:pPr>
            <w:r>
              <w:rPr>
                <w:rFonts w:cs="Arial"/>
                <w:sz w:val="24"/>
                <w:szCs w:val="24"/>
              </w:rPr>
              <w:t xml:space="preserve">What </w:t>
            </w:r>
            <w:r w:rsidRPr="00A872FB">
              <w:rPr>
                <w:rFonts w:cs="Arial"/>
                <w:sz w:val="24"/>
                <w:szCs w:val="24"/>
              </w:rPr>
              <w:t xml:space="preserve">Best Practices </w:t>
            </w:r>
            <w:r>
              <w:rPr>
                <w:rFonts w:cs="Arial"/>
                <w:sz w:val="24"/>
                <w:szCs w:val="24"/>
              </w:rPr>
              <w:t xml:space="preserve">have been implemented </w:t>
            </w:r>
            <w:r w:rsidRPr="00A872FB">
              <w:rPr>
                <w:rFonts w:cs="Arial"/>
                <w:sz w:val="24"/>
                <w:szCs w:val="24"/>
              </w:rPr>
              <w:t xml:space="preserve">to </w:t>
            </w:r>
            <w:r>
              <w:rPr>
                <w:rFonts w:cs="Arial"/>
                <w:sz w:val="24"/>
                <w:szCs w:val="24"/>
              </w:rPr>
              <w:t>s</w:t>
            </w:r>
            <w:r w:rsidRPr="00A872FB">
              <w:rPr>
                <w:rFonts w:cs="Arial"/>
                <w:sz w:val="24"/>
                <w:szCs w:val="24"/>
              </w:rPr>
              <w:t>ustain Improvement (if any):</w:t>
            </w:r>
          </w:p>
        </w:tc>
      </w:tr>
    </w:tbl>
    <w:p w14:paraId="2809529E" w14:textId="77777777" w:rsidR="008754EF" w:rsidRDefault="008754EF" w:rsidP="008754EF"/>
    <w:p w14:paraId="03E224DE" w14:textId="6F995471" w:rsidR="008754EF" w:rsidRPr="005321D2" w:rsidRDefault="008754EF" w:rsidP="008754EF">
      <w:pPr>
        <w:pStyle w:val="Heading2"/>
        <w:ind w:left="90"/>
      </w:pPr>
      <w:bookmarkStart w:id="43" w:name="_Toc441160753"/>
      <w:r>
        <w:t>7.</w:t>
      </w:r>
      <w:r w:rsidR="0014746A">
        <w:t>2</w:t>
      </w:r>
      <w:r>
        <w:t xml:space="preserve"> </w:t>
      </w:r>
      <w:r w:rsidRPr="00260C65">
        <w:t>MEDICAL MANAGEMENT</w:t>
      </w:r>
      <w:bookmarkEnd w:id="43"/>
      <w:r w:rsidRPr="00260C65">
        <w:t xml:space="preserve"> </w:t>
      </w:r>
    </w:p>
    <w:p w14:paraId="15AD09F4" w14:textId="63D4A1FF" w:rsidR="008754EF" w:rsidRPr="00134F21" w:rsidRDefault="008754EF" w:rsidP="008754EF">
      <w:pPr>
        <w:ind w:left="0"/>
      </w:pPr>
      <w:r w:rsidRPr="00FC328A">
        <w:rPr>
          <w:rFonts w:cs="Arial"/>
          <w:sz w:val="24"/>
          <w:szCs w:val="24"/>
        </w:rPr>
        <w:t>7.</w:t>
      </w:r>
      <w:r w:rsidR="0014746A">
        <w:rPr>
          <w:rFonts w:cs="Arial"/>
          <w:sz w:val="24"/>
          <w:szCs w:val="24"/>
        </w:rPr>
        <w:t>2</w:t>
      </w:r>
      <w:r w:rsidRPr="00FC328A">
        <w:rPr>
          <w:rFonts w:cs="Arial"/>
          <w:sz w:val="24"/>
          <w:szCs w:val="24"/>
        </w:rPr>
        <w:t xml:space="preserve">.1 </w:t>
      </w:r>
      <w:r>
        <w:rPr>
          <w:rFonts w:cs="Arial"/>
          <w:sz w:val="24"/>
          <w:szCs w:val="24"/>
        </w:rPr>
        <w:t>Applicant must describe</w:t>
      </w:r>
      <w:r w:rsidRPr="00FC328A">
        <w:rPr>
          <w:rFonts w:cs="Arial"/>
          <w:sz w:val="24"/>
          <w:szCs w:val="24"/>
        </w:rPr>
        <w:t xml:space="preserve"> use </w:t>
      </w:r>
      <w:r>
        <w:rPr>
          <w:rFonts w:cs="Arial"/>
          <w:sz w:val="24"/>
          <w:szCs w:val="24"/>
        </w:rPr>
        <w:t xml:space="preserve">of </w:t>
      </w:r>
      <w:r w:rsidRPr="00FC328A">
        <w:rPr>
          <w:rFonts w:cs="Arial"/>
          <w:sz w:val="24"/>
          <w:szCs w:val="24"/>
        </w:rPr>
        <w:t>Evidence Based Medicine practice guidelines</w:t>
      </w:r>
      <w:r>
        <w:rPr>
          <w:rFonts w:cs="Arial"/>
          <w:sz w:val="24"/>
          <w:szCs w:val="24"/>
        </w:rPr>
        <w:t>.</w:t>
      </w:r>
      <w:r w:rsidRPr="00FC328A">
        <w:rPr>
          <w:rFonts w:cs="Arial"/>
          <w:sz w:val="24"/>
          <w:szCs w:val="24"/>
        </w:rPr>
        <w:t xml:space="preserve"> List all that apply, e.g., Agency for Healthcare Research and Quality, Milliman guidelines.</w:t>
      </w:r>
    </w:p>
    <w:p w14:paraId="2A639D0D" w14:textId="11AC7B84" w:rsidR="008754EF" w:rsidRPr="00134F21" w:rsidRDefault="008754EF" w:rsidP="008754EF">
      <w:pPr>
        <w:pStyle w:val="Style4AunderSection"/>
        <w:ind w:left="0"/>
        <w:rPr>
          <w:rFonts w:cs="Arial"/>
          <w:sz w:val="24"/>
          <w:szCs w:val="24"/>
        </w:rPr>
      </w:pPr>
      <w:r>
        <w:rPr>
          <w:rFonts w:cs="Arial"/>
          <w:sz w:val="24"/>
          <w:szCs w:val="24"/>
        </w:rPr>
        <w:t>7.</w:t>
      </w:r>
      <w:r w:rsidR="0014746A">
        <w:rPr>
          <w:rFonts w:cs="Arial"/>
          <w:sz w:val="24"/>
          <w:szCs w:val="24"/>
        </w:rPr>
        <w:t>2</w:t>
      </w:r>
      <w:r w:rsidRPr="00134F21">
        <w:rPr>
          <w:rFonts w:cs="Arial"/>
          <w:sz w:val="24"/>
          <w:szCs w:val="24"/>
        </w:rPr>
        <w:t>.</w:t>
      </w:r>
      <w:r>
        <w:rPr>
          <w:rFonts w:cs="Arial"/>
          <w:sz w:val="24"/>
          <w:szCs w:val="24"/>
        </w:rPr>
        <w:t>2</w:t>
      </w:r>
      <w:r w:rsidRPr="00134F21">
        <w:rPr>
          <w:rFonts w:cs="Arial"/>
          <w:sz w:val="24"/>
          <w:szCs w:val="24"/>
        </w:rPr>
        <w:t xml:space="preserve"> Indicate the availability of the following </w:t>
      </w:r>
      <w:r>
        <w:rPr>
          <w:rFonts w:cs="Arial"/>
          <w:sz w:val="24"/>
          <w:szCs w:val="24"/>
        </w:rPr>
        <w:t xml:space="preserve">demand management activities and </w:t>
      </w:r>
      <w:r w:rsidRPr="00134F21">
        <w:rPr>
          <w:rFonts w:cs="Arial"/>
          <w:sz w:val="24"/>
          <w:szCs w:val="24"/>
        </w:rPr>
        <w:t xml:space="preserve">health information resources </w:t>
      </w:r>
      <w:r>
        <w:rPr>
          <w:rFonts w:cs="Arial"/>
          <w:sz w:val="24"/>
          <w:szCs w:val="24"/>
        </w:rPr>
        <w:t>for Exchange</w:t>
      </w:r>
      <w:r w:rsidRPr="00134F21">
        <w:rPr>
          <w:rFonts w:cs="Arial"/>
          <w:sz w:val="24"/>
          <w:szCs w:val="24"/>
        </w:rPr>
        <w:t xml:space="preserve"> members. (Check all that apply)</w:t>
      </w:r>
    </w:p>
    <w:p w14:paraId="4A8CB32B" w14:textId="77777777" w:rsidR="008754EF" w:rsidRDefault="008754EF" w:rsidP="008754EF">
      <w:pPr>
        <w:pStyle w:val="Style4BOXES"/>
        <w:numPr>
          <w:ilvl w:val="0"/>
          <w:numId w:val="50"/>
        </w:numPr>
        <w:rPr>
          <w:rFonts w:cs="Arial"/>
          <w:sz w:val="24"/>
        </w:rPr>
      </w:pPr>
      <w:r>
        <w:rPr>
          <w:rFonts w:cs="Arial"/>
          <w:sz w:val="24"/>
        </w:rPr>
        <w:t>24/7 Teladoc (specifically access to physicians at reduced cost)</w:t>
      </w:r>
    </w:p>
    <w:p w14:paraId="12C26259" w14:textId="77777777" w:rsidR="008754EF" w:rsidRDefault="008754EF" w:rsidP="008754EF">
      <w:pPr>
        <w:pStyle w:val="Style4BOXES"/>
        <w:numPr>
          <w:ilvl w:val="0"/>
          <w:numId w:val="50"/>
        </w:numPr>
        <w:rPr>
          <w:rFonts w:cs="Arial"/>
          <w:sz w:val="24"/>
        </w:rPr>
      </w:pPr>
      <w:r>
        <w:rPr>
          <w:rFonts w:cs="Arial"/>
          <w:sz w:val="24"/>
        </w:rPr>
        <w:t>24/7 Nurse Advice Line</w:t>
      </w:r>
    </w:p>
    <w:p w14:paraId="4643AF1F" w14:textId="77777777" w:rsidR="008754EF" w:rsidRPr="00022F86" w:rsidRDefault="008754EF" w:rsidP="008754EF">
      <w:pPr>
        <w:pStyle w:val="Style4BOXES"/>
        <w:numPr>
          <w:ilvl w:val="0"/>
          <w:numId w:val="50"/>
        </w:numPr>
        <w:rPr>
          <w:rFonts w:cs="Arial"/>
          <w:sz w:val="24"/>
        </w:rPr>
      </w:pPr>
      <w:r>
        <w:rPr>
          <w:rFonts w:cs="Arial"/>
          <w:sz w:val="24"/>
        </w:rPr>
        <w:t>Nurse Advice Line (limited availability)</w:t>
      </w:r>
    </w:p>
    <w:p w14:paraId="2DA21A58" w14:textId="77777777" w:rsidR="008754EF" w:rsidRDefault="008754EF" w:rsidP="008754EF">
      <w:pPr>
        <w:pStyle w:val="Style4BOXES"/>
        <w:numPr>
          <w:ilvl w:val="0"/>
          <w:numId w:val="50"/>
        </w:numPr>
        <w:rPr>
          <w:rFonts w:cs="Arial"/>
          <w:sz w:val="24"/>
        </w:rPr>
      </w:pPr>
      <w:r w:rsidRPr="00134F21">
        <w:rPr>
          <w:rFonts w:cs="Arial"/>
          <w:sz w:val="24"/>
        </w:rPr>
        <w:t>decision support</w:t>
      </w:r>
    </w:p>
    <w:p w14:paraId="3ED972E4" w14:textId="77777777" w:rsidR="008754EF" w:rsidRPr="00134F21" w:rsidRDefault="008754EF" w:rsidP="008754EF">
      <w:pPr>
        <w:pStyle w:val="Style4BOXES"/>
        <w:numPr>
          <w:ilvl w:val="0"/>
          <w:numId w:val="50"/>
        </w:numPr>
        <w:rPr>
          <w:rFonts w:cs="Arial"/>
          <w:sz w:val="24"/>
        </w:rPr>
      </w:pPr>
      <w:r w:rsidRPr="00134F21">
        <w:rPr>
          <w:rFonts w:cs="Arial"/>
          <w:sz w:val="24"/>
        </w:rPr>
        <w:lastRenderedPageBreak/>
        <w:t>Self-care books</w:t>
      </w:r>
    </w:p>
    <w:p w14:paraId="37197543" w14:textId="77777777" w:rsidR="008754EF" w:rsidRDefault="008754EF" w:rsidP="008754EF">
      <w:pPr>
        <w:pStyle w:val="Style4BOXES"/>
        <w:numPr>
          <w:ilvl w:val="0"/>
          <w:numId w:val="50"/>
        </w:numPr>
        <w:rPr>
          <w:rFonts w:cs="Arial"/>
          <w:sz w:val="24"/>
        </w:rPr>
      </w:pPr>
      <w:r>
        <w:rPr>
          <w:rFonts w:cs="Arial"/>
          <w:sz w:val="24"/>
        </w:rPr>
        <w:t xml:space="preserve">Electronic </w:t>
      </w:r>
      <w:r w:rsidRPr="00134F21">
        <w:rPr>
          <w:rFonts w:cs="Arial"/>
          <w:sz w:val="24"/>
        </w:rPr>
        <w:t>Preventive care reminders</w:t>
      </w:r>
    </w:p>
    <w:p w14:paraId="66B45C69" w14:textId="77777777" w:rsidR="008754EF" w:rsidRDefault="008754EF" w:rsidP="008754EF">
      <w:pPr>
        <w:pStyle w:val="Style4BOXES"/>
        <w:numPr>
          <w:ilvl w:val="0"/>
          <w:numId w:val="50"/>
        </w:numPr>
        <w:rPr>
          <w:rFonts w:cs="Arial"/>
          <w:sz w:val="24"/>
        </w:rPr>
      </w:pPr>
      <w:r w:rsidRPr="00134F21">
        <w:rPr>
          <w:rFonts w:cs="Arial"/>
          <w:sz w:val="24"/>
        </w:rPr>
        <w:t>Web-based health information</w:t>
      </w:r>
    </w:p>
    <w:p w14:paraId="304A1684" w14:textId="77777777" w:rsidR="008754EF" w:rsidRPr="00134F21" w:rsidRDefault="008754EF" w:rsidP="008754EF">
      <w:pPr>
        <w:pStyle w:val="Style4BOXES"/>
        <w:numPr>
          <w:ilvl w:val="0"/>
          <w:numId w:val="50"/>
        </w:numPr>
        <w:rPr>
          <w:rFonts w:cs="Arial"/>
          <w:sz w:val="24"/>
        </w:rPr>
      </w:pPr>
      <w:r>
        <w:rPr>
          <w:rFonts w:cs="Arial"/>
          <w:sz w:val="24"/>
        </w:rPr>
        <w:t>Web-based self-care resources</w:t>
      </w:r>
    </w:p>
    <w:p w14:paraId="254E8EC9" w14:textId="77777777" w:rsidR="008754EF" w:rsidRPr="00134F21" w:rsidRDefault="008754EF" w:rsidP="008754EF">
      <w:pPr>
        <w:pStyle w:val="Style4BOXES"/>
        <w:numPr>
          <w:ilvl w:val="0"/>
          <w:numId w:val="50"/>
        </w:numPr>
        <w:rPr>
          <w:rFonts w:cs="Arial"/>
          <w:sz w:val="24"/>
        </w:rPr>
      </w:pPr>
      <w:r w:rsidRPr="00134F21">
        <w:rPr>
          <w:rFonts w:cs="Arial"/>
          <w:sz w:val="24"/>
        </w:rPr>
        <w:t>Integration with other health care vendors</w:t>
      </w:r>
    </w:p>
    <w:p w14:paraId="51C87DC6" w14:textId="77777777" w:rsidR="008754EF" w:rsidRDefault="008754EF" w:rsidP="008754EF">
      <w:pPr>
        <w:pStyle w:val="Style4BOXES"/>
        <w:numPr>
          <w:ilvl w:val="0"/>
          <w:numId w:val="50"/>
        </w:numPr>
        <w:rPr>
          <w:rFonts w:cs="Arial"/>
          <w:spacing w:val="-2"/>
          <w:sz w:val="24"/>
        </w:rPr>
      </w:pPr>
      <w:r w:rsidRPr="00134F21">
        <w:rPr>
          <w:rFonts w:cs="Arial"/>
          <w:spacing w:val="-2"/>
          <w:sz w:val="24"/>
        </w:rPr>
        <w:t>Other</w:t>
      </w:r>
      <w:r w:rsidRPr="00134F21">
        <w:rPr>
          <w:rFonts w:cs="Arial"/>
          <w:color w:val="FF0000"/>
          <w:spacing w:val="-2"/>
          <w:sz w:val="24"/>
        </w:rPr>
        <w:t xml:space="preserve"> </w:t>
      </w:r>
      <w:r w:rsidRPr="00134F21">
        <w:rPr>
          <w:rFonts w:cs="Arial"/>
          <w:spacing w:val="-2"/>
          <w:sz w:val="24"/>
        </w:rPr>
        <w:t>(describe)</w:t>
      </w:r>
    </w:p>
    <w:p w14:paraId="72C6A0CF" w14:textId="26CA387E" w:rsidR="008754EF" w:rsidRPr="00134F21" w:rsidRDefault="008754EF" w:rsidP="008754EF">
      <w:pPr>
        <w:pStyle w:val="Heading2"/>
      </w:pPr>
      <w:bookmarkStart w:id="44" w:name="_Toc377730747"/>
      <w:bookmarkStart w:id="45" w:name="_Toc407010786"/>
      <w:bookmarkStart w:id="46" w:name="_Toc441160754"/>
      <w:r w:rsidRPr="00134F21">
        <w:t>7.</w:t>
      </w:r>
      <w:r w:rsidR="0014746A">
        <w:t xml:space="preserve">3 </w:t>
      </w:r>
      <w:r w:rsidRPr="00134F21">
        <w:t>Behavioral Health Medical Management</w:t>
      </w:r>
      <w:bookmarkEnd w:id="44"/>
      <w:bookmarkEnd w:id="45"/>
      <w:bookmarkEnd w:id="46"/>
    </w:p>
    <w:p w14:paraId="4914106C" w14:textId="2F1BD2CB"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3</w:t>
      </w:r>
      <w:r w:rsidRPr="00134F21">
        <w:rPr>
          <w:rFonts w:cs="Arial"/>
          <w:sz w:val="24"/>
          <w:szCs w:val="24"/>
        </w:rPr>
        <w:t xml:space="preserve">.1 Do you manage Behavioral Health services in-house or do you subcontract? </w:t>
      </w:r>
    </w:p>
    <w:p w14:paraId="21C6D661" w14:textId="17A58594" w:rsidR="008754EF" w:rsidRPr="00134F21" w:rsidRDefault="008754EF" w:rsidP="008754EF">
      <w:pPr>
        <w:pStyle w:val="Style4AunderSection"/>
        <w:rPr>
          <w:rFonts w:cs="Arial"/>
          <w:sz w:val="24"/>
          <w:szCs w:val="24"/>
        </w:rPr>
      </w:pPr>
      <w:r>
        <w:rPr>
          <w:rFonts w:cs="Arial"/>
          <w:sz w:val="24"/>
          <w:szCs w:val="24"/>
        </w:rPr>
        <w:t>7.</w:t>
      </w:r>
      <w:r w:rsidR="0014746A">
        <w:rPr>
          <w:rFonts w:cs="Arial"/>
          <w:sz w:val="24"/>
          <w:szCs w:val="24"/>
        </w:rPr>
        <w:t>3</w:t>
      </w:r>
      <w:r>
        <w:rPr>
          <w:rFonts w:cs="Arial"/>
          <w:sz w:val="24"/>
          <w:szCs w:val="24"/>
        </w:rPr>
        <w:t xml:space="preserve">.2 </w:t>
      </w:r>
      <w:r w:rsidRPr="00134F21">
        <w:rPr>
          <w:rFonts w:cs="Arial"/>
          <w:sz w:val="24"/>
          <w:szCs w:val="24"/>
        </w:rPr>
        <w:t xml:space="preserve">How do you incorporate behavioral health information in identifying members for care management programs or interventions? </w:t>
      </w:r>
    </w:p>
    <w:p w14:paraId="641B043A" w14:textId="22B02D4F" w:rsidR="008754EF" w:rsidRPr="00134F21" w:rsidRDefault="008754EF" w:rsidP="008754EF">
      <w:pPr>
        <w:pStyle w:val="Style4AunderSection"/>
        <w:rPr>
          <w:rFonts w:cs="Arial"/>
          <w:sz w:val="24"/>
          <w:szCs w:val="24"/>
        </w:rPr>
      </w:pPr>
      <w:r w:rsidRPr="00134F21">
        <w:rPr>
          <w:rFonts w:cs="Arial"/>
          <w:sz w:val="24"/>
          <w:szCs w:val="24"/>
        </w:rPr>
        <w:t>7</w:t>
      </w:r>
      <w:r>
        <w:rPr>
          <w:rFonts w:cs="Arial"/>
          <w:sz w:val="24"/>
          <w:szCs w:val="24"/>
        </w:rPr>
        <w:t>.</w:t>
      </w:r>
      <w:r w:rsidR="0014746A">
        <w:rPr>
          <w:rFonts w:cs="Arial"/>
          <w:sz w:val="24"/>
          <w:szCs w:val="24"/>
        </w:rPr>
        <w:t>3</w:t>
      </w:r>
      <w:r w:rsidRPr="00134F21">
        <w:rPr>
          <w:rFonts w:cs="Arial"/>
          <w:sz w:val="24"/>
          <w:szCs w:val="24"/>
        </w:rPr>
        <w:t>.</w:t>
      </w:r>
      <w:r>
        <w:rPr>
          <w:rFonts w:cs="Arial"/>
          <w:sz w:val="24"/>
          <w:szCs w:val="24"/>
        </w:rPr>
        <w:t>3</w:t>
      </w:r>
      <w:r w:rsidRPr="00134F21">
        <w:rPr>
          <w:rFonts w:cs="Arial"/>
          <w:sz w:val="24"/>
          <w:szCs w:val="24"/>
        </w:rPr>
        <w:t xml:space="preserve"> Describe how you incorporate Evidence-Based Medicine and monitor outcomes to institute and assess best practices for behavioral health.  Include a description of your efforts to assess and modify networks and implement best practices that would meet the specific needs of the </w:t>
      </w:r>
      <w:r>
        <w:rPr>
          <w:rFonts w:cs="Arial"/>
          <w:sz w:val="24"/>
          <w:szCs w:val="24"/>
        </w:rPr>
        <w:t>Exchange</w:t>
      </w:r>
      <w:r w:rsidRPr="00134F21">
        <w:rPr>
          <w:rFonts w:cs="Arial"/>
          <w:sz w:val="24"/>
          <w:szCs w:val="24"/>
        </w:rPr>
        <w:t xml:space="preserve"> population demographics.</w:t>
      </w:r>
    </w:p>
    <w:p w14:paraId="2E17FFDC" w14:textId="7D2D6BA8" w:rsidR="008754EF" w:rsidRPr="00134F21" w:rsidRDefault="008754EF" w:rsidP="008754EF">
      <w:pPr>
        <w:pStyle w:val="Heading2"/>
      </w:pPr>
      <w:bookmarkStart w:id="47" w:name="_Toc377730749"/>
      <w:bookmarkStart w:id="48" w:name="_Toc407010788"/>
      <w:bookmarkStart w:id="49" w:name="_Toc441160755"/>
      <w:r>
        <w:t>7.</w:t>
      </w:r>
      <w:r w:rsidR="0014746A">
        <w:t>4</w:t>
      </w:r>
      <w:r w:rsidRPr="00134F21">
        <w:t xml:space="preserve"> </w:t>
      </w:r>
      <w:r>
        <w:t>ENROLLEE POPULATION MANAGEMENT</w:t>
      </w:r>
      <w:bookmarkEnd w:id="49"/>
      <w:r>
        <w:t xml:space="preserve">  </w:t>
      </w:r>
      <w:bookmarkEnd w:id="47"/>
      <w:bookmarkEnd w:id="48"/>
    </w:p>
    <w:p w14:paraId="69BF6313" w14:textId="4675A08C"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4</w:t>
      </w:r>
      <w:r w:rsidRPr="00134F21">
        <w:rPr>
          <w:rFonts w:cs="Arial"/>
          <w:sz w:val="24"/>
          <w:szCs w:val="24"/>
        </w:rPr>
        <w:t xml:space="preserve">.1 </w:t>
      </w:r>
      <w:r>
        <w:rPr>
          <w:rFonts w:cs="Arial"/>
          <w:sz w:val="24"/>
          <w:szCs w:val="24"/>
        </w:rPr>
        <w:t>Describe processes to</w:t>
      </w:r>
      <w:r w:rsidRPr="00134F21">
        <w:rPr>
          <w:rFonts w:cs="Arial"/>
          <w:sz w:val="24"/>
          <w:szCs w:val="24"/>
        </w:rPr>
        <w:t xml:space="preserve"> </w:t>
      </w:r>
      <w:r>
        <w:rPr>
          <w:rFonts w:cs="Arial"/>
          <w:sz w:val="24"/>
          <w:szCs w:val="24"/>
        </w:rPr>
        <w:t>support care transitions. Transitions refers to movement of an enrollee from one state of care to another, which could include changing type and/or frequency of services needed, care environment, variety of healthcare professional needed.</w:t>
      </w:r>
    </w:p>
    <w:p w14:paraId="6E48CD08" w14:textId="084147BA"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.2 Describe processes to coordinate enrollee long term care. </w:t>
      </w:r>
    </w:p>
    <w:p w14:paraId="79EE92C8" w14:textId="21F6BECE"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.3 Describe processes to coordinate enrollee catastrophic care.</w:t>
      </w:r>
    </w:p>
    <w:p w14:paraId="6DE3F37B" w14:textId="09E497DE" w:rsidR="008754EF" w:rsidRDefault="008754EF" w:rsidP="008754EF">
      <w:pPr>
        <w:rPr>
          <w:rFonts w:cs="Arial"/>
          <w:sz w:val="24"/>
          <w:szCs w:val="24"/>
        </w:rPr>
      </w:pPr>
      <w:r>
        <w:rPr>
          <w:rFonts w:cs="Arial"/>
          <w:sz w:val="24"/>
          <w:szCs w:val="24"/>
        </w:rPr>
        <w:t>7.</w:t>
      </w:r>
      <w:r w:rsidR="0014746A">
        <w:rPr>
          <w:rFonts w:cs="Arial"/>
          <w:sz w:val="24"/>
          <w:szCs w:val="24"/>
        </w:rPr>
        <w:t>4</w:t>
      </w:r>
      <w:r>
        <w:rPr>
          <w:rFonts w:cs="Arial"/>
          <w:sz w:val="24"/>
          <w:szCs w:val="24"/>
        </w:rPr>
        <w:t>.4 Describe process to coordinate end of life care.</w:t>
      </w:r>
    </w:p>
    <w:p w14:paraId="2C662831" w14:textId="7C70BC7A" w:rsidR="008754EF" w:rsidRDefault="008754EF" w:rsidP="008754EF">
      <w:pPr>
        <w:pStyle w:val="Style4AunderSection"/>
        <w:rPr>
          <w:rFonts w:cs="Arial"/>
          <w:sz w:val="24"/>
          <w:szCs w:val="24"/>
        </w:rPr>
      </w:pPr>
      <w:r w:rsidRPr="00297C7D">
        <w:rPr>
          <w:sz w:val="24"/>
          <w:szCs w:val="24"/>
        </w:rPr>
        <w:t>7</w:t>
      </w:r>
      <w:r w:rsidR="0014746A">
        <w:rPr>
          <w:sz w:val="24"/>
          <w:szCs w:val="24"/>
        </w:rPr>
        <w:t>.4</w:t>
      </w:r>
      <w:r>
        <w:rPr>
          <w:rFonts w:cs="Arial"/>
          <w:sz w:val="24"/>
          <w:szCs w:val="24"/>
        </w:rPr>
        <w:t>.5</w:t>
      </w:r>
      <w:r w:rsidRPr="00134F21">
        <w:rPr>
          <w:rFonts w:cs="Arial"/>
          <w:sz w:val="24"/>
          <w:szCs w:val="24"/>
        </w:rPr>
        <w:t xml:space="preserve"> Describe </w:t>
      </w:r>
      <w:r>
        <w:rPr>
          <w:rFonts w:cs="Arial"/>
          <w:sz w:val="24"/>
          <w:szCs w:val="24"/>
        </w:rPr>
        <w:t xml:space="preserve">practices in place to address population health management across enrolled members. Include </w:t>
      </w:r>
      <w:r w:rsidRPr="00134F21">
        <w:rPr>
          <w:rFonts w:cs="Arial"/>
          <w:sz w:val="24"/>
          <w:szCs w:val="24"/>
        </w:rPr>
        <w:t xml:space="preserve"> measurement strategy</w:t>
      </w:r>
      <w:r>
        <w:rPr>
          <w:rFonts w:cs="Arial"/>
          <w:sz w:val="24"/>
          <w:szCs w:val="24"/>
        </w:rPr>
        <w:t xml:space="preserve"> and any specific ability to track impact on Exchange enrollees. </w:t>
      </w:r>
    </w:p>
    <w:p w14:paraId="6620A33C" w14:textId="4DEDC575"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.6 Describe processes, if any, to track and monitor clinical and financial performance measurement related to the Integrated Healthcare Association (IHA).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0D2320EC" w14:textId="2DBEDDE8"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.7 Describe ability to track and monitor member satisfaction.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17B2B555" w14:textId="4440BD26" w:rsidR="008754EF" w:rsidRDefault="0014746A" w:rsidP="008754EF">
      <w:pPr>
        <w:pStyle w:val="Style4AunderSection"/>
        <w:rPr>
          <w:rFonts w:cs="Arial"/>
          <w:sz w:val="24"/>
          <w:szCs w:val="24"/>
        </w:rPr>
      </w:pPr>
      <w:r>
        <w:rPr>
          <w:rFonts w:cs="Arial"/>
          <w:sz w:val="24"/>
          <w:szCs w:val="24"/>
        </w:rPr>
        <w:lastRenderedPageBreak/>
        <w:t>7.4</w:t>
      </w:r>
      <w:r w:rsidR="008754EF">
        <w:rPr>
          <w:rFonts w:cs="Arial"/>
          <w:sz w:val="24"/>
          <w:szCs w:val="24"/>
        </w:rPr>
        <w:t xml:space="preserve">.8 Describe ability to track and monitor cost and utilization management (e.g., admission rates, complication rates, readmissions).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3DE34F2D" w14:textId="16F58EB6" w:rsidR="008754EF" w:rsidRPr="00134F21"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.9 Describe ability to track and monitor clinical outcome quality.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54614E42" w14:textId="2B9D733F"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.10 Indicate participation in any disease registries below:</w:t>
      </w:r>
    </w:p>
    <w:p w14:paraId="34041CCF" w14:textId="77777777" w:rsidR="008754EF" w:rsidRDefault="008754EF" w:rsidP="008754EF">
      <w:pPr>
        <w:pStyle w:val="Style4AunderSection"/>
        <w:rPr>
          <w:rFonts w:cs="Arial"/>
          <w:sz w:val="24"/>
          <w:szCs w:val="24"/>
        </w:rPr>
      </w:pPr>
      <w:r>
        <w:rPr>
          <w:rFonts w:cs="Arial"/>
          <w:sz w:val="24"/>
          <w:szCs w:val="24"/>
        </w:rPr>
        <w:t>□ Cancer</w:t>
      </w:r>
    </w:p>
    <w:p w14:paraId="1CD1FB15" w14:textId="77777777" w:rsidR="008754EF" w:rsidRDefault="008754EF" w:rsidP="008754EF">
      <w:pPr>
        <w:pStyle w:val="Style4AunderSection"/>
        <w:rPr>
          <w:rFonts w:cs="Arial"/>
          <w:sz w:val="24"/>
          <w:szCs w:val="24"/>
        </w:rPr>
      </w:pPr>
      <w:r>
        <w:rPr>
          <w:rFonts w:cs="Arial"/>
          <w:sz w:val="24"/>
          <w:szCs w:val="24"/>
        </w:rPr>
        <w:t>□ Diabetes</w:t>
      </w:r>
    </w:p>
    <w:p w14:paraId="3E9A0BDA" w14:textId="77777777" w:rsidR="008754EF" w:rsidRDefault="008754EF" w:rsidP="008754EF">
      <w:pPr>
        <w:pStyle w:val="Style4AunderSection"/>
        <w:rPr>
          <w:rFonts w:cs="Arial"/>
          <w:sz w:val="24"/>
          <w:szCs w:val="24"/>
        </w:rPr>
      </w:pPr>
      <w:r>
        <w:rPr>
          <w:rFonts w:cs="Arial"/>
          <w:sz w:val="24"/>
          <w:szCs w:val="24"/>
        </w:rPr>
        <w:t>□ Immunization Registry</w:t>
      </w:r>
    </w:p>
    <w:p w14:paraId="36C57F04" w14:textId="77777777" w:rsidR="008754EF" w:rsidRPr="00134F21" w:rsidRDefault="008754EF" w:rsidP="008754EF">
      <w:pPr>
        <w:pStyle w:val="Style4AunderSection"/>
        <w:rPr>
          <w:rFonts w:cs="Arial"/>
          <w:sz w:val="24"/>
          <w:szCs w:val="24"/>
        </w:rPr>
      </w:pPr>
      <w:r>
        <w:rPr>
          <w:rFonts w:cs="Arial"/>
          <w:sz w:val="24"/>
          <w:szCs w:val="24"/>
        </w:rPr>
        <w:t>□ Other, specify:</w:t>
      </w:r>
    </w:p>
    <w:p w14:paraId="51A6879B" w14:textId="77777777" w:rsidR="008754EF" w:rsidRDefault="008754EF" w:rsidP="008754EF">
      <w:pPr>
        <w:pStyle w:val="Heading2"/>
      </w:pPr>
      <w:bookmarkStart w:id="50" w:name="_Toc377730750"/>
      <w:bookmarkStart w:id="51" w:name="_Toc407010789"/>
    </w:p>
    <w:p w14:paraId="7CAD2643" w14:textId="5089ABB0" w:rsidR="008754EF" w:rsidRPr="00134F21" w:rsidRDefault="0014746A" w:rsidP="008754EF">
      <w:pPr>
        <w:pStyle w:val="Heading2"/>
      </w:pPr>
      <w:bookmarkStart w:id="52" w:name="_Toc441160756"/>
      <w:r>
        <w:t xml:space="preserve">7.5 </w:t>
      </w:r>
      <w:r w:rsidR="008754EF" w:rsidRPr="00134F21">
        <w:t>Innovations</w:t>
      </w:r>
      <w:bookmarkEnd w:id="50"/>
      <w:bookmarkEnd w:id="51"/>
      <w:bookmarkEnd w:id="52"/>
    </w:p>
    <w:p w14:paraId="19A1DA31" w14:textId="41E59D0E" w:rsidR="008754EF" w:rsidRPr="00134F21" w:rsidRDefault="0014746A" w:rsidP="008754EF">
      <w:pPr>
        <w:pStyle w:val="Style4AunderSection"/>
        <w:rPr>
          <w:rFonts w:cs="Arial"/>
          <w:sz w:val="24"/>
          <w:szCs w:val="24"/>
        </w:rPr>
      </w:pPr>
      <w:r>
        <w:rPr>
          <w:rFonts w:cs="Arial"/>
          <w:sz w:val="24"/>
          <w:szCs w:val="24"/>
        </w:rPr>
        <w:t>7.5</w:t>
      </w:r>
      <w:r w:rsidR="008754EF" w:rsidRPr="00134F21">
        <w:rPr>
          <w:rFonts w:cs="Arial"/>
          <w:sz w:val="24"/>
          <w:szCs w:val="24"/>
        </w:rPr>
        <w:t>.1 Describe your institutional capacity to plan, implement, evaluate</w:t>
      </w:r>
      <w:r w:rsidR="008754EF">
        <w:rPr>
          <w:rFonts w:cs="Arial"/>
          <w:sz w:val="24"/>
          <w:szCs w:val="24"/>
        </w:rPr>
        <w:t>, and replicate</w:t>
      </w:r>
      <w:r w:rsidR="008754EF" w:rsidRPr="00134F21">
        <w:rPr>
          <w:rFonts w:cs="Arial"/>
          <w:sz w:val="24"/>
          <w:szCs w:val="24"/>
        </w:rPr>
        <w:t xml:space="preserve"> future healthcare quality and cost innovations for </w:t>
      </w:r>
      <w:r w:rsidR="008754EF">
        <w:rPr>
          <w:rFonts w:cs="Arial"/>
          <w:sz w:val="24"/>
          <w:szCs w:val="24"/>
        </w:rPr>
        <w:t>Exchange</w:t>
      </w:r>
      <w:r w:rsidR="008754EF" w:rsidRPr="00134F21">
        <w:rPr>
          <w:rFonts w:cs="Arial"/>
          <w:sz w:val="24"/>
          <w:szCs w:val="24"/>
        </w:rPr>
        <w:t xml:space="preserve"> Members.</w:t>
      </w:r>
      <w:r w:rsidR="008754EF">
        <w:rPr>
          <w:rFonts w:cs="Arial"/>
          <w:sz w:val="24"/>
          <w:szCs w:val="24"/>
        </w:rPr>
        <w:t xml:space="preserve">  Of special interest to Exchange are programs with focus on at-risk enrollees (e.g.: communities at risk for health disparities, enrollees with chronic-conditions and those who live in medically underserved areas).</w:t>
      </w:r>
    </w:p>
    <w:p w14:paraId="2514DCC5" w14:textId="77777777" w:rsidR="008754EF" w:rsidRPr="008754EF" w:rsidRDefault="008754EF" w:rsidP="008754EF"/>
    <w:p w14:paraId="4F15D4F3" w14:textId="26E24226" w:rsidR="003E545C" w:rsidRDefault="003E545C" w:rsidP="003E545C">
      <w:pPr>
        <w:pStyle w:val="Heading2"/>
        <w:rPr>
          <w:sz w:val="24"/>
          <w:szCs w:val="24"/>
        </w:rPr>
      </w:pPr>
      <w:bookmarkStart w:id="53" w:name="_Toc441160757"/>
      <w:r w:rsidRPr="00CF6897">
        <w:rPr>
          <w:sz w:val="24"/>
          <w:szCs w:val="24"/>
        </w:rPr>
        <w:t>8. eValue8</w:t>
      </w:r>
      <w:bookmarkEnd w:id="53"/>
    </w:p>
    <w:p w14:paraId="62482812" w14:textId="77777777" w:rsidR="00597425" w:rsidRPr="00597425" w:rsidRDefault="00597425" w:rsidP="00597425">
      <w:pPr>
        <w:rPr>
          <w:b/>
        </w:rPr>
      </w:pPr>
      <w:r w:rsidRPr="00597425">
        <w:rPr>
          <w:b/>
        </w:rPr>
        <w:t xml:space="preserve">8. Covered California eValue8 Request for Information:  </w:t>
      </w:r>
    </w:p>
    <w:p w14:paraId="05362205" w14:textId="77777777" w:rsidR="00597425" w:rsidRPr="00597425" w:rsidRDefault="00597425" w:rsidP="00597425">
      <w:r w:rsidRPr="00597425">
        <w:t>Quality and Delivery System Reform Reporting</w:t>
      </w:r>
    </w:p>
    <w:p w14:paraId="08C3C760" w14:textId="77777777" w:rsidR="00597425" w:rsidRPr="00597425" w:rsidRDefault="00597425" w:rsidP="00597425">
      <w:pPr>
        <w:rPr>
          <w:b/>
          <w:bCs/>
          <w:lang w:val="en-GB"/>
        </w:rPr>
      </w:pPr>
      <w:r w:rsidRPr="00597425">
        <w:rPr>
          <w:b/>
          <w:bCs/>
          <w:lang w:val="en-GB"/>
        </w:rPr>
        <w:t>8.1 General Information and Background</w:t>
      </w:r>
    </w:p>
    <w:p w14:paraId="605B6E66" w14:textId="77777777" w:rsidR="00597425" w:rsidRPr="00597425" w:rsidRDefault="00597425" w:rsidP="00597425">
      <w:pPr>
        <w:rPr>
          <w:b/>
          <w:bCs/>
          <w:lang w:val="en-GB"/>
        </w:rPr>
      </w:pPr>
      <w:r w:rsidRPr="00597425">
        <w:rPr>
          <w:b/>
          <w:bCs/>
          <w:lang w:val="en-GB"/>
        </w:rPr>
        <w:t>8.1.1 Attestation</w:t>
      </w:r>
    </w:p>
    <w:p w14:paraId="2EA7160C" w14:textId="77777777" w:rsidR="00597425" w:rsidRPr="00597425" w:rsidRDefault="00597425" w:rsidP="00597425">
      <w:r w:rsidRPr="00597425">
        <w:t>8.1.1.1 On behalf of the Health plan, I hereby certify that the information provided on this Quality and Delivery System Reform report and in any attachments hereto are true, complete, and accurate. I understand that Covered California may review the validity of my attestations and the information provided in this report.</w:t>
      </w:r>
    </w:p>
    <w:p w14:paraId="5B059FC7" w14:textId="77777777" w:rsidR="00597425" w:rsidRPr="00597425" w:rsidRDefault="00597425" w:rsidP="00597425">
      <w:r w:rsidRPr="00597425">
        <w:rPr>
          <w:i/>
        </w:rPr>
        <w:t>Single, Pull-down list.</w:t>
      </w:r>
      <w:r w:rsidRPr="00597425">
        <w:br/>
        <w:t>Answer and attachment required</w:t>
      </w:r>
      <w:r w:rsidRPr="00597425">
        <w:br/>
        <w:t>1: Attached,</w:t>
      </w:r>
      <w:r w:rsidRPr="00597425">
        <w:br/>
        <w:t>2: Not provided</w:t>
      </w:r>
    </w:p>
    <w:p w14:paraId="7D03CCA2" w14:textId="20C707FE" w:rsidR="00597425" w:rsidRPr="00597425" w:rsidRDefault="00597425" w:rsidP="00597425">
      <w:pPr>
        <w:rPr>
          <w:b/>
          <w:bCs/>
          <w:lang w:val="en-GB"/>
        </w:rPr>
      </w:pPr>
      <w:r w:rsidRPr="00597425">
        <w:t> </w:t>
      </w:r>
      <w:r w:rsidRPr="00597425">
        <w:rPr>
          <w:b/>
          <w:bCs/>
          <w:lang w:val="en-GB"/>
        </w:rPr>
        <w:t>8.1.2 Health Plan Library</w:t>
      </w:r>
    </w:p>
    <w:p w14:paraId="15CE5592" w14:textId="77777777" w:rsidR="00597425" w:rsidRPr="00597425" w:rsidRDefault="00597425" w:rsidP="00597425">
      <w:pPr>
        <w:rPr>
          <w:u w:val="single"/>
        </w:rPr>
      </w:pPr>
      <w:r w:rsidRPr="00597425">
        <w:lastRenderedPageBreak/>
        <w:t xml:space="preserve">8.1.2.1 Health plans may access the Health Plan Library at: </w:t>
      </w:r>
    </w:p>
    <w:p w14:paraId="27B5791D" w14:textId="77777777" w:rsidR="00597425" w:rsidRPr="00597425" w:rsidRDefault="00597425" w:rsidP="00597425">
      <w:pPr>
        <w:rPr>
          <w:u w:val="single"/>
        </w:rPr>
      </w:pPr>
      <w:r w:rsidRPr="00597425">
        <w:rPr>
          <w:u w:val="single"/>
        </w:rPr>
        <w:t>URL Web link to be determined</w:t>
      </w:r>
    </w:p>
    <w:p w14:paraId="69C02044" w14:textId="77777777" w:rsidR="00597425" w:rsidRPr="00597425" w:rsidRDefault="00597425" w:rsidP="00597425">
      <w:r w:rsidRPr="00597425">
        <w:t>The Health Plan Library will allow health plans access to reference documents and information that may be useful for developing the health plan’s response. The Health Plan Library will continue to be updated as further documentation related to the application becomes available. Health plans are encouraged to continuously monitor the Health Plan Library, but are not required to access or view documents in the Health Plan Library.</w:t>
      </w:r>
    </w:p>
    <w:p w14:paraId="0AA2B0FD" w14:textId="77777777" w:rsidR="00597425" w:rsidRPr="00597425" w:rsidRDefault="00597425" w:rsidP="00597425">
      <w:r w:rsidRPr="00597425">
        <w:t>The Exchange makes no warrantees with respect to the contents of the Health Plan Library and requirements specified in this document take precedence over any Health Plan Library contents.</w:t>
      </w:r>
    </w:p>
    <w:p w14:paraId="1E6C9D0C" w14:textId="77777777" w:rsidR="00597425" w:rsidRPr="00597425" w:rsidRDefault="00597425" w:rsidP="00597425">
      <w:r w:rsidRPr="00597425">
        <w:rPr>
          <w:i/>
        </w:rPr>
        <w:t>Document.</w:t>
      </w:r>
    </w:p>
    <w:p w14:paraId="47D1A59C" w14:textId="77777777" w:rsidR="00597425" w:rsidRPr="00597425" w:rsidRDefault="00597425" w:rsidP="00597425"/>
    <w:p w14:paraId="50CB19C1" w14:textId="77777777" w:rsidR="00597425" w:rsidRPr="00597425" w:rsidRDefault="00597425" w:rsidP="00597425">
      <w:pPr>
        <w:rPr>
          <w:b/>
          <w:bCs/>
          <w:lang w:val="en-GB"/>
        </w:rPr>
      </w:pPr>
      <w:r w:rsidRPr="00597425">
        <w:rPr>
          <w:b/>
          <w:bCs/>
          <w:lang w:val="en-GB"/>
        </w:rPr>
        <w:t>8.2 Reporting by New Entrant Health Plans and Currently Contracted Health Plans</w:t>
      </w:r>
    </w:p>
    <w:p w14:paraId="1AA7D0EA" w14:textId="77777777" w:rsidR="00597425" w:rsidRPr="00597425" w:rsidRDefault="00597425" w:rsidP="00597425">
      <w:pPr>
        <w:rPr>
          <w:b/>
          <w:bCs/>
          <w:lang w:val="en-GB"/>
        </w:rPr>
      </w:pPr>
    </w:p>
    <w:p w14:paraId="330665A5" w14:textId="77777777" w:rsidR="00597425" w:rsidRPr="00597425" w:rsidRDefault="00597425" w:rsidP="00597425">
      <w:pPr>
        <w:rPr>
          <w:b/>
          <w:bCs/>
          <w:lang w:val="en-GB"/>
        </w:rPr>
      </w:pPr>
      <w:r w:rsidRPr="00597425">
        <w:rPr>
          <w:b/>
          <w:bCs/>
          <w:lang w:val="en-GB"/>
        </w:rPr>
        <w:t>8.2.1 Quality and Delivery System Reform Reporting by New Entrant Health Plans and Newly-Certified Health Plans for 2016</w:t>
      </w:r>
    </w:p>
    <w:p w14:paraId="17762D1B" w14:textId="77777777" w:rsidR="00597425" w:rsidRPr="00597425" w:rsidRDefault="00597425" w:rsidP="00597425">
      <w:pPr>
        <w:rPr>
          <w:lang w:val="en-GB"/>
        </w:rPr>
      </w:pPr>
      <w:r w:rsidRPr="00597425">
        <w:rPr>
          <w:lang w:val="en-GB"/>
        </w:rPr>
        <w:t xml:space="preserve">The reporting period for the Covered California eValue8 Request for Information is January 1-December 31, 2015.  Health plans applying for certification with Covered California for the first time will report on activities in 2015 for non-Exchange business. Health plans that are newly certified with the Exchange in 2016 should report on 2015 activities for non-Exchange business. </w:t>
      </w:r>
    </w:p>
    <w:p w14:paraId="2BAD2732" w14:textId="77777777" w:rsidR="00597425" w:rsidRPr="00597425" w:rsidRDefault="00597425" w:rsidP="00597425">
      <w:pPr>
        <w:rPr>
          <w:lang w:val="en-GB"/>
        </w:rPr>
      </w:pPr>
      <w:r w:rsidRPr="00597425">
        <w:rPr>
          <w:b/>
        </w:rPr>
        <w:t>NOTE: References to "this market" throughout this template should be interpreted as California and/or the local markets in which a regional plan operates.  Please pay close attention; some questions below are specific to Covered California membership.  If answering with Covered California membership does not apply, please answer these questions with information from California and/or local markets.</w:t>
      </w:r>
    </w:p>
    <w:p w14:paraId="2FDDD36F" w14:textId="77777777" w:rsidR="00597425" w:rsidRPr="00597425" w:rsidRDefault="00597425" w:rsidP="00597425">
      <w:pPr>
        <w:rPr>
          <w:b/>
          <w:bCs/>
          <w:lang w:val="en-GB"/>
        </w:rPr>
      </w:pPr>
      <w:r w:rsidRPr="00597425">
        <w:rPr>
          <w:b/>
          <w:bCs/>
          <w:lang w:val="en-GB"/>
        </w:rPr>
        <w:t>8.2.2 Covered California Qualified Health Plan (QHP) Contract Compliance (Required Reports)</w:t>
      </w:r>
    </w:p>
    <w:p w14:paraId="6C051560" w14:textId="77777777" w:rsidR="00597425" w:rsidRPr="00597425" w:rsidRDefault="00597425" w:rsidP="00597425">
      <w:r w:rsidRPr="00597425">
        <w:rPr>
          <w:lang w:val="en-GB"/>
        </w:rPr>
        <w:t xml:space="preserve">The reporting period for the Covered California eValue8 Request for Information is January 1-December 31, 2015.  </w:t>
      </w:r>
      <w:r w:rsidRPr="00597425">
        <w:t>The Covered California eValue8 Request for Information fulfills both reporting requirements for Attachment 7 of the 2015 QHP Contract and information requested as part of the 2017 Certification Application.  All contract reporting requirements and submissions for Appendix 2 to Attachment 7: Required Reports other than those required for Quality/ Network Management are delineated separately from this document.</w:t>
      </w:r>
    </w:p>
    <w:p w14:paraId="3C8D0F1E" w14:textId="77777777" w:rsidR="00597425" w:rsidRPr="00597425" w:rsidRDefault="00597425" w:rsidP="00597425">
      <w:r w:rsidRPr="00597425">
        <w:rPr>
          <w:b/>
        </w:rPr>
        <w:t xml:space="preserve">NOTE: References to "this market" throughout this template should be interpreted as California and/or the local markets in which a regional plan operates.  Please pay close attention; some questions below are specific to your Covered California membership.  If answering with Covered California membership does not apply, please answer these questions with information from California and/or local markets. </w:t>
      </w:r>
    </w:p>
    <w:p w14:paraId="0A89D5DB" w14:textId="77777777" w:rsidR="00597425" w:rsidRPr="00597425" w:rsidRDefault="00597425" w:rsidP="00597425"/>
    <w:p w14:paraId="64DDF1DF" w14:textId="77777777" w:rsidR="00597425" w:rsidRPr="00597425" w:rsidRDefault="00597425" w:rsidP="00597425">
      <w:pPr>
        <w:rPr>
          <w:b/>
          <w:bCs/>
          <w:lang w:val="en-GB"/>
        </w:rPr>
      </w:pPr>
      <w:r w:rsidRPr="00597425">
        <w:rPr>
          <w:b/>
          <w:bCs/>
          <w:lang w:val="en-GB"/>
        </w:rPr>
        <w:lastRenderedPageBreak/>
        <w:t>8.3 Product and Enrollment Summary</w:t>
      </w:r>
    </w:p>
    <w:p w14:paraId="3194E482" w14:textId="77777777" w:rsidR="00597425" w:rsidRPr="00597425" w:rsidRDefault="00597425" w:rsidP="00597425">
      <w:r w:rsidRPr="00597425">
        <w:rPr>
          <w:b/>
        </w:rPr>
        <w:t>NOTE:  References to "this market" throughout this template should be interpreted as California and/or the local markets in which a regional plan operates.</w:t>
      </w:r>
    </w:p>
    <w:p w14:paraId="380F29AA" w14:textId="77777777" w:rsidR="00597425" w:rsidRPr="00597425" w:rsidRDefault="00597425" w:rsidP="00597425">
      <w:r w:rsidRPr="00597425">
        <w:t>8.3.1 Plan is responding for the following products</w:t>
      </w:r>
    </w:p>
    <w:p w14:paraId="38BE41D0" w14:textId="77777777" w:rsidR="00597425" w:rsidRPr="00597425" w:rsidRDefault="00597425" w:rsidP="00597425">
      <w:r w:rsidRPr="00597425">
        <w:rPr>
          <w:i/>
        </w:rPr>
        <w:t>Multi, Checkboxes.</w:t>
      </w:r>
      <w:r w:rsidRPr="00597425">
        <w:br/>
        <w:t>1: HMO/POS,</w:t>
      </w:r>
      <w:r w:rsidRPr="00597425">
        <w:br/>
        <w:t>2: PPO,</w:t>
      </w:r>
      <w:r w:rsidRPr="00597425">
        <w:br/>
        <w:t>3: EPO</w:t>
      </w:r>
    </w:p>
    <w:p w14:paraId="05F3D28F" w14:textId="13195A6D" w:rsidR="00597425" w:rsidRPr="00597425" w:rsidRDefault="00597425" w:rsidP="00597425">
      <w:r w:rsidRPr="00597425">
        <w:t xml:space="preserve"> 8.3.2 Identify the Plan membership in each of the products specified below </w:t>
      </w:r>
      <w:r w:rsidRPr="00597425">
        <w:rPr>
          <w:b/>
        </w:rPr>
        <w:t xml:space="preserve">for the State of California as of the end of the reporting period. </w:t>
      </w:r>
      <w:r w:rsidRPr="00597425">
        <w:t xml:space="preserve">. Enter 0 if product not offered. Please provide an answer </w:t>
      </w:r>
      <w:r w:rsidRPr="00597425">
        <w:rPr>
          <w:b/>
        </w:rPr>
        <w:t>for all products</w:t>
      </w:r>
      <w:r w:rsidRPr="00597425">
        <w:t xml:space="preserve"> the Plan offers.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374"/>
        <w:gridCol w:w="1329"/>
        <w:gridCol w:w="1329"/>
        <w:gridCol w:w="1329"/>
        <w:gridCol w:w="1329"/>
        <w:gridCol w:w="1329"/>
        <w:gridCol w:w="1329"/>
      </w:tblGrid>
      <w:tr w:rsidR="00597425" w:rsidRPr="00597425" w14:paraId="12B20629" w14:textId="77777777" w:rsidTr="00597425">
        <w:trPr>
          <w:tblHeader/>
        </w:trPr>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5E16787" w14:textId="77777777" w:rsidR="00597425" w:rsidRPr="00597425" w:rsidRDefault="00597425" w:rsidP="00597425">
            <w:r w:rsidRPr="00597425">
              <w:br/>
              <w:t> </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4D8CFE" w14:textId="77777777" w:rsidR="00597425" w:rsidRPr="00597425" w:rsidRDefault="00597425" w:rsidP="00597425">
            <w:r w:rsidRPr="00597425">
              <w:t>Total Commercial HMO/POS</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126DC4B" w14:textId="77777777" w:rsidR="00597425" w:rsidRPr="00597425" w:rsidRDefault="00597425" w:rsidP="00597425">
            <w:r w:rsidRPr="00597425">
              <w:t>Total Commercial PPO</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DDF1ED" w14:textId="77777777" w:rsidR="00597425" w:rsidRPr="00597425" w:rsidRDefault="00597425" w:rsidP="00597425">
            <w:r w:rsidRPr="00597425">
              <w:t>Total Commercial EPO</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96F247" w14:textId="77777777" w:rsidR="00597425" w:rsidRPr="00597425" w:rsidRDefault="00597425" w:rsidP="00597425">
            <w:r w:rsidRPr="00597425">
              <w:t>All other Commercial products</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CD97E30" w14:textId="77777777" w:rsidR="00597425" w:rsidRPr="00597425" w:rsidRDefault="00597425" w:rsidP="00597425">
            <w:r w:rsidRPr="00597425">
              <w:t>Total Medicare Members</w:t>
            </w:r>
          </w:p>
        </w:tc>
        <w:tc>
          <w:tcPr>
            <w:tcW w:w="154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CABC9A" w14:textId="77777777" w:rsidR="00597425" w:rsidRPr="00597425" w:rsidRDefault="00597425" w:rsidP="00597425">
            <w:r w:rsidRPr="00597425">
              <w:t>Total Medicaid Members</w:t>
            </w:r>
          </w:p>
        </w:tc>
      </w:tr>
      <w:tr w:rsidR="00597425" w:rsidRPr="00597425" w14:paraId="6CBD5022"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A31ECC" w14:textId="77777777" w:rsidR="00597425" w:rsidRPr="00597425" w:rsidRDefault="00597425" w:rsidP="00597425">
            <w:r w:rsidRPr="00597425">
              <w:t>Self-funded, Plan administered</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E15206"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1488D3"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D1B58F"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2EFD8E"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C1D274"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B389E0" w14:textId="77777777" w:rsidR="00597425" w:rsidRPr="00597425" w:rsidRDefault="00597425" w:rsidP="00597425">
            <w:r w:rsidRPr="00597425">
              <w:rPr>
                <w:i/>
              </w:rPr>
              <w:t>Decimal.</w:t>
            </w:r>
          </w:p>
        </w:tc>
      </w:tr>
      <w:tr w:rsidR="00597425" w:rsidRPr="00597425" w14:paraId="635DBCF9"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B808A3" w14:textId="77777777" w:rsidR="00597425" w:rsidRPr="00597425" w:rsidRDefault="00597425" w:rsidP="00597425">
            <w:r w:rsidRPr="00597425">
              <w:t>Fully-insured, Plan administered</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30186C"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25E4D2"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C7E9E3"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6479A4"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9B5815"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8EC664" w14:textId="77777777" w:rsidR="00597425" w:rsidRPr="00597425" w:rsidRDefault="00597425" w:rsidP="00597425">
            <w:r w:rsidRPr="00597425">
              <w:rPr>
                <w:i/>
              </w:rPr>
              <w:t>Decimal.</w:t>
            </w:r>
          </w:p>
        </w:tc>
      </w:tr>
      <w:tr w:rsidR="00597425" w:rsidRPr="00597425" w14:paraId="31A36F7B"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278F2D" w14:textId="77777777" w:rsidR="00597425" w:rsidRPr="00597425" w:rsidRDefault="00597425" w:rsidP="00597425">
            <w:r w:rsidRPr="00597425">
              <w:t>Other (describe in "Other Information")</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AC6858"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2BDE3E"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F9EE7B"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3EA51F"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517831"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7CD926" w14:textId="77777777" w:rsidR="00597425" w:rsidRPr="00597425" w:rsidRDefault="00597425" w:rsidP="00597425">
            <w:r w:rsidRPr="00597425">
              <w:rPr>
                <w:i/>
              </w:rPr>
              <w:t>Decimal.</w:t>
            </w:r>
          </w:p>
        </w:tc>
      </w:tr>
      <w:tr w:rsidR="00597425" w:rsidRPr="00597425" w14:paraId="6B8C8029"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5F89201" w14:textId="77777777" w:rsidR="00597425" w:rsidRPr="00597425" w:rsidRDefault="00597425" w:rsidP="00597425">
            <w:r w:rsidRPr="00597425">
              <w:t>Total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0625C8"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E40EF8"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1F2B77"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D3593B"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1326F1" w14:textId="77777777" w:rsidR="00597425" w:rsidRPr="00597425" w:rsidRDefault="00597425" w:rsidP="00597425">
            <w:r w:rsidRPr="00597425">
              <w:rPr>
                <w:i/>
              </w:rPr>
              <w:t>For comparison.</w:t>
            </w:r>
            <w:r w:rsidRPr="00597425">
              <w:br/>
              <w:t>0</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C9C4B8" w14:textId="77777777" w:rsidR="00597425" w:rsidRPr="00597425" w:rsidRDefault="00597425" w:rsidP="00597425">
            <w:r w:rsidRPr="00597425">
              <w:rPr>
                <w:i/>
              </w:rPr>
              <w:t>For comparison.</w:t>
            </w:r>
            <w:r w:rsidRPr="00597425">
              <w:br/>
              <w:t>0</w:t>
            </w:r>
          </w:p>
        </w:tc>
      </w:tr>
    </w:tbl>
    <w:p w14:paraId="081DA361" w14:textId="77777777" w:rsidR="00597425" w:rsidRPr="00597425" w:rsidRDefault="00597425" w:rsidP="00597425">
      <w:r w:rsidRPr="00597425">
        <w:t> </w:t>
      </w:r>
    </w:p>
    <w:p w14:paraId="741164BA" w14:textId="77777777" w:rsidR="00597425" w:rsidRPr="00597425" w:rsidRDefault="00597425" w:rsidP="00597425">
      <w:r w:rsidRPr="00597425">
        <w:t>8.3.3 Identify the Plan membership in each of the products specified below </w:t>
      </w:r>
      <w:r w:rsidRPr="00597425">
        <w:rPr>
          <w:b/>
        </w:rPr>
        <w:t xml:space="preserve">for Covered California as of the end of the reporting period. </w:t>
      </w:r>
      <w:r w:rsidRPr="00597425">
        <w:t xml:space="preserve"> If the Plan did not have Covered California membership in 2015, mark “0” for membership.</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34"/>
        <w:gridCol w:w="2405"/>
        <w:gridCol w:w="2133"/>
        <w:gridCol w:w="2376"/>
      </w:tblGrid>
      <w:tr w:rsidR="00597425" w:rsidRPr="00597425" w14:paraId="3694D48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521F04" w14:textId="77777777" w:rsidR="00597425" w:rsidRPr="00597425" w:rsidRDefault="00597425" w:rsidP="00597425">
            <w:r w:rsidRPr="00597425">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7CC894" w14:textId="77777777" w:rsidR="00597425" w:rsidRPr="00597425" w:rsidRDefault="00597425" w:rsidP="00597425">
            <w:r w:rsidRPr="00597425">
              <w:t>Total Covered California HMO/POS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278D5D" w14:textId="77777777" w:rsidR="00597425" w:rsidRPr="00597425" w:rsidRDefault="00597425" w:rsidP="00597425">
            <w:r w:rsidRPr="00597425">
              <w:t>Total Covered California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66FA16" w14:textId="77777777" w:rsidR="00597425" w:rsidRPr="00597425" w:rsidRDefault="00597425" w:rsidP="00597425">
            <w:r w:rsidRPr="00597425">
              <w:t>All other Covered California products</w:t>
            </w:r>
          </w:p>
        </w:tc>
      </w:tr>
      <w:tr w:rsidR="00597425" w:rsidRPr="00597425" w14:paraId="1EE6B84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AA94F8" w14:textId="77777777" w:rsidR="00597425" w:rsidRPr="00597425" w:rsidRDefault="00597425" w:rsidP="00597425">
            <w:r w:rsidRPr="00597425">
              <w:t>Fully-insured, Plan administered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21919C"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DBEB41"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DD17CC" w14:textId="77777777" w:rsidR="00597425" w:rsidRPr="00597425" w:rsidRDefault="00597425" w:rsidP="00597425">
            <w:r w:rsidRPr="00597425">
              <w:rPr>
                <w:i/>
              </w:rPr>
              <w:t>Decimal.</w:t>
            </w:r>
          </w:p>
        </w:tc>
      </w:tr>
    </w:tbl>
    <w:p w14:paraId="1437C34D" w14:textId="77777777" w:rsidR="00597425" w:rsidRPr="00597425" w:rsidRDefault="00597425" w:rsidP="00597425">
      <w:r w:rsidRPr="00597425">
        <w:t> </w:t>
      </w:r>
    </w:p>
    <w:p w14:paraId="3A4C1619" w14:textId="77777777" w:rsidR="00597425" w:rsidRPr="00597425" w:rsidRDefault="00597425" w:rsidP="00597425"/>
    <w:p w14:paraId="13F88E9B" w14:textId="77777777" w:rsidR="00597425" w:rsidRPr="00597425" w:rsidRDefault="00597425" w:rsidP="00597425">
      <w:pPr>
        <w:rPr>
          <w:b/>
          <w:bCs/>
          <w:lang w:val="en-GB"/>
        </w:rPr>
      </w:pPr>
      <w:r w:rsidRPr="00597425">
        <w:rPr>
          <w:b/>
          <w:bCs/>
          <w:lang w:val="en-GB"/>
        </w:rPr>
        <w:t xml:space="preserve">8.3.4 Accreditation </w:t>
      </w:r>
    </w:p>
    <w:p w14:paraId="41839BC3" w14:textId="77777777" w:rsidR="00597425" w:rsidRPr="00597425" w:rsidRDefault="00597425" w:rsidP="00597425">
      <w:r w:rsidRPr="00597425">
        <w:t>8.3.4.1 Please provide the NCQA accreditation status and expiration date of the accreditation achieved for the HMO product identified in this response. Indicate all that apply. For the URAC Accreditation option, please enter each expiration date in the detail box if the Plan has earned multiple URAC accreditations.</w:t>
      </w:r>
    </w:p>
    <w:p w14:paraId="70FB5E4E"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5BAE226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5DC7B3"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C3177D"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8DAD3"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F7DE9" w14:textId="77777777" w:rsidR="00597425" w:rsidRPr="00597425" w:rsidRDefault="00597425" w:rsidP="00597425">
            <w:r w:rsidRPr="00597425">
              <w:t>Programs (e.g., CD for DM question, COE for PHQ)</w:t>
            </w:r>
          </w:p>
        </w:tc>
      </w:tr>
      <w:tr w:rsidR="00597425" w:rsidRPr="00597425" w14:paraId="322C72A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6A52DC" w14:textId="77777777" w:rsidR="00597425" w:rsidRPr="00597425" w:rsidRDefault="00597425" w:rsidP="00597425">
            <w:r w:rsidRPr="00597425">
              <w:t>NCQA HMO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F9976B"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32A10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57D252" w14:textId="77777777" w:rsidR="00597425" w:rsidRPr="00597425" w:rsidRDefault="00597425" w:rsidP="00597425">
            <w:r w:rsidRPr="00597425">
              <w:t> </w:t>
            </w:r>
          </w:p>
        </w:tc>
      </w:tr>
      <w:tr w:rsidR="00597425" w:rsidRPr="00597425" w14:paraId="483131C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7227E" w14:textId="77777777" w:rsidR="00597425" w:rsidRPr="00597425" w:rsidRDefault="00597425" w:rsidP="00597425">
            <w:r w:rsidRPr="00597425">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3333F5"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5D255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6DF3DC" w14:textId="77777777" w:rsidR="00597425" w:rsidRPr="00597425" w:rsidRDefault="00597425" w:rsidP="00597425">
            <w:r w:rsidRPr="00597425">
              <w:t> </w:t>
            </w:r>
          </w:p>
        </w:tc>
      </w:tr>
      <w:tr w:rsidR="00597425" w:rsidRPr="00597425" w14:paraId="0DFA201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4FD752" w14:textId="77777777" w:rsidR="00597425" w:rsidRPr="00597425" w:rsidRDefault="00597425" w:rsidP="00597425">
            <w:r w:rsidRPr="00597425">
              <w:lastRenderedPageBreak/>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041C75"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C4B32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18F84B" w14:textId="77777777" w:rsidR="00597425" w:rsidRPr="00597425" w:rsidRDefault="00597425" w:rsidP="00597425">
            <w:r w:rsidRPr="00597425">
              <w:rPr>
                <w:i/>
              </w:rPr>
              <w:t>Unlimited.</w:t>
            </w:r>
          </w:p>
        </w:tc>
      </w:tr>
      <w:tr w:rsidR="00597425" w:rsidRPr="00597425" w14:paraId="0F9D6F1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AE4A87"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6E0903"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5CAE7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9E57DD" w14:textId="77777777" w:rsidR="00597425" w:rsidRPr="00597425" w:rsidRDefault="00597425" w:rsidP="00597425">
            <w:r w:rsidRPr="00597425">
              <w:rPr>
                <w:i/>
              </w:rPr>
              <w:t>Unlimited.</w:t>
            </w:r>
          </w:p>
        </w:tc>
      </w:tr>
      <w:tr w:rsidR="00597425" w:rsidRPr="00597425" w14:paraId="166921E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BB6282"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BED298" w14:textId="77777777" w:rsidR="00597425" w:rsidRPr="00597425" w:rsidRDefault="00597425" w:rsidP="00597425">
            <w:r w:rsidRPr="00597425">
              <w:rPr>
                <w:i/>
              </w:rPr>
              <w:t>Single, Radio group.</w:t>
            </w:r>
            <w:r w:rsidRPr="00597425">
              <w:br/>
              <w:t>1: Accredited - 3 years,</w:t>
            </w:r>
            <w:r w:rsidRPr="00597425">
              <w:br/>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A1E1F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679FC6" w14:textId="77777777" w:rsidR="00597425" w:rsidRPr="00597425" w:rsidRDefault="00597425" w:rsidP="00597425">
            <w:r w:rsidRPr="00597425">
              <w:t> </w:t>
            </w:r>
          </w:p>
        </w:tc>
      </w:tr>
      <w:tr w:rsidR="00597425" w:rsidRPr="00597425" w14:paraId="21D95AF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45A25B" w14:textId="77777777" w:rsidR="00597425" w:rsidRPr="00597425" w:rsidRDefault="00597425" w:rsidP="00597425">
            <w:r w:rsidRPr="00597425">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72734C"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BDF63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9B5A05" w14:textId="77777777" w:rsidR="00597425" w:rsidRPr="00597425" w:rsidRDefault="00597425" w:rsidP="00597425">
            <w:r w:rsidRPr="00597425">
              <w:rPr>
                <w:i/>
              </w:rPr>
              <w:t>Unlimited.</w:t>
            </w:r>
          </w:p>
        </w:tc>
      </w:tr>
      <w:tr w:rsidR="00597425" w:rsidRPr="00597425" w14:paraId="0CC3B07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82A352"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C05D79"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CEDF40"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574A22" w14:textId="77777777" w:rsidR="00597425" w:rsidRPr="00597425" w:rsidRDefault="00597425" w:rsidP="00597425">
            <w:pPr>
              <w:rPr>
                <w:i/>
              </w:rPr>
            </w:pPr>
          </w:p>
        </w:tc>
      </w:tr>
      <w:tr w:rsidR="00597425" w:rsidRPr="00597425" w14:paraId="455D9A2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550B29" w14:textId="77777777" w:rsidR="00597425" w:rsidRPr="00597425" w:rsidRDefault="00597425" w:rsidP="00597425">
            <w:r w:rsidRPr="00597425">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9A1201"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B173F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BA04F9" w14:textId="77777777" w:rsidR="00597425" w:rsidRPr="00597425" w:rsidRDefault="00597425" w:rsidP="00597425">
            <w:r w:rsidRPr="00597425">
              <w:t> </w:t>
            </w:r>
          </w:p>
        </w:tc>
      </w:tr>
      <w:tr w:rsidR="00597425" w:rsidRPr="00597425" w14:paraId="2AF6F18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F08265"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C7328F"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EB77E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64D974" w14:textId="77777777" w:rsidR="00597425" w:rsidRPr="00597425" w:rsidRDefault="00597425" w:rsidP="00597425">
            <w:r w:rsidRPr="00597425">
              <w:t> </w:t>
            </w:r>
          </w:p>
        </w:tc>
      </w:tr>
      <w:tr w:rsidR="00597425" w:rsidRPr="00597425" w14:paraId="12633CA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9BF52C" w14:textId="77777777" w:rsidR="00597425" w:rsidRPr="00597425" w:rsidRDefault="00597425" w:rsidP="00597425">
            <w:r w:rsidRPr="00597425">
              <w:t xml:space="preserve">URAC Accreditation - </w:t>
            </w:r>
            <w:r w:rsidRPr="00597425">
              <w:lastRenderedPageBreak/>
              <w:t>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1976DF" w14:textId="77777777" w:rsidR="00597425" w:rsidRPr="00597425" w:rsidRDefault="00597425" w:rsidP="00597425">
            <w:r w:rsidRPr="00597425">
              <w:rPr>
                <w:i/>
              </w:rPr>
              <w:lastRenderedPageBreak/>
              <w:t>Single, Radio group.</w:t>
            </w:r>
            <w:r w:rsidRPr="00597425">
              <w:br/>
            </w:r>
            <w:r w:rsidRPr="00597425">
              <w:lastRenderedPageBreak/>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F2135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DCD1A3" w14:textId="77777777" w:rsidR="00597425" w:rsidRPr="00597425" w:rsidRDefault="00597425" w:rsidP="00597425">
            <w:r w:rsidRPr="00597425">
              <w:t> </w:t>
            </w:r>
          </w:p>
        </w:tc>
      </w:tr>
      <w:tr w:rsidR="00597425" w:rsidRPr="00597425" w14:paraId="32E17C3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B5FE4" w14:textId="77777777" w:rsidR="00597425" w:rsidRPr="00597425" w:rsidRDefault="00597425" w:rsidP="00597425">
            <w:r w:rsidRPr="00597425">
              <w:lastRenderedPageBreak/>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3A534B"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9A373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442F8F" w14:textId="77777777" w:rsidR="00597425" w:rsidRPr="00597425" w:rsidRDefault="00597425" w:rsidP="00597425">
            <w:r w:rsidRPr="00597425">
              <w:t> </w:t>
            </w:r>
          </w:p>
        </w:tc>
      </w:tr>
      <w:tr w:rsidR="00597425" w:rsidRPr="00597425" w14:paraId="1823AA1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66CF61"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2E72B5"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F38BF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4DEA56" w14:textId="77777777" w:rsidR="00597425" w:rsidRPr="00597425" w:rsidRDefault="00597425" w:rsidP="00597425">
            <w:r w:rsidRPr="00597425">
              <w:t> </w:t>
            </w:r>
          </w:p>
        </w:tc>
      </w:tr>
      <w:tr w:rsidR="00597425" w:rsidRPr="00597425" w14:paraId="7C3419A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417E83" w14:textId="77777777" w:rsidR="00597425" w:rsidRPr="00597425" w:rsidRDefault="00597425" w:rsidP="00597425">
            <w:r w:rsidRPr="00597425">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9F43FB"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FFA63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993286" w14:textId="77777777" w:rsidR="00597425" w:rsidRPr="00597425" w:rsidRDefault="00597425" w:rsidP="00597425">
            <w:r w:rsidRPr="00597425">
              <w:t> </w:t>
            </w:r>
          </w:p>
        </w:tc>
      </w:tr>
      <w:tr w:rsidR="00597425" w:rsidRPr="00597425" w14:paraId="3A8EF9D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8960C"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3132BC"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743130"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8FBE94" w14:textId="77777777" w:rsidR="00597425" w:rsidRPr="00597425" w:rsidRDefault="00597425" w:rsidP="00597425">
            <w:r w:rsidRPr="00597425">
              <w:t> </w:t>
            </w:r>
          </w:p>
        </w:tc>
      </w:tr>
    </w:tbl>
    <w:p w14:paraId="1A12E720" w14:textId="77777777" w:rsidR="00597425" w:rsidRPr="00597425" w:rsidRDefault="00597425" w:rsidP="00597425">
      <w:r w:rsidRPr="00597425">
        <w:t> </w:t>
      </w:r>
    </w:p>
    <w:p w14:paraId="62397770" w14:textId="77777777" w:rsidR="00597425" w:rsidRPr="00597425" w:rsidRDefault="00597425" w:rsidP="00597425">
      <w:r w:rsidRPr="00597425">
        <w:t xml:space="preserve">8.3.4.2 If the Health Plan indicated any accreditations above, provide a copy of the accrediting agency’s certificate and upload as a file title “Accreditation 1.” </w:t>
      </w:r>
    </w:p>
    <w:p w14:paraId="51A7E219" w14:textId="77777777" w:rsidR="00597425" w:rsidRPr="00597425" w:rsidRDefault="00597425" w:rsidP="00597425">
      <w:r w:rsidRPr="00597425">
        <w:t>Single, Pull-down list.</w:t>
      </w:r>
    </w:p>
    <w:p w14:paraId="3099ADD4" w14:textId="77777777" w:rsidR="00597425" w:rsidRPr="00597425" w:rsidRDefault="00597425" w:rsidP="00597425">
      <w:r w:rsidRPr="00597425">
        <w:t>1: Yes, Health Status 1 attached,</w:t>
      </w:r>
    </w:p>
    <w:p w14:paraId="12AE6234" w14:textId="77777777" w:rsidR="00597425" w:rsidRPr="00597425" w:rsidRDefault="00597425" w:rsidP="00597425">
      <w:r w:rsidRPr="00597425">
        <w:t>2: Not attached</w:t>
      </w:r>
    </w:p>
    <w:p w14:paraId="46FA239B" w14:textId="77777777" w:rsidR="00597425" w:rsidRPr="00597425" w:rsidRDefault="00597425" w:rsidP="00597425"/>
    <w:p w14:paraId="0534CC6D" w14:textId="77777777" w:rsidR="00597425" w:rsidRPr="00597425" w:rsidRDefault="00597425" w:rsidP="00597425">
      <w:pPr>
        <w:rPr>
          <w:bCs/>
          <w:lang w:val="en-GB"/>
        </w:rPr>
      </w:pPr>
      <w:r w:rsidRPr="00597425">
        <w:rPr>
          <w:bCs/>
          <w:lang w:val="en-GB"/>
        </w:rPr>
        <w:t>8.3.4.3 Please provide the NCQA accreditation status and expiration date of the accreditation achieved for the PPO product identified in this response. Indicate all that apply. For the URAC Accreditation option, please enter each expiration date in the detail box if the Plan has earned multiple URAC accreditations.</w:t>
      </w:r>
    </w:p>
    <w:p w14:paraId="55932047"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1228819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4A23DB" w14:textId="77777777" w:rsidR="00597425" w:rsidRPr="00597425" w:rsidRDefault="00597425" w:rsidP="00597425">
            <w:r w:rsidRPr="00597425">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4E36CB"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8BFFF"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0A6097" w14:textId="77777777" w:rsidR="00597425" w:rsidRPr="00597425" w:rsidRDefault="00597425" w:rsidP="00597425">
            <w:r w:rsidRPr="00597425">
              <w:t>Programs (e.g., CD for DM question, COE for PHQ)</w:t>
            </w:r>
          </w:p>
        </w:tc>
      </w:tr>
      <w:tr w:rsidR="00597425" w:rsidRPr="00597425" w14:paraId="7AE1F6F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000D5E" w14:textId="77777777" w:rsidR="00597425" w:rsidRPr="00597425" w:rsidRDefault="00597425" w:rsidP="00597425">
            <w:r w:rsidRPr="00597425">
              <w:t>NCQA PPO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0D99A1"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CB7E1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B138F0" w14:textId="77777777" w:rsidR="00597425" w:rsidRPr="00597425" w:rsidRDefault="00597425" w:rsidP="00597425">
            <w:r w:rsidRPr="00597425">
              <w:t> </w:t>
            </w:r>
          </w:p>
        </w:tc>
      </w:tr>
      <w:tr w:rsidR="00597425" w:rsidRPr="00597425" w14:paraId="7C611F7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CC999B" w14:textId="77777777" w:rsidR="00597425" w:rsidRPr="00597425" w:rsidRDefault="00597425" w:rsidP="00597425">
            <w:r w:rsidRPr="00597425">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2D9F8E"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4EF90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B477B4" w14:textId="77777777" w:rsidR="00597425" w:rsidRPr="00597425" w:rsidRDefault="00597425" w:rsidP="00597425">
            <w:r w:rsidRPr="00597425">
              <w:t> </w:t>
            </w:r>
          </w:p>
        </w:tc>
      </w:tr>
      <w:tr w:rsidR="00597425" w:rsidRPr="00597425" w14:paraId="7CA951D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00E15D" w14:textId="77777777" w:rsidR="00597425" w:rsidRPr="00597425" w:rsidRDefault="00597425" w:rsidP="00597425">
            <w:r w:rsidRPr="00597425">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D26B0C"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61A96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AC28E3" w14:textId="77777777" w:rsidR="00597425" w:rsidRPr="00597425" w:rsidRDefault="00597425" w:rsidP="00597425">
            <w:r w:rsidRPr="00597425">
              <w:rPr>
                <w:i/>
              </w:rPr>
              <w:t>Unlimited.</w:t>
            </w:r>
          </w:p>
        </w:tc>
      </w:tr>
      <w:tr w:rsidR="00597425" w:rsidRPr="00597425" w14:paraId="5293E9F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B5D351"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788A0B"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5483A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4AF489" w14:textId="77777777" w:rsidR="00597425" w:rsidRPr="00597425" w:rsidRDefault="00597425" w:rsidP="00597425">
            <w:r w:rsidRPr="00597425">
              <w:rPr>
                <w:i/>
              </w:rPr>
              <w:t>Unlimited.</w:t>
            </w:r>
          </w:p>
        </w:tc>
      </w:tr>
      <w:tr w:rsidR="00597425" w:rsidRPr="00597425" w14:paraId="152545F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835311"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167EB4" w14:textId="77777777" w:rsidR="00597425" w:rsidRPr="00597425" w:rsidRDefault="00597425" w:rsidP="00597425">
            <w:r w:rsidRPr="00597425">
              <w:rPr>
                <w:i/>
              </w:rPr>
              <w:t>Single, Radio group.</w:t>
            </w:r>
            <w:r w:rsidRPr="00597425">
              <w:br/>
              <w:t>1: Accredited - 3 years,</w:t>
            </w:r>
            <w:r w:rsidRPr="00597425">
              <w:br/>
            </w:r>
            <w:r w:rsidRPr="00597425">
              <w:lastRenderedPageBreak/>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079CD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1837E6" w14:textId="77777777" w:rsidR="00597425" w:rsidRPr="00597425" w:rsidRDefault="00597425" w:rsidP="00597425">
            <w:r w:rsidRPr="00597425">
              <w:t> </w:t>
            </w:r>
          </w:p>
        </w:tc>
      </w:tr>
      <w:tr w:rsidR="00597425" w:rsidRPr="00597425" w14:paraId="144960A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F95B7C" w14:textId="77777777" w:rsidR="00597425" w:rsidRPr="00597425" w:rsidRDefault="00597425" w:rsidP="00597425">
            <w:r w:rsidRPr="00597425">
              <w:lastRenderedPageBreak/>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378693"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32B022"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9BF66B" w14:textId="77777777" w:rsidR="00597425" w:rsidRPr="00597425" w:rsidRDefault="00597425" w:rsidP="00597425">
            <w:r w:rsidRPr="00597425">
              <w:rPr>
                <w:i/>
              </w:rPr>
              <w:t>Unlimited.</w:t>
            </w:r>
          </w:p>
        </w:tc>
      </w:tr>
      <w:tr w:rsidR="00597425" w:rsidRPr="00597425" w14:paraId="1C91DBA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0CE0B2"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14EF32"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29258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91C07A" w14:textId="77777777" w:rsidR="00597425" w:rsidRPr="00597425" w:rsidRDefault="00597425" w:rsidP="00597425">
            <w:pPr>
              <w:rPr>
                <w:i/>
              </w:rPr>
            </w:pPr>
          </w:p>
        </w:tc>
      </w:tr>
      <w:tr w:rsidR="00597425" w:rsidRPr="00597425" w14:paraId="789DB41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A3FBD2" w14:textId="77777777" w:rsidR="00597425" w:rsidRPr="00597425" w:rsidRDefault="00597425" w:rsidP="00597425">
            <w:r w:rsidRPr="00597425">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006795"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926CC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634012" w14:textId="77777777" w:rsidR="00597425" w:rsidRPr="00597425" w:rsidRDefault="00597425" w:rsidP="00597425">
            <w:r w:rsidRPr="00597425">
              <w:t> </w:t>
            </w:r>
          </w:p>
        </w:tc>
      </w:tr>
      <w:tr w:rsidR="00597425" w:rsidRPr="00597425" w14:paraId="59A3598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1320D0"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DE9D9C"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513F8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FF711D" w14:textId="77777777" w:rsidR="00597425" w:rsidRPr="00597425" w:rsidRDefault="00597425" w:rsidP="00597425">
            <w:r w:rsidRPr="00597425">
              <w:t> </w:t>
            </w:r>
          </w:p>
        </w:tc>
      </w:tr>
      <w:tr w:rsidR="00597425" w:rsidRPr="00597425" w14:paraId="62B1573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E4A69" w14:textId="77777777" w:rsidR="00597425" w:rsidRPr="00597425" w:rsidRDefault="00597425" w:rsidP="00597425">
            <w:r w:rsidRPr="00597425">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698B17"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09CF3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6047DB" w14:textId="77777777" w:rsidR="00597425" w:rsidRPr="00597425" w:rsidRDefault="00597425" w:rsidP="00597425">
            <w:r w:rsidRPr="00597425">
              <w:t> </w:t>
            </w:r>
          </w:p>
        </w:tc>
      </w:tr>
      <w:tr w:rsidR="00597425" w:rsidRPr="00597425" w14:paraId="47C0C05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C2E87" w14:textId="77777777" w:rsidR="00597425" w:rsidRPr="00597425" w:rsidRDefault="00597425" w:rsidP="00597425">
            <w:r w:rsidRPr="00597425">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41BE71"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33E73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3B0878" w14:textId="77777777" w:rsidR="00597425" w:rsidRPr="00597425" w:rsidRDefault="00597425" w:rsidP="00597425">
            <w:r w:rsidRPr="00597425">
              <w:t> </w:t>
            </w:r>
          </w:p>
        </w:tc>
      </w:tr>
      <w:tr w:rsidR="00597425" w:rsidRPr="00597425" w14:paraId="4DEF0A1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A037F4"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8F5DC3"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0CDEA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C76EB7" w14:textId="77777777" w:rsidR="00597425" w:rsidRPr="00597425" w:rsidRDefault="00597425" w:rsidP="00597425">
            <w:r w:rsidRPr="00597425">
              <w:t> </w:t>
            </w:r>
          </w:p>
        </w:tc>
      </w:tr>
      <w:tr w:rsidR="00597425" w:rsidRPr="00597425" w14:paraId="0A3BE99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3FE1B" w14:textId="77777777" w:rsidR="00597425" w:rsidRPr="00597425" w:rsidRDefault="00597425" w:rsidP="00597425">
            <w:r w:rsidRPr="00597425">
              <w:lastRenderedPageBreak/>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185084"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D5915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35E26B" w14:textId="77777777" w:rsidR="00597425" w:rsidRPr="00597425" w:rsidRDefault="00597425" w:rsidP="00597425">
            <w:r w:rsidRPr="00597425">
              <w:t> </w:t>
            </w:r>
          </w:p>
        </w:tc>
      </w:tr>
      <w:tr w:rsidR="00597425" w:rsidRPr="00597425" w14:paraId="4051EC5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7DA4C5"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26DBA7"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C57772"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845232" w14:textId="77777777" w:rsidR="00597425" w:rsidRPr="00597425" w:rsidRDefault="00597425" w:rsidP="00597425">
            <w:r w:rsidRPr="00597425">
              <w:t> </w:t>
            </w:r>
          </w:p>
        </w:tc>
      </w:tr>
    </w:tbl>
    <w:p w14:paraId="21E52EA2" w14:textId="77777777" w:rsidR="00597425" w:rsidRPr="00597425" w:rsidRDefault="00597425" w:rsidP="00597425"/>
    <w:p w14:paraId="703AD2F1" w14:textId="77777777" w:rsidR="00597425" w:rsidRPr="00597425" w:rsidRDefault="00597425" w:rsidP="00597425"/>
    <w:p w14:paraId="1BBB5C71" w14:textId="77777777" w:rsidR="00597425" w:rsidRPr="00597425" w:rsidRDefault="00597425" w:rsidP="00597425">
      <w:r w:rsidRPr="00597425">
        <w:t xml:space="preserve">8.3.4.4 If the Health Plan indicated any accreditations above, provide a copy of the accrediting agency’s certificate and upload as a file title “Accreditation 1.” </w:t>
      </w:r>
    </w:p>
    <w:p w14:paraId="7DD61C4F" w14:textId="77777777" w:rsidR="00597425" w:rsidRPr="00597425" w:rsidRDefault="00597425" w:rsidP="00597425">
      <w:r w:rsidRPr="00597425">
        <w:t>Single, Pull-down list.</w:t>
      </w:r>
    </w:p>
    <w:p w14:paraId="1A090AEC" w14:textId="77777777" w:rsidR="00597425" w:rsidRPr="00597425" w:rsidRDefault="00597425" w:rsidP="00597425">
      <w:r w:rsidRPr="00597425">
        <w:t>1: Yes, Health Status 1 attached,</w:t>
      </w:r>
    </w:p>
    <w:p w14:paraId="67F4BBE6" w14:textId="77777777" w:rsidR="00597425" w:rsidRPr="00597425" w:rsidRDefault="00597425" w:rsidP="00597425">
      <w:r w:rsidRPr="00597425">
        <w:t>2: Not attached</w:t>
      </w:r>
    </w:p>
    <w:p w14:paraId="32D9614A" w14:textId="77777777" w:rsidR="00597425" w:rsidRPr="00597425" w:rsidRDefault="00597425" w:rsidP="00597425"/>
    <w:p w14:paraId="58761B97" w14:textId="77777777" w:rsidR="00597425" w:rsidRPr="00597425" w:rsidRDefault="00597425" w:rsidP="00597425">
      <w:r w:rsidRPr="00597425">
        <w:t>8.3.4.5 Please provide the NCQA accreditation status and expiration date of the accreditation achieved for the EPO product identified in this response. Indicate all that apply. For the URAC Accreditation option, please enter each expiration date in the detail box if the Plan has earned multiple URAC accreditations.</w:t>
      </w:r>
    </w:p>
    <w:p w14:paraId="460D432D"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280329E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D6EE97"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8BD725"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97A71"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6AE5EB" w14:textId="77777777" w:rsidR="00597425" w:rsidRPr="00597425" w:rsidRDefault="00597425" w:rsidP="00597425">
            <w:r w:rsidRPr="00597425">
              <w:t>Programs (e.g., CD for DM question, COE for PHQ)</w:t>
            </w:r>
          </w:p>
        </w:tc>
      </w:tr>
      <w:tr w:rsidR="00597425" w:rsidRPr="00597425" w14:paraId="62473B4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6C8D31" w14:textId="77777777" w:rsidR="00597425" w:rsidRPr="00597425" w:rsidRDefault="00597425" w:rsidP="00597425">
            <w:r w:rsidRPr="00597425">
              <w:t>NCQA EPO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7162B3"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E434F6"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D0833B" w14:textId="77777777" w:rsidR="00597425" w:rsidRPr="00597425" w:rsidRDefault="00597425" w:rsidP="00597425">
            <w:r w:rsidRPr="00597425">
              <w:t> </w:t>
            </w:r>
          </w:p>
        </w:tc>
      </w:tr>
      <w:tr w:rsidR="00597425" w:rsidRPr="00597425" w14:paraId="2AE60EF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BB2D79" w14:textId="77777777" w:rsidR="00597425" w:rsidRPr="00597425" w:rsidRDefault="00597425" w:rsidP="00597425">
            <w:r w:rsidRPr="00597425">
              <w:lastRenderedPageBreak/>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CC6AC0"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2821E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A8EF02" w14:textId="77777777" w:rsidR="00597425" w:rsidRPr="00597425" w:rsidRDefault="00597425" w:rsidP="00597425">
            <w:r w:rsidRPr="00597425">
              <w:t> </w:t>
            </w:r>
          </w:p>
        </w:tc>
      </w:tr>
      <w:tr w:rsidR="00597425" w:rsidRPr="00597425" w14:paraId="4B573B7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DA1C5C" w14:textId="77777777" w:rsidR="00597425" w:rsidRPr="00597425" w:rsidRDefault="00597425" w:rsidP="00597425">
            <w:r w:rsidRPr="00597425">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7ED974"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68FD6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CF009C" w14:textId="77777777" w:rsidR="00597425" w:rsidRPr="00597425" w:rsidRDefault="00597425" w:rsidP="00597425">
            <w:r w:rsidRPr="00597425">
              <w:rPr>
                <w:i/>
              </w:rPr>
              <w:t>Unlimited.</w:t>
            </w:r>
          </w:p>
        </w:tc>
      </w:tr>
      <w:tr w:rsidR="00597425" w:rsidRPr="00597425" w14:paraId="3DDD8DF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91E394"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D4954F"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70CAF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26782F" w14:textId="77777777" w:rsidR="00597425" w:rsidRPr="00597425" w:rsidRDefault="00597425" w:rsidP="00597425">
            <w:r w:rsidRPr="00597425">
              <w:rPr>
                <w:i/>
              </w:rPr>
              <w:t>Unlimited.</w:t>
            </w:r>
          </w:p>
        </w:tc>
      </w:tr>
      <w:tr w:rsidR="00597425" w:rsidRPr="00597425" w14:paraId="7A71B37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9D5144"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43918A" w14:textId="77777777" w:rsidR="00597425" w:rsidRPr="00597425" w:rsidRDefault="00597425" w:rsidP="00597425">
            <w:r w:rsidRPr="00597425">
              <w:rPr>
                <w:i/>
              </w:rPr>
              <w:t>Single, Radio group.</w:t>
            </w:r>
            <w:r w:rsidRPr="00597425">
              <w:br/>
              <w:t>1: Accredited - 3 years,</w:t>
            </w:r>
            <w:r w:rsidRPr="00597425">
              <w:br/>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33547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3B4FD0" w14:textId="77777777" w:rsidR="00597425" w:rsidRPr="00597425" w:rsidRDefault="00597425" w:rsidP="00597425">
            <w:r w:rsidRPr="00597425">
              <w:t> </w:t>
            </w:r>
          </w:p>
        </w:tc>
      </w:tr>
      <w:tr w:rsidR="00597425" w:rsidRPr="00597425" w14:paraId="7CFA7A6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FE619F" w14:textId="77777777" w:rsidR="00597425" w:rsidRPr="00597425" w:rsidRDefault="00597425" w:rsidP="00597425">
            <w:r w:rsidRPr="00597425">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F413F7"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AEA04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48A54F" w14:textId="77777777" w:rsidR="00597425" w:rsidRPr="00597425" w:rsidRDefault="00597425" w:rsidP="00597425">
            <w:r w:rsidRPr="00597425">
              <w:rPr>
                <w:i/>
              </w:rPr>
              <w:t>Unlimited.</w:t>
            </w:r>
          </w:p>
        </w:tc>
      </w:tr>
      <w:tr w:rsidR="00597425" w:rsidRPr="00597425" w14:paraId="554C6CA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378050"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42594C"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68A97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398FBF" w14:textId="77777777" w:rsidR="00597425" w:rsidRPr="00597425" w:rsidRDefault="00597425" w:rsidP="00597425">
            <w:pPr>
              <w:rPr>
                <w:i/>
              </w:rPr>
            </w:pPr>
          </w:p>
        </w:tc>
      </w:tr>
      <w:tr w:rsidR="00597425" w:rsidRPr="00597425" w14:paraId="5EAEBA0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1FDF7" w14:textId="77777777" w:rsidR="00597425" w:rsidRPr="00597425" w:rsidRDefault="00597425" w:rsidP="00597425">
            <w:r w:rsidRPr="00597425">
              <w:lastRenderedPageBreak/>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A8D3C2"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D08A0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4BEC22" w14:textId="77777777" w:rsidR="00597425" w:rsidRPr="00597425" w:rsidRDefault="00597425" w:rsidP="00597425">
            <w:r w:rsidRPr="00597425">
              <w:t> </w:t>
            </w:r>
          </w:p>
        </w:tc>
      </w:tr>
      <w:tr w:rsidR="00597425" w:rsidRPr="00597425" w14:paraId="40B0E97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238B09"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99D913"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296AAC"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EE07E0" w14:textId="77777777" w:rsidR="00597425" w:rsidRPr="00597425" w:rsidRDefault="00597425" w:rsidP="00597425">
            <w:r w:rsidRPr="00597425">
              <w:t> </w:t>
            </w:r>
          </w:p>
        </w:tc>
      </w:tr>
      <w:tr w:rsidR="00597425" w:rsidRPr="00597425" w14:paraId="7279DBD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F9C3A3" w14:textId="77777777" w:rsidR="00597425" w:rsidRPr="00597425" w:rsidRDefault="00597425" w:rsidP="00597425">
            <w:r w:rsidRPr="00597425">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D327A5"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A4C035"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6E6DDF" w14:textId="77777777" w:rsidR="00597425" w:rsidRPr="00597425" w:rsidRDefault="00597425" w:rsidP="00597425">
            <w:r w:rsidRPr="00597425">
              <w:t> </w:t>
            </w:r>
          </w:p>
        </w:tc>
      </w:tr>
      <w:tr w:rsidR="00597425" w:rsidRPr="00597425" w14:paraId="5BC9B18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F3295C" w14:textId="77777777" w:rsidR="00597425" w:rsidRPr="00597425" w:rsidRDefault="00597425" w:rsidP="00597425">
            <w:r w:rsidRPr="00597425">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868410"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854B42"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A4D699" w14:textId="77777777" w:rsidR="00597425" w:rsidRPr="00597425" w:rsidRDefault="00597425" w:rsidP="00597425">
            <w:r w:rsidRPr="00597425">
              <w:t> </w:t>
            </w:r>
          </w:p>
        </w:tc>
      </w:tr>
      <w:tr w:rsidR="00597425" w:rsidRPr="00597425" w14:paraId="005948B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D7145"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DF585C"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4D714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00736F" w14:textId="77777777" w:rsidR="00597425" w:rsidRPr="00597425" w:rsidRDefault="00597425" w:rsidP="00597425">
            <w:r w:rsidRPr="00597425">
              <w:t> </w:t>
            </w:r>
          </w:p>
        </w:tc>
      </w:tr>
      <w:tr w:rsidR="00597425" w:rsidRPr="00597425" w14:paraId="1E8326D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72A5B" w14:textId="77777777" w:rsidR="00597425" w:rsidRPr="00597425" w:rsidRDefault="00597425" w:rsidP="00597425">
            <w:r w:rsidRPr="00597425">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30E6C3"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1198E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231256" w14:textId="77777777" w:rsidR="00597425" w:rsidRPr="00597425" w:rsidRDefault="00597425" w:rsidP="00597425">
            <w:r w:rsidRPr="00597425">
              <w:t> </w:t>
            </w:r>
          </w:p>
        </w:tc>
      </w:tr>
      <w:tr w:rsidR="00597425" w:rsidRPr="00597425" w14:paraId="0E9F8D6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6B9EA"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C70060"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664FD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110954" w14:textId="77777777" w:rsidR="00597425" w:rsidRPr="00597425" w:rsidRDefault="00597425" w:rsidP="00597425">
            <w:r w:rsidRPr="00597425">
              <w:t> </w:t>
            </w:r>
          </w:p>
        </w:tc>
      </w:tr>
    </w:tbl>
    <w:p w14:paraId="1A011AAA" w14:textId="77777777" w:rsidR="00597425" w:rsidRPr="00597425" w:rsidRDefault="00597425" w:rsidP="00597425"/>
    <w:p w14:paraId="3768A89A" w14:textId="77777777" w:rsidR="00597425" w:rsidRPr="00597425" w:rsidRDefault="00597425" w:rsidP="00597425">
      <w:r w:rsidRPr="00597425">
        <w:t xml:space="preserve">8.3.4.6 If the Health Plan indicated any accreditations above, provide a copy of the accrediting agency’s certificate and upload as a file title “Accreditation 1.” </w:t>
      </w:r>
    </w:p>
    <w:p w14:paraId="4518E24E" w14:textId="77777777" w:rsidR="00597425" w:rsidRPr="00597425" w:rsidRDefault="00597425" w:rsidP="00597425">
      <w:r w:rsidRPr="00597425">
        <w:lastRenderedPageBreak/>
        <w:t>Single, Pull-down list.</w:t>
      </w:r>
    </w:p>
    <w:p w14:paraId="66AE9350" w14:textId="77777777" w:rsidR="00597425" w:rsidRPr="00597425" w:rsidRDefault="00597425" w:rsidP="00597425">
      <w:r w:rsidRPr="00597425">
        <w:t>1: Yes, Health Status 1 attached,</w:t>
      </w:r>
    </w:p>
    <w:p w14:paraId="5256611E" w14:textId="77777777" w:rsidR="00597425" w:rsidRPr="00597425" w:rsidRDefault="00597425" w:rsidP="00597425">
      <w:r w:rsidRPr="00597425">
        <w:t>2: Not attached</w:t>
      </w:r>
    </w:p>
    <w:p w14:paraId="56D89BCE" w14:textId="77777777" w:rsidR="00597425" w:rsidRPr="00597425" w:rsidRDefault="00597425" w:rsidP="00597425"/>
    <w:p w14:paraId="4EDE1ADB" w14:textId="77777777" w:rsidR="00597425" w:rsidRPr="00597425" w:rsidRDefault="00597425" w:rsidP="00597425">
      <w:pPr>
        <w:rPr>
          <w:b/>
          <w:bCs/>
          <w:lang w:val="en-GB"/>
        </w:rPr>
      </w:pPr>
      <w:r w:rsidRPr="00597425">
        <w:rPr>
          <w:b/>
          <w:bCs/>
          <w:lang w:val="en-GB"/>
        </w:rPr>
        <w:t xml:space="preserve">8.4 Covered California eValue8 Request for Information:  </w:t>
      </w:r>
    </w:p>
    <w:p w14:paraId="39B9286A" w14:textId="77777777" w:rsidR="00597425" w:rsidRPr="00597425" w:rsidRDefault="00597425" w:rsidP="00597425">
      <w:pPr>
        <w:rPr>
          <w:b/>
          <w:bCs/>
          <w:lang w:val="en-GB"/>
        </w:rPr>
      </w:pPr>
      <w:r w:rsidRPr="00597425">
        <w:rPr>
          <w:b/>
          <w:bCs/>
          <w:lang w:val="en-GB"/>
        </w:rPr>
        <w:t>Quality and Delivery System Reform Reporting</w:t>
      </w:r>
    </w:p>
    <w:p w14:paraId="0F5030B8" w14:textId="77777777" w:rsidR="00597425" w:rsidRPr="00597425" w:rsidRDefault="00597425" w:rsidP="00597425"/>
    <w:p w14:paraId="1269BDE4" w14:textId="77777777" w:rsidR="00597425" w:rsidRPr="00597425" w:rsidRDefault="00597425" w:rsidP="00597425">
      <w:pPr>
        <w:rPr>
          <w:b/>
          <w:bCs/>
          <w:lang w:val="en-GB"/>
        </w:rPr>
      </w:pPr>
      <w:r w:rsidRPr="00597425">
        <w:rPr>
          <w:b/>
          <w:bCs/>
          <w:lang w:val="en-GB"/>
        </w:rPr>
        <w:t xml:space="preserve">8.4.1 Participation in Collaborative Quality Initiatives </w:t>
      </w:r>
    </w:p>
    <w:p w14:paraId="7DA68C65" w14:textId="77777777" w:rsidR="00597425" w:rsidRPr="00597425" w:rsidRDefault="00597425" w:rsidP="00597425">
      <w:r w:rsidRPr="00597425">
        <w:br/>
        <w:t>Provide information regarding active participation in quality initiatives.</w:t>
      </w:r>
    </w:p>
    <w:p w14:paraId="79650436" w14:textId="77777777" w:rsidR="00597425" w:rsidRPr="00597425" w:rsidRDefault="00597425" w:rsidP="00597425">
      <w:r w:rsidRPr="00597425">
        <w:t>8.4.1.1 Is the health plan engaged in any of the following organized programs in California? Identify other markets of engagement.  “Engagement” is defined as active participation through regular meeting attendance, health plan representatives serving as advisory members, submitting data to the collaborative, and/or providing feedback on initiatives and projects.</w:t>
      </w:r>
    </w:p>
    <w:p w14:paraId="335F7FD5" w14:textId="77777777" w:rsidR="00597425" w:rsidRPr="00597425" w:rsidRDefault="00597425" w:rsidP="00597425">
      <w:r w:rsidRPr="00597425">
        <w:rPr>
          <w:b/>
        </w:rPr>
        <w:br/>
        <w:t>Note that selection of “Not Engaged in Any Programs” will lock-out the responses for all rows and columns in this question.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746"/>
        <w:gridCol w:w="2225"/>
        <w:gridCol w:w="1872"/>
        <w:gridCol w:w="1505"/>
      </w:tblGrid>
      <w:tr w:rsidR="00597425" w:rsidRPr="00597425" w14:paraId="157E78B1"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B7DDBA" w14:textId="77777777" w:rsidR="00597425" w:rsidRPr="00597425" w:rsidRDefault="00597425" w:rsidP="00597425">
            <w:r w:rsidRPr="00597425">
              <w:t> </w:t>
            </w:r>
          </w:p>
        </w:tc>
        <w:tc>
          <w:tcPr>
            <w:tcW w:w="22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2101F" w14:textId="77777777" w:rsidR="00597425" w:rsidRPr="00597425" w:rsidRDefault="00597425" w:rsidP="00597425">
            <w:r w:rsidRPr="00597425">
              <w:t>Engaged in this market/region</w:t>
            </w:r>
          </w:p>
        </w:tc>
        <w:tc>
          <w:tcPr>
            <w:tcW w:w="178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F1504C" w14:textId="77777777" w:rsidR="00597425" w:rsidRPr="00597425" w:rsidRDefault="00597425" w:rsidP="00597425">
            <w:r w:rsidRPr="00597425">
              <w:t>Describe nature of engagement</w:t>
            </w:r>
          </w:p>
        </w:tc>
        <w:tc>
          <w:tcPr>
            <w:tcW w:w="1425"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2680C" w14:textId="77777777" w:rsidR="00597425" w:rsidRPr="00597425" w:rsidRDefault="00597425" w:rsidP="00597425">
            <w:r w:rsidRPr="00597425">
              <w:t>Other markets in which engaged</w:t>
            </w:r>
          </w:p>
        </w:tc>
      </w:tr>
      <w:tr w:rsidR="00597425" w:rsidRPr="00597425" w14:paraId="148CDC7E"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E8DA2B" w14:textId="77777777" w:rsidR="00597425" w:rsidRPr="00597425" w:rsidRDefault="00597425" w:rsidP="00597425">
            <w:r w:rsidRPr="00597425">
              <w:t>The Health plan is not engaged in any of the below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06827C" w14:textId="77777777" w:rsidR="00597425" w:rsidRPr="00597425" w:rsidRDefault="00597425" w:rsidP="00597425">
            <w:r w:rsidRPr="00597425">
              <w:rPr>
                <w:i/>
              </w:rPr>
              <w:t>Multi, Checkboxes - optional.</w:t>
            </w:r>
            <w:r w:rsidRPr="00597425">
              <w:br/>
              <w:t>1: Not Engaged in Any Programs</w:t>
            </w:r>
          </w:p>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C880DF"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04E332" w14:textId="77777777" w:rsidR="00597425" w:rsidRPr="00597425" w:rsidRDefault="00597425" w:rsidP="00597425">
            <w:r w:rsidRPr="00597425">
              <w:t> </w:t>
            </w:r>
          </w:p>
        </w:tc>
      </w:tr>
      <w:tr w:rsidR="00597425" w:rsidRPr="00597425" w14:paraId="6972E53D"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F393C1" w14:textId="77777777" w:rsidR="00597425" w:rsidRPr="00597425" w:rsidRDefault="00597425" w:rsidP="00597425">
            <w:r w:rsidRPr="00597425">
              <w:t>Leapfrog Hospital Rewards Program</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7845FA" w14:textId="77777777" w:rsidR="00597425" w:rsidRPr="00597425" w:rsidRDefault="00597425" w:rsidP="00597425">
            <w:r w:rsidRPr="00597425">
              <w:rPr>
                <w:i/>
              </w:rPr>
              <w:t>Single, Radio group.</w:t>
            </w:r>
            <w:r w:rsidRPr="00597425">
              <w:br/>
              <w:t>1: Engaged,</w:t>
            </w:r>
            <w:r w:rsidRPr="00597425">
              <w:br/>
              <w:t>2: Not Engaged</w:t>
            </w:r>
          </w:p>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217331" w14:textId="77777777" w:rsidR="00597425" w:rsidRPr="00597425" w:rsidRDefault="00597425" w:rsidP="00597425">
            <w:pPr>
              <w:rPr>
                <w:i/>
              </w:rPr>
            </w:pPr>
            <w:r w:rsidRPr="00597425">
              <w:rPr>
                <w:i/>
              </w:rPr>
              <w:t xml:space="preserve"> 50 words.</w:t>
            </w:r>
          </w:p>
          <w:p w14:paraId="304D03E1"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9AA9DB" w14:textId="77777777" w:rsidR="00597425" w:rsidRPr="00597425" w:rsidRDefault="00597425" w:rsidP="00597425">
            <w:r w:rsidRPr="00597425">
              <w:rPr>
                <w:i/>
              </w:rPr>
              <w:t>50 words.</w:t>
            </w:r>
          </w:p>
        </w:tc>
      </w:tr>
      <w:tr w:rsidR="00597425" w:rsidRPr="00597425" w14:paraId="1070EB38"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D13537" w14:textId="77777777" w:rsidR="00597425" w:rsidRPr="00597425" w:rsidRDefault="00597425" w:rsidP="00597425">
            <w:r w:rsidRPr="00597425">
              <w:t>California Hospital Assessment and Reporting Taskforce (CHART)</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F379F0"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99C8E0"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BC074C" w14:textId="77777777" w:rsidR="00597425" w:rsidRPr="00597425" w:rsidRDefault="00597425" w:rsidP="00597425"/>
        </w:tc>
      </w:tr>
      <w:tr w:rsidR="00597425" w:rsidRPr="00597425" w14:paraId="137D4010"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FC7971" w14:textId="77777777" w:rsidR="00597425" w:rsidRPr="00597425" w:rsidRDefault="00597425" w:rsidP="00597425">
            <w:r w:rsidRPr="00597425">
              <w:t>California Health Performance Information System (CHPI)</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CBC370"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155BE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7494CD" w14:textId="77777777" w:rsidR="00597425" w:rsidRPr="00597425" w:rsidRDefault="00597425" w:rsidP="00597425"/>
        </w:tc>
      </w:tr>
      <w:tr w:rsidR="00597425" w:rsidRPr="00597425" w14:paraId="72A2E008"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0F5325" w14:textId="77777777" w:rsidR="00597425" w:rsidRPr="00597425" w:rsidRDefault="00597425" w:rsidP="00597425">
            <w:r w:rsidRPr="00597425">
              <w:lastRenderedPageBreak/>
              <w:t>Integrated Healthcare Association (IHA) Pay for Performance Program</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F593A9"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2E9B0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FF27B3" w14:textId="77777777" w:rsidR="00597425" w:rsidRPr="00597425" w:rsidRDefault="00597425" w:rsidP="00597425"/>
        </w:tc>
      </w:tr>
      <w:tr w:rsidR="00597425" w:rsidRPr="00597425" w14:paraId="70A60C6C"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98339" w14:textId="77777777" w:rsidR="00597425" w:rsidRPr="00597425" w:rsidRDefault="00597425" w:rsidP="00597425">
            <w:r w:rsidRPr="00597425">
              <w:t>California Maternal Data Center (sponsored by the California Maternal Quality Care Collaborative (CMQCC)</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AC0655"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7BE8FD"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A5D9EC" w14:textId="77777777" w:rsidR="00597425" w:rsidRPr="00597425" w:rsidRDefault="00597425" w:rsidP="00597425"/>
        </w:tc>
      </w:tr>
      <w:tr w:rsidR="00597425" w:rsidRPr="00597425" w14:paraId="666F075B"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77556" w14:textId="77777777" w:rsidR="00597425" w:rsidRPr="00597425" w:rsidRDefault="00597425" w:rsidP="00597425">
            <w:r w:rsidRPr="00597425">
              <w:t>Appropriate use of C-sections: multi-stakeholder collaborative sponsored by the California Health and Human Services Agency (CHHS) and other statewide agencies and organizations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9D1F83"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CEB210"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9208F8" w14:textId="77777777" w:rsidR="00597425" w:rsidRPr="00597425" w:rsidRDefault="00597425" w:rsidP="00597425"/>
        </w:tc>
      </w:tr>
      <w:tr w:rsidR="00597425" w:rsidRPr="00597425" w14:paraId="3B967B65"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7A123D" w14:textId="77777777" w:rsidR="00597425" w:rsidRPr="00597425" w:rsidRDefault="00597425" w:rsidP="00597425">
            <w:r w:rsidRPr="00597425">
              <w:t>California Joint Replacement Registry developed by the CHCF, California Orthopedic Society and Pacific Business Group on Health (PBGH)</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1A8262"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08A35F"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704F14" w14:textId="77777777" w:rsidR="00597425" w:rsidRPr="00597425" w:rsidRDefault="00597425" w:rsidP="00597425"/>
        </w:tc>
      </w:tr>
      <w:tr w:rsidR="00597425" w:rsidRPr="00597425" w14:paraId="1AE535DE"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08B653" w14:textId="77777777" w:rsidR="00597425" w:rsidRPr="00597425" w:rsidRDefault="00597425" w:rsidP="00597425">
            <w:r w:rsidRPr="00597425">
              <w:t>California Immunization Registry sponsored by the California Department of Public Health</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473F75"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5A32E8"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5FF275" w14:textId="77777777" w:rsidR="00597425" w:rsidRPr="00597425" w:rsidRDefault="00597425" w:rsidP="00597425"/>
        </w:tc>
      </w:tr>
      <w:tr w:rsidR="00597425" w:rsidRPr="00597425" w14:paraId="0BADDA8B"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504470" w14:textId="77777777" w:rsidR="00597425" w:rsidRPr="00597425" w:rsidRDefault="00597425" w:rsidP="00597425">
            <w:r w:rsidRPr="00597425">
              <w:t>NCDR® (National Cardiovascular Data Registry that currently includes seven specific registry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5E5EC5"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667C7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C2A7D9" w14:textId="77777777" w:rsidR="00597425" w:rsidRPr="00597425" w:rsidRDefault="00597425" w:rsidP="00597425"/>
        </w:tc>
      </w:tr>
      <w:tr w:rsidR="00597425" w:rsidRPr="00597425" w14:paraId="583AD53D"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A5CE81" w14:textId="77777777" w:rsidR="00597425" w:rsidRPr="00597425" w:rsidRDefault="00597425" w:rsidP="00597425">
            <w:r w:rsidRPr="00597425">
              <w:t>Society of Thoracic Surgeons National Database for the collection of general thoracic surgery clinical data</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EFF3B2"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64BC6B"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9D3D06" w14:textId="77777777" w:rsidR="00597425" w:rsidRPr="00597425" w:rsidRDefault="00597425" w:rsidP="00597425"/>
        </w:tc>
      </w:tr>
      <w:tr w:rsidR="00597425" w:rsidRPr="00597425" w14:paraId="4BF65B68"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1358A1" w14:textId="77777777" w:rsidR="00597425" w:rsidRPr="00597425" w:rsidRDefault="00597425" w:rsidP="00597425">
            <w:r w:rsidRPr="00597425">
              <w:t>National Neurosurgery Quality and Outcomes Database (N2QOD)</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3BFFA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CBFB2A"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6F755E" w14:textId="77777777" w:rsidR="00597425" w:rsidRPr="00597425" w:rsidRDefault="00597425" w:rsidP="00597425"/>
        </w:tc>
      </w:tr>
      <w:tr w:rsidR="00597425" w:rsidRPr="00597425" w14:paraId="4167162C"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1D90D4" w14:textId="77777777" w:rsidR="00597425" w:rsidRPr="00597425" w:rsidRDefault="00597425" w:rsidP="00597425">
            <w:r w:rsidRPr="00597425">
              <w:t>IHA Payment Bundling demonstration</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49EC03"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EFDE26"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2A0DFB" w14:textId="77777777" w:rsidR="00597425" w:rsidRPr="00597425" w:rsidRDefault="00597425" w:rsidP="00597425"/>
        </w:tc>
      </w:tr>
      <w:tr w:rsidR="00597425" w:rsidRPr="00597425" w14:paraId="496BA7D6"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CA7478" w14:textId="77777777" w:rsidR="00597425" w:rsidRPr="00597425" w:rsidRDefault="00597425" w:rsidP="00597425">
            <w:r w:rsidRPr="00597425">
              <w:t>Centers for Medicare and Medicaid Innovation (CMMI) Bundled Payments for Care Improvement initiative (BPCI)</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E2FB4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CFC5C4"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E2AF4B" w14:textId="77777777" w:rsidR="00597425" w:rsidRPr="00597425" w:rsidRDefault="00597425" w:rsidP="00597425"/>
        </w:tc>
      </w:tr>
      <w:tr w:rsidR="00597425" w:rsidRPr="00597425" w14:paraId="1BE8BC2E"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12A38B" w14:textId="77777777" w:rsidR="00597425" w:rsidRPr="00597425" w:rsidRDefault="00597425" w:rsidP="00597425">
            <w:r w:rsidRPr="00597425">
              <w:lastRenderedPageBreak/>
              <w:t>CMMI Comprehensive Primary Care initiative (CPC)</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18ED6D"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5957F3"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8FC796" w14:textId="77777777" w:rsidR="00597425" w:rsidRPr="00597425" w:rsidRDefault="00597425" w:rsidP="00597425"/>
        </w:tc>
      </w:tr>
      <w:tr w:rsidR="00597425" w:rsidRPr="00597425" w14:paraId="4B4A81AD"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87FFC3" w14:textId="77777777" w:rsidR="00597425" w:rsidRPr="00597425" w:rsidRDefault="00597425" w:rsidP="00597425">
            <w:r w:rsidRPr="00597425">
              <w:t>CMMI Transforming Clinical Practice Initiative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6BA784"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065E53"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5D7B29" w14:textId="77777777" w:rsidR="00597425" w:rsidRPr="00597425" w:rsidRDefault="00597425" w:rsidP="00597425"/>
        </w:tc>
      </w:tr>
      <w:tr w:rsidR="00597425" w:rsidRPr="00597425" w14:paraId="6FFB2F10"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5DA304" w14:textId="77777777" w:rsidR="00597425" w:rsidRPr="00597425" w:rsidRDefault="00597425" w:rsidP="00597425">
            <w:r w:rsidRPr="00597425">
              <w:t>CMMI Shared Savings Program (including Pioneer, Advanced Payment and other models)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4389C7"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09490C"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441C37" w14:textId="77777777" w:rsidR="00597425" w:rsidRPr="00597425" w:rsidRDefault="00597425" w:rsidP="00597425"/>
        </w:tc>
      </w:tr>
      <w:tr w:rsidR="00597425" w:rsidRPr="00597425" w14:paraId="2629E19D"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964CA" w14:textId="77777777" w:rsidR="00597425" w:rsidRPr="00597425" w:rsidRDefault="00597425" w:rsidP="00597425">
            <w:r w:rsidRPr="00597425">
              <w:t>CMMI Partnership for Patients Hospital Safety Initiative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AC431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97B667"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3D8BD2" w14:textId="77777777" w:rsidR="00597425" w:rsidRPr="00597425" w:rsidRDefault="00597425" w:rsidP="00597425"/>
        </w:tc>
      </w:tr>
      <w:tr w:rsidR="00597425" w:rsidRPr="00597425" w14:paraId="2B972358"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11449" w14:textId="77777777" w:rsidR="00597425" w:rsidRPr="00597425" w:rsidRDefault="00597425" w:rsidP="00597425">
            <w:r w:rsidRPr="00597425">
              <w:t>Health plan-sponsored accountable care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33FC9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6E6FB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C1B706" w14:textId="77777777" w:rsidR="00597425" w:rsidRPr="00597425" w:rsidRDefault="00597425" w:rsidP="00597425"/>
        </w:tc>
      </w:tr>
      <w:tr w:rsidR="00597425" w:rsidRPr="00597425" w14:paraId="4BE0AE33"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33A95B" w14:textId="77777777" w:rsidR="00597425" w:rsidRPr="00597425" w:rsidRDefault="00597425" w:rsidP="00597425">
            <w:r w:rsidRPr="00597425">
              <w:t>California Perinatal Quality Care Collaborative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F4DF5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294AA0"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20A82E" w14:textId="77777777" w:rsidR="00597425" w:rsidRPr="00597425" w:rsidRDefault="00597425" w:rsidP="00597425"/>
        </w:tc>
      </w:tr>
      <w:tr w:rsidR="00597425" w:rsidRPr="00597425" w14:paraId="0546611A"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87AAEE" w14:textId="77777777" w:rsidR="00597425" w:rsidRPr="00597425" w:rsidRDefault="00597425" w:rsidP="00597425">
            <w:r w:rsidRPr="00597425">
              <w:t>California Quality Collaborative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B51C1E"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047274"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A7B7E3" w14:textId="77777777" w:rsidR="00597425" w:rsidRPr="00597425" w:rsidRDefault="00597425" w:rsidP="00597425"/>
        </w:tc>
      </w:tr>
      <w:tr w:rsidR="00597425" w:rsidRPr="00597425" w14:paraId="41E78261"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7C98E" w14:textId="77777777" w:rsidR="00597425" w:rsidRPr="00597425" w:rsidRDefault="00597425" w:rsidP="00597425">
            <w:r w:rsidRPr="00597425">
              <w:t>Statewide Workgroup on Overuse (opioids, imaging for low back pain, C-sections) sponsored by DHCS, CalPERS, and Covered California</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CC45BE"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9C7F4A"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CBF7A1" w14:textId="77777777" w:rsidR="00597425" w:rsidRPr="00597425" w:rsidRDefault="00597425" w:rsidP="00597425"/>
        </w:tc>
      </w:tr>
      <w:tr w:rsidR="00597425" w:rsidRPr="00597425" w14:paraId="0549C66F"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818CA1" w14:textId="77777777" w:rsidR="00597425" w:rsidRPr="00597425" w:rsidRDefault="00597425" w:rsidP="00597425">
            <w:r w:rsidRPr="00597425">
              <w:t>Other (described in detail box)</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FCE64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B6AA4"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D6F38A" w14:textId="77777777" w:rsidR="00597425" w:rsidRPr="00597425" w:rsidRDefault="00597425" w:rsidP="00597425"/>
        </w:tc>
      </w:tr>
    </w:tbl>
    <w:p w14:paraId="7A4E46DE" w14:textId="77777777" w:rsidR="00597425" w:rsidRPr="00597425" w:rsidRDefault="00597425" w:rsidP="00597425">
      <w:r w:rsidRPr="00597425">
        <w:t> </w:t>
      </w:r>
    </w:p>
    <w:p w14:paraId="2801BBD8" w14:textId="77777777" w:rsidR="00597425" w:rsidRPr="00597425" w:rsidRDefault="00597425" w:rsidP="00597425">
      <w:r w:rsidRPr="00597425">
        <w:t> </w:t>
      </w:r>
    </w:p>
    <w:p w14:paraId="6590176C" w14:textId="77777777" w:rsidR="00597425" w:rsidRPr="00597425" w:rsidRDefault="00597425" w:rsidP="00597425"/>
    <w:p w14:paraId="63DF6EC9" w14:textId="77777777" w:rsidR="00597425" w:rsidRPr="00597425" w:rsidRDefault="00597425" w:rsidP="00597425">
      <w:pPr>
        <w:rPr>
          <w:b/>
          <w:bCs/>
          <w:lang w:val="en-GB"/>
        </w:rPr>
      </w:pPr>
      <w:r w:rsidRPr="00597425">
        <w:rPr>
          <w:b/>
          <w:bCs/>
          <w:lang w:val="en-GB"/>
        </w:rPr>
        <w:t xml:space="preserve">8.4.2 Reducing Health Disparities and Assuring Health Equity </w:t>
      </w:r>
    </w:p>
    <w:p w14:paraId="0DAA0C15" w14:textId="77777777" w:rsidR="00597425" w:rsidRPr="00597425" w:rsidRDefault="00597425" w:rsidP="00597425">
      <w:r w:rsidRPr="00597425">
        <w:t xml:space="preserve">Describe how the health plan collects and uses data on race, ethnicity, gender, disability status, gender identity, and sexual orientation.  </w:t>
      </w:r>
    </w:p>
    <w:p w14:paraId="4F9E4D28" w14:textId="77777777" w:rsidR="00597425" w:rsidRPr="00597425" w:rsidRDefault="00597425" w:rsidP="00597425">
      <w:r w:rsidRPr="00597425">
        <w:t xml:space="preserve">8.4.2.1 Identify the sources of information used to gather members' demographic information. </w:t>
      </w:r>
      <w:r w:rsidRPr="00597425">
        <w:rPr>
          <w:b/>
        </w:rPr>
        <w:t>The response “Enrollment Form” pertains only to information reported directly by members (or as passed on by CalHEERS about specific Covered California members).</w:t>
      </w:r>
    </w:p>
    <w:p w14:paraId="0702D4F8" w14:textId="77777777" w:rsidR="00597425" w:rsidRPr="00597425" w:rsidRDefault="00597425" w:rsidP="00597425">
      <w:r w:rsidRPr="00597425">
        <w:br/>
        <w:t>In the last two columns, as this is not a region/market specific question, please provide the statewide % for all members and all Covered California members captured across all products.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80"/>
        <w:gridCol w:w="1957"/>
        <w:gridCol w:w="1951"/>
        <w:gridCol w:w="1859"/>
        <w:gridCol w:w="1701"/>
      </w:tblGrid>
      <w:tr w:rsidR="00597425" w:rsidRPr="00597425" w14:paraId="3375B216"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12B0F4FB" w14:textId="77777777" w:rsidR="00597425" w:rsidRPr="00597425" w:rsidRDefault="00597425" w:rsidP="00597425">
            <w:r w:rsidRPr="00597425">
              <w:lastRenderedPageBreak/>
              <w:t> </w:t>
            </w:r>
          </w:p>
        </w:tc>
        <w:tc>
          <w:tcPr>
            <w:tcW w:w="1422"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29B2EE38" w14:textId="77777777" w:rsidR="00597425" w:rsidRPr="00597425" w:rsidRDefault="00597425" w:rsidP="00597425">
            <w:r w:rsidRPr="00597425">
              <w:t>Data proactively collected from all new California enrollees (specify date started - MM/DD/YYYY)</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50699430" w14:textId="77777777" w:rsidR="00597425" w:rsidRPr="00597425" w:rsidRDefault="00597425" w:rsidP="00597425">
            <w:r w:rsidRPr="00597425">
              <w:t xml:space="preserve">How data is captured about both new membership and members enrolled before data was proactively collected </w:t>
            </w:r>
          </w:p>
        </w:tc>
        <w:tc>
          <w:tcPr>
            <w:tcW w:w="1453" w:type="dxa"/>
            <w:tcBorders>
              <w:top w:val="single" w:sz="5" w:space="0" w:color="AAAAAA"/>
              <w:left w:val="single" w:sz="5" w:space="0" w:color="AAAAAA"/>
              <w:bottom w:val="single" w:sz="5" w:space="0" w:color="AAAAAA"/>
              <w:right w:val="single" w:sz="5" w:space="0" w:color="AAAAAA"/>
            </w:tcBorders>
            <w:shd w:val="clear" w:color="auto" w:fill="EEEEEE"/>
          </w:tcPr>
          <w:p w14:paraId="7D66D7F7" w14:textId="77777777" w:rsidR="00597425" w:rsidRPr="00597425" w:rsidRDefault="00597425" w:rsidP="00597425">
            <w:r w:rsidRPr="00597425">
              <w:t>California members for whom data is captured as a percent of total membership</w:t>
            </w:r>
          </w:p>
        </w:tc>
        <w:tc>
          <w:tcPr>
            <w:tcW w:w="1366"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6D781976" w14:textId="77777777" w:rsidR="00597425" w:rsidRPr="00597425" w:rsidRDefault="00597425" w:rsidP="00597425">
            <w:r w:rsidRPr="00597425">
              <w:t>Covered California members for whom data is captured as percent of total Covered California membership (statewide)</w:t>
            </w:r>
          </w:p>
        </w:tc>
      </w:tr>
      <w:tr w:rsidR="00597425" w:rsidRPr="00597425" w14:paraId="74C9C3C4"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453DD753" w14:textId="77777777" w:rsidR="00597425" w:rsidRPr="00597425" w:rsidRDefault="00597425" w:rsidP="00597425">
            <w:r w:rsidRPr="00597425">
              <w:t>Race/ethnicity</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707A631E" w14:textId="77777777" w:rsidR="00597425" w:rsidRPr="00597425" w:rsidRDefault="00597425" w:rsidP="00597425">
            <w:r w:rsidRPr="00597425">
              <w:rPr>
                <w:i/>
              </w:rPr>
              <w:t>To the day.</w:t>
            </w:r>
            <w:r w:rsidRPr="00597425">
              <w:br/>
              <w:t>N/A OK.</w:t>
            </w:r>
            <w:r w:rsidRPr="00597425">
              <w:br/>
              <w:t xml:space="preserve"> From 10/01/13 to 12/31/14.</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239592E" w14:textId="77777777" w:rsidR="00597425" w:rsidRPr="00597425" w:rsidRDefault="00597425" w:rsidP="00597425">
            <w:r w:rsidRPr="00597425">
              <w:rPr>
                <w:i/>
              </w:rPr>
              <w:t>Multi, Checkboxes.</w:t>
            </w:r>
            <w:r w:rsidRPr="00597425">
              <w:br/>
              <w:t>1: Enrollment form,</w:t>
            </w:r>
            <w:r w:rsidRPr="00597425">
              <w:br/>
              <w:t>2: Health Assessment,</w:t>
            </w:r>
            <w:r w:rsidRPr="00597425">
              <w:br/>
              <w:t>3: Information requested upon Website registration,</w:t>
            </w:r>
            <w:r w:rsidRPr="00597425">
              <w:br/>
              <w:t>4: Inquiry upon call to Customer Service,</w:t>
            </w:r>
            <w:r w:rsidRPr="00597425">
              <w:br/>
              <w:t>5: Inquiry upon call to Clinical Service line,</w:t>
            </w:r>
            <w:r w:rsidRPr="00597425">
              <w:br/>
              <w:t xml:space="preserve">6: Imputed method - zip code </w:t>
            </w:r>
          </w:p>
          <w:p w14:paraId="0D1F071E" w14:textId="77777777" w:rsidR="00597425" w:rsidRPr="00597425" w:rsidRDefault="00597425" w:rsidP="00597425">
            <w:r w:rsidRPr="00597425">
              <w:t>7: Imputed method - surname analysis,</w:t>
            </w:r>
            <w:r w:rsidRPr="00597425">
              <w:br/>
              <w:t>8: Other (specify in detail box below. 200 word limit),</w:t>
            </w:r>
            <w:r w:rsidRPr="00597425">
              <w:br/>
              <w:t>9: Data not collected</w:t>
            </w:r>
          </w:p>
        </w:tc>
        <w:tc>
          <w:tcPr>
            <w:tcW w:w="1453" w:type="dxa"/>
            <w:tcBorders>
              <w:top w:val="single" w:sz="5" w:space="0" w:color="AAAAAA"/>
              <w:left w:val="single" w:sz="5" w:space="0" w:color="AAAAAA"/>
              <w:bottom w:val="single" w:sz="5" w:space="0" w:color="AAAAAA"/>
              <w:right w:val="single" w:sz="5" w:space="0" w:color="AAAAAA"/>
            </w:tcBorders>
          </w:tcPr>
          <w:p w14:paraId="7A60AF5C"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A3455BB" w14:textId="77777777" w:rsidR="00597425" w:rsidRPr="00597425" w:rsidRDefault="00597425" w:rsidP="00597425">
            <w:r w:rsidRPr="00597425">
              <w:rPr>
                <w:i/>
              </w:rPr>
              <w:t>Percent.</w:t>
            </w:r>
          </w:p>
        </w:tc>
      </w:tr>
      <w:tr w:rsidR="00597425" w:rsidRPr="00597425" w14:paraId="3AD78071"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7B68386D" w14:textId="77777777" w:rsidR="00597425" w:rsidRPr="00597425" w:rsidRDefault="00597425" w:rsidP="00597425">
            <w:r w:rsidRPr="00597425">
              <w:t>Gender</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849A21C"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BDCF764"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170BB4C3"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7225304" w14:textId="77777777" w:rsidR="00597425" w:rsidRPr="00597425" w:rsidRDefault="00597425" w:rsidP="00597425">
            <w:r w:rsidRPr="00597425">
              <w:rPr>
                <w:i/>
              </w:rPr>
              <w:t>(As above)</w:t>
            </w:r>
          </w:p>
        </w:tc>
      </w:tr>
      <w:tr w:rsidR="00597425" w:rsidRPr="00597425" w14:paraId="263E145C"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78674D88" w14:textId="77777777" w:rsidR="00597425" w:rsidRPr="00597425" w:rsidRDefault="00597425" w:rsidP="00597425">
            <w:r w:rsidRPr="00597425">
              <w:t>Primary language</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E165C7C"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AE6C11D"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718B349F"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046EB5B8" w14:textId="77777777" w:rsidR="00597425" w:rsidRPr="00597425" w:rsidRDefault="00597425" w:rsidP="00597425">
            <w:r w:rsidRPr="00597425">
              <w:rPr>
                <w:i/>
              </w:rPr>
              <w:t>(As above)</w:t>
            </w:r>
          </w:p>
        </w:tc>
      </w:tr>
      <w:tr w:rsidR="00597425" w:rsidRPr="00597425" w14:paraId="1B88FA22"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369FCFF6" w14:textId="77777777" w:rsidR="00597425" w:rsidRPr="00597425" w:rsidRDefault="00597425" w:rsidP="00597425">
            <w:r w:rsidRPr="00597425">
              <w:lastRenderedPageBreak/>
              <w:t>Disability Status</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BF9CF3C"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98FF37C"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127CA8DA"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3666DA3" w14:textId="77777777" w:rsidR="00597425" w:rsidRPr="00597425" w:rsidRDefault="00597425" w:rsidP="00597425">
            <w:r w:rsidRPr="00597425">
              <w:rPr>
                <w:i/>
              </w:rPr>
              <w:t>(As above)</w:t>
            </w:r>
          </w:p>
        </w:tc>
      </w:tr>
      <w:tr w:rsidR="00597425" w:rsidRPr="00597425" w14:paraId="7503CF90"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70F09DC0" w14:textId="77777777" w:rsidR="00597425" w:rsidRPr="00597425" w:rsidRDefault="00597425" w:rsidP="00597425">
            <w:r w:rsidRPr="00597425">
              <w:t>Interpreter need</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9E0BFD1"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1E2B9283"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08A0806A"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106B074D" w14:textId="77777777" w:rsidR="00597425" w:rsidRPr="00597425" w:rsidRDefault="00597425" w:rsidP="00597425">
            <w:r w:rsidRPr="00597425">
              <w:rPr>
                <w:i/>
              </w:rPr>
              <w:t>(As above)</w:t>
            </w:r>
          </w:p>
        </w:tc>
      </w:tr>
      <w:tr w:rsidR="00597425" w:rsidRPr="00597425" w14:paraId="27223185"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2E3EC92A" w14:textId="77777777" w:rsidR="00597425" w:rsidRPr="00597425" w:rsidRDefault="00597425" w:rsidP="00597425">
            <w:r w:rsidRPr="00597425">
              <w:t>Education level</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9B821DB"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7F7A0FA"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21E78F88"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4B7A1FC9" w14:textId="77777777" w:rsidR="00597425" w:rsidRPr="00597425" w:rsidRDefault="00597425" w:rsidP="00597425">
            <w:r w:rsidRPr="00597425">
              <w:rPr>
                <w:i/>
              </w:rPr>
              <w:t>(As above)</w:t>
            </w:r>
          </w:p>
        </w:tc>
      </w:tr>
      <w:tr w:rsidR="00597425" w:rsidRPr="00597425" w14:paraId="5EEA0B6A"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65D28A70" w14:textId="77777777" w:rsidR="00597425" w:rsidRPr="00597425" w:rsidRDefault="00597425" w:rsidP="00597425">
            <w:r w:rsidRPr="00597425">
              <w:t>Sexual Orientation</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915E3B2"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7CD0AEB"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50289863"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406ADE97" w14:textId="77777777" w:rsidR="00597425" w:rsidRPr="00597425" w:rsidRDefault="00597425" w:rsidP="00597425">
            <w:r w:rsidRPr="00597425">
              <w:rPr>
                <w:i/>
              </w:rPr>
              <w:t>(As above)</w:t>
            </w:r>
          </w:p>
        </w:tc>
      </w:tr>
      <w:tr w:rsidR="00597425" w:rsidRPr="00597425" w14:paraId="74B5ADC2"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53C4C310" w14:textId="77777777" w:rsidR="00597425" w:rsidRPr="00597425" w:rsidRDefault="00597425" w:rsidP="00597425">
            <w:r w:rsidRPr="00597425">
              <w:t>Gender Identity</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E7C29AF"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C57F57E"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1571B13A"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45A8B85D" w14:textId="77777777" w:rsidR="00597425" w:rsidRPr="00597425" w:rsidRDefault="00597425" w:rsidP="00597425">
            <w:r w:rsidRPr="00597425">
              <w:rPr>
                <w:i/>
              </w:rPr>
              <w:t>(As above)</w:t>
            </w:r>
          </w:p>
        </w:tc>
      </w:tr>
    </w:tbl>
    <w:p w14:paraId="78D7F3D8" w14:textId="77777777" w:rsidR="00597425" w:rsidRPr="00597425" w:rsidRDefault="00597425" w:rsidP="00597425">
      <w:r w:rsidRPr="00597425">
        <w:t> </w:t>
      </w:r>
    </w:p>
    <w:p w14:paraId="0FB295CA" w14:textId="77777777" w:rsidR="00597425" w:rsidRPr="00597425" w:rsidRDefault="00597425" w:rsidP="00597425">
      <w:r w:rsidRPr="00597425">
        <w:t xml:space="preserve">8.4.2.2 Provide an </w:t>
      </w:r>
      <w:r w:rsidRPr="00597425">
        <w:rPr>
          <w:u w:val="single"/>
        </w:rPr>
        <w:t>estimate</w:t>
      </w:r>
      <w:r w:rsidRPr="00597425">
        <w:t xml:space="preserve"> of the percent of network physicians, office staff and health plan personnel in this market for which the health plan has identified race/ethnicity, and a language spoken other than English. Health plan personnel would be those with member interaction (e.g., customer service, health coaches).</w:t>
      </w:r>
    </w:p>
    <w:p w14:paraId="512924A6" w14:textId="77777777" w:rsidR="00597425" w:rsidRPr="00597425" w:rsidRDefault="00597425" w:rsidP="00597425">
      <w:r w:rsidRPr="00597425">
        <w:br/>
        <w:t>Example of numerator and denominator for network physician estimate: Denominator: all physicians in the network. Numerator: all physicians in network where health plan knows what language is spoken by physician.  If health plan has 100 physicians in the network and knows that 50 speak only English, 10 speak Spanish and 2 are bilingual in English and Spanish, the numerator would be 62.</w:t>
      </w:r>
    </w:p>
    <w:p w14:paraId="326FCBF9" w14:textId="77777777" w:rsidR="00597425" w:rsidRPr="00597425" w:rsidRDefault="00597425" w:rsidP="00597425"/>
    <w:p w14:paraId="05F0D6DE" w14:textId="77777777" w:rsidR="00597425" w:rsidRPr="00597425" w:rsidRDefault="00597425" w:rsidP="00597425">
      <w:r w:rsidRPr="00597425">
        <w:t>If there are efforts to improve the percentage of network physicians, office staff, and health plan personnel for which the health plan has identified race/ethnicity and language spoken, please note them in the details box below.</w:t>
      </w:r>
    </w:p>
    <w:p w14:paraId="036FBA19"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73"/>
        <w:gridCol w:w="2301"/>
        <w:gridCol w:w="2668"/>
        <w:gridCol w:w="2306"/>
      </w:tblGrid>
      <w:tr w:rsidR="00597425" w:rsidRPr="00597425" w14:paraId="58FFBE9A"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431471" w14:textId="77777777" w:rsidR="00597425" w:rsidRPr="00597425" w:rsidRDefault="00597425" w:rsidP="00597425">
            <w:r w:rsidRPr="00597425">
              <w:t> </w:t>
            </w:r>
          </w:p>
        </w:tc>
        <w:tc>
          <w:tcPr>
            <w:tcW w:w="252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741834" w14:textId="77777777" w:rsidR="00597425" w:rsidRPr="00597425" w:rsidRDefault="00597425" w:rsidP="00597425">
            <w:r w:rsidRPr="00597425">
              <w:t>Physicians in this market</w:t>
            </w:r>
          </w:p>
        </w:tc>
        <w:tc>
          <w:tcPr>
            <w:tcW w:w="30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1651E" w14:textId="77777777" w:rsidR="00597425" w:rsidRPr="00597425" w:rsidRDefault="00597425" w:rsidP="00597425">
            <w:r w:rsidRPr="00597425">
              <w:t>Physician office staff in this market</w:t>
            </w:r>
          </w:p>
        </w:tc>
        <w:tc>
          <w:tcPr>
            <w:tcW w:w="26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213520" w14:textId="77777777" w:rsidR="00597425" w:rsidRPr="00597425" w:rsidRDefault="00597425" w:rsidP="00597425">
            <w:r w:rsidRPr="00597425">
              <w:t>Health plan staff in this market</w:t>
            </w:r>
          </w:p>
        </w:tc>
      </w:tr>
      <w:tr w:rsidR="00597425" w:rsidRPr="00597425" w14:paraId="16E2AAF3"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3FF9B4" w14:textId="77777777" w:rsidR="00597425" w:rsidRPr="00597425" w:rsidRDefault="00597425" w:rsidP="00597425">
            <w:r w:rsidRPr="00597425">
              <w:t>Race/ethnicity</w:t>
            </w:r>
          </w:p>
        </w:tc>
        <w:tc>
          <w:tcPr>
            <w:tcW w:w="252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5B4D7A" w14:textId="77777777" w:rsidR="00597425" w:rsidRPr="00597425" w:rsidRDefault="00597425" w:rsidP="00597425">
            <w:r w:rsidRPr="00597425">
              <w:rPr>
                <w:i/>
              </w:rPr>
              <w:t>Percent.</w:t>
            </w:r>
            <w:r w:rsidRPr="00597425">
              <w:br/>
              <w:t>From 0 to 100.</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B8080E" w14:textId="77777777" w:rsidR="00597425" w:rsidRPr="00597425" w:rsidRDefault="00597425" w:rsidP="00597425">
            <w:r w:rsidRPr="00597425">
              <w:rPr>
                <w:i/>
              </w:rPr>
              <w:t>Percent.</w:t>
            </w:r>
            <w:r w:rsidRPr="00597425">
              <w:br/>
              <w:t>From 0 to 100.</w:t>
            </w:r>
          </w:p>
        </w:tc>
        <w:tc>
          <w:tcPr>
            <w:tcW w:w="26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19C68C" w14:textId="77777777" w:rsidR="00597425" w:rsidRPr="00597425" w:rsidRDefault="00597425" w:rsidP="00597425">
            <w:r w:rsidRPr="00597425">
              <w:rPr>
                <w:i/>
              </w:rPr>
              <w:t>Percent.</w:t>
            </w:r>
            <w:r w:rsidRPr="00597425">
              <w:br/>
              <w:t>From 0 to 100.</w:t>
            </w:r>
          </w:p>
        </w:tc>
      </w:tr>
      <w:tr w:rsidR="00597425" w:rsidRPr="00597425" w14:paraId="3651AF40"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C4E7B3" w14:textId="77777777" w:rsidR="00597425" w:rsidRPr="00597425" w:rsidRDefault="00597425" w:rsidP="00597425">
            <w:r w:rsidRPr="00597425">
              <w:t>Languages spoken</w:t>
            </w:r>
          </w:p>
        </w:tc>
        <w:tc>
          <w:tcPr>
            <w:tcW w:w="252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F97313"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C090D2" w14:textId="77777777" w:rsidR="00597425" w:rsidRPr="00597425" w:rsidRDefault="00597425" w:rsidP="00597425">
            <w:r w:rsidRPr="00597425">
              <w:rPr>
                <w:i/>
              </w:rPr>
              <w:t>(As above)</w:t>
            </w:r>
          </w:p>
        </w:tc>
        <w:tc>
          <w:tcPr>
            <w:tcW w:w="26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8097F0" w14:textId="77777777" w:rsidR="00597425" w:rsidRPr="00597425" w:rsidRDefault="00597425" w:rsidP="00597425">
            <w:r w:rsidRPr="00597425">
              <w:rPr>
                <w:i/>
              </w:rPr>
              <w:t>(As above)</w:t>
            </w:r>
          </w:p>
        </w:tc>
      </w:tr>
    </w:tbl>
    <w:p w14:paraId="76BCF4A7" w14:textId="77777777" w:rsidR="00597425" w:rsidRPr="00597425" w:rsidRDefault="00597425" w:rsidP="00597425">
      <w:r w:rsidRPr="00597425">
        <w:t> </w:t>
      </w:r>
    </w:p>
    <w:p w14:paraId="4A0292AB" w14:textId="77777777" w:rsidR="00597425" w:rsidRPr="00597425" w:rsidRDefault="00597425" w:rsidP="00597425">
      <w:r w:rsidRPr="00597425">
        <w:t xml:space="preserve">8.4.2.3 It is estimated that 50% of adult Americans lack </w:t>
      </w:r>
      <w:r w:rsidRPr="00597425">
        <w:rPr>
          <w:i/>
        </w:rPr>
        <w:t>functional health literacy</w:t>
      </w:r>
      <w:r w:rsidRPr="00597425">
        <w:t xml:space="preserve">, which the U.S. Department of Health and Human Services defines as "the degree to which individuals have the capacity to obtain, process, and understand basic health information and services needed to make appropriate health decisions." Health literacy is separate from cultural </w:t>
      </w:r>
      <w:r w:rsidRPr="00597425">
        <w:lastRenderedPageBreak/>
        <w:t xml:space="preserve">competency and literacy. </w:t>
      </w:r>
      <w:r w:rsidRPr="00597425">
        <w:rPr>
          <w:i/>
        </w:rPr>
        <w:t>An example may be that members understand they need to go to the radiology department to get an X-ray.</w:t>
      </w:r>
    </w:p>
    <w:p w14:paraId="5FC18874" w14:textId="77777777" w:rsidR="00597425" w:rsidRPr="00597425" w:rsidRDefault="00597425" w:rsidP="00597425">
      <w:r w:rsidRPr="00597425">
        <w:br/>
        <w:t>Please describe below health plan activities to address health literacy in California.</w:t>
      </w:r>
    </w:p>
    <w:p w14:paraId="1E9CBE48" w14:textId="77777777" w:rsidR="00597425" w:rsidRPr="00597425" w:rsidRDefault="00597425" w:rsidP="00597425">
      <w:r w:rsidRPr="00597425">
        <w:rPr>
          <w:i/>
        </w:rPr>
        <w:t>Multi, Checkboxes.</w:t>
      </w:r>
      <w:r w:rsidRPr="00597425">
        <w:br/>
        <w:t>1: No activities currently,</w:t>
      </w:r>
      <w:r w:rsidRPr="00597425">
        <w:br/>
        <w:t>2: Assessed organization activities and/or infrastructure around health literacy,</w:t>
      </w:r>
    </w:p>
    <w:p w14:paraId="7E3C9875" w14:textId="77777777" w:rsidR="00597425" w:rsidRPr="00597425" w:rsidRDefault="00597425" w:rsidP="00597425">
      <w:r w:rsidRPr="00597425">
        <w:t>3: Developed policy and/or procedures to adopt a company-wide approach to clear communication that avoids jargon and medical terms,</w:t>
      </w:r>
    </w:p>
    <w:p w14:paraId="75B1CB91" w14:textId="77777777" w:rsidR="00597425" w:rsidRPr="00597425" w:rsidRDefault="00597425" w:rsidP="00597425">
      <w:r w:rsidRPr="00597425">
        <w:t>4: Adopted a targeted reading level for written communications. Grade level: [ Integer ] ,</w:t>
      </w:r>
    </w:p>
    <w:p w14:paraId="40DB7EAC" w14:textId="77777777" w:rsidR="00597425" w:rsidRPr="00597425" w:rsidRDefault="00597425" w:rsidP="00597425">
      <w:r w:rsidRPr="00597425">
        <w:t>5: Conducted inventories of jargon and acronyms used by the organization and created lists of “words to avoid” and “words to use” as alternatives,</w:t>
      </w:r>
    </w:p>
    <w:p w14:paraId="3F977635" w14:textId="77777777" w:rsidR="00597425" w:rsidRPr="00597425" w:rsidRDefault="00597425" w:rsidP="00597425">
      <w:r w:rsidRPr="00597425">
        <w:t>6: Standardized member communications in clear, plain language, avoiding jargon and medical terms,</w:t>
      </w:r>
    </w:p>
    <w:p w14:paraId="309EB469" w14:textId="77777777" w:rsidR="00597425" w:rsidRPr="00597425" w:rsidRDefault="00597425" w:rsidP="00597425">
      <w:r w:rsidRPr="00597425">
        <w:t>7: Trained staff and/ or vendor responsible for written communication to members on principles of clear health communications,</w:t>
      </w:r>
    </w:p>
    <w:p w14:paraId="537BDBDD" w14:textId="77777777" w:rsidR="00597425" w:rsidRPr="00597425" w:rsidRDefault="00597425" w:rsidP="00597425">
      <w:r w:rsidRPr="00597425">
        <w:t>8: Trained customer service staff on principles of clear health communications,</w:t>
      </w:r>
    </w:p>
    <w:p w14:paraId="51AE7E35" w14:textId="77777777" w:rsidR="00597425" w:rsidRPr="00597425" w:rsidRDefault="00597425" w:rsidP="00597425">
      <w:r w:rsidRPr="00597425">
        <w:t>9: Ensured that all documents, including those translated from English into other languages, meet a targeted reading level,</w:t>
      </w:r>
    </w:p>
    <w:p w14:paraId="2E2C97B0" w14:textId="77777777" w:rsidR="00597425" w:rsidRPr="00597425" w:rsidRDefault="00597425" w:rsidP="00597425">
      <w:r w:rsidRPr="00597425">
        <w:t>10: Trained staff on teachback methods.</w:t>
      </w:r>
    </w:p>
    <w:p w14:paraId="7FC40C02" w14:textId="77777777" w:rsidR="00597425" w:rsidRPr="00597425" w:rsidRDefault="00597425" w:rsidP="00597425">
      <w:r w:rsidRPr="00597425">
        <w:t>11: Provided on-demand videos with explanatory content or illustrative interactions and information.</w:t>
      </w:r>
    </w:p>
    <w:p w14:paraId="1F0D9719" w14:textId="77777777" w:rsidR="00597425" w:rsidRPr="00597425" w:rsidRDefault="00597425" w:rsidP="00597425">
      <w:r w:rsidRPr="00597425">
        <w:t>12: Tested materials (provide details of testing and results): [ 200 words ] ,</w:t>
      </w:r>
    </w:p>
    <w:p w14:paraId="676A62FC" w14:textId="77777777" w:rsidR="00597425" w:rsidRPr="00597425" w:rsidRDefault="00597425" w:rsidP="00597425">
      <w:r w:rsidRPr="00597425">
        <w:t>13: Other: [ 100 words ]</w:t>
      </w:r>
    </w:p>
    <w:p w14:paraId="776453A1" w14:textId="77777777" w:rsidR="00597425" w:rsidRPr="00597425" w:rsidRDefault="00597425" w:rsidP="00597425">
      <w:r w:rsidRPr="00597425">
        <w:t>Health plan</w:t>
      </w:r>
    </w:p>
    <w:p w14:paraId="5EE951E1" w14:textId="77777777" w:rsidR="00597425" w:rsidRPr="00597425" w:rsidRDefault="00597425" w:rsidP="00597425">
      <w:r w:rsidRPr="00597425">
        <w:t> </w:t>
      </w:r>
    </w:p>
    <w:p w14:paraId="37F71176" w14:textId="77777777" w:rsidR="00597425" w:rsidRPr="00597425" w:rsidRDefault="00597425" w:rsidP="00597425">
      <w:r w:rsidRPr="00597425">
        <w:t>8.4.2.4 Indicate how racial, ethnic, language, gender identity or sexual orientation data is used for California members? Check all that apply.</w:t>
      </w:r>
    </w:p>
    <w:p w14:paraId="1C65A4DA" w14:textId="77777777" w:rsidR="00597425" w:rsidRPr="00597425" w:rsidRDefault="00597425" w:rsidP="00597425">
      <w:r w:rsidRPr="00597425">
        <w:rPr>
          <w:i/>
        </w:rPr>
        <w:t>Multi, Checkboxes.</w:t>
      </w:r>
      <w:r w:rsidRPr="00597425">
        <w:br/>
        <w:t>1: Assess adequacy of language assistance to meet members' needs,</w:t>
      </w:r>
      <w:r w:rsidRPr="00597425">
        <w:br/>
        <w:t>2: Calculate HEDIS or other clinical quality performance measures by race, ethnicity, language, gender identity or sexual orientation,</w:t>
      </w:r>
      <w:r w:rsidRPr="00597425">
        <w:br/>
        <w:t>3: Calculate CAHPS or other measures of member experience by race, ethnicity, language, gender identity or sexual orientation,</w:t>
      </w:r>
      <w:r w:rsidRPr="00597425">
        <w:br/>
        <w:t>4: Identify areas for quality improvement/disease management/ health education/promotion,</w:t>
      </w:r>
      <w:r w:rsidRPr="00597425">
        <w:br/>
        <w:t>5: Share with enrollees to enable them to select concordant clinicians,</w:t>
      </w:r>
      <w:r w:rsidRPr="00597425">
        <w:br/>
        <w:t xml:space="preserve">6: Share with provider network to assist them in providing language assistance and </w:t>
      </w:r>
      <w:r w:rsidRPr="00597425">
        <w:lastRenderedPageBreak/>
        <w:t>culturally competent care,</w:t>
      </w:r>
      <w:r w:rsidRPr="00597425">
        <w:br/>
        <w:t>7: Set benchmarks (e.g., target goals for reducing measured disparities in preventive or diagnostic care),</w:t>
      </w:r>
      <w:r w:rsidRPr="00597425">
        <w:br/>
        <w:t>8: Determine provider performance bonuses and/or contract renewals (e.g. based on evidence of disparity outlier status),</w:t>
      </w:r>
      <w:r w:rsidRPr="00597425">
        <w:br/>
        <w:t>9: Analyze disenrollment patterns,</w:t>
      </w:r>
      <w:r w:rsidRPr="00597425">
        <w:br/>
        <w:t>10: Develop disease management or other outreach programs that are culturally sensitive (provide details on program in detail box below),</w:t>
      </w:r>
      <w:r w:rsidRPr="00597425">
        <w:br/>
        <w:t>11: Other (describe in detail box below),</w:t>
      </w:r>
      <w:r w:rsidRPr="00597425">
        <w:br/>
        <w:t>12: Racial, ethnic, language data is not used,</w:t>
      </w:r>
      <w:r w:rsidRPr="00597425">
        <w:br/>
        <w:t>13: Gender identity or sexual orientation data is not used</w:t>
      </w:r>
    </w:p>
    <w:p w14:paraId="0271EF87" w14:textId="77777777" w:rsidR="00597425" w:rsidRPr="00597425" w:rsidRDefault="00597425" w:rsidP="00597425">
      <w:r w:rsidRPr="00597425">
        <w:t> </w:t>
      </w:r>
    </w:p>
    <w:p w14:paraId="67FEC796" w14:textId="77777777" w:rsidR="00597425" w:rsidRPr="00597425" w:rsidRDefault="00597425" w:rsidP="00597425">
      <w:r w:rsidRPr="00597425">
        <w:t>8.4.2.5 How does the health plan support the needs of California members with limited English proficiency? Check all that apply.</w:t>
      </w:r>
    </w:p>
    <w:p w14:paraId="343BB284" w14:textId="77777777" w:rsidR="00597425" w:rsidRPr="00597425" w:rsidRDefault="00597425" w:rsidP="00597425">
      <w:r w:rsidRPr="00597425">
        <w:rPr>
          <w:i/>
        </w:rPr>
        <w:t>Multi, Checkboxes.</w:t>
      </w:r>
      <w:r w:rsidRPr="00597425">
        <w:br/>
        <w:t>1: Test or verify proficiency of bilingual non-clinical Health plan staff,</w:t>
      </w:r>
      <w:r w:rsidRPr="00597425">
        <w:br/>
        <w:t>2: Test or verify proficiency of bilingual clinicians,</w:t>
      </w:r>
      <w:r w:rsidRPr="00597425">
        <w:br/>
        <w:t>3: Certify professional interpreters,</w:t>
      </w:r>
      <w:r w:rsidRPr="00597425">
        <w:br/>
        <w:t>4: Test or verify proficiency of interpreters to understand and communicate medical terminology,</w:t>
      </w:r>
      <w:r w:rsidRPr="00597425">
        <w:br/>
        <w:t>5: Train practitioners to work with interpreters,</w:t>
      </w:r>
      <w:r w:rsidRPr="00597425">
        <w:br/>
        <w:t>6: Distribute translated lists of bilingual clinicians to members,</w:t>
      </w:r>
      <w:r w:rsidRPr="00597425">
        <w:br/>
        <w:t>7: Distribute a list of interpreter services and distribute to provider network,</w:t>
      </w:r>
      <w:r w:rsidRPr="00597425">
        <w:br/>
        <w:t>8: Pay for in-person interpreter services used by provider network,</w:t>
      </w:r>
      <w:r w:rsidRPr="00597425">
        <w:br/>
        <w:t>9: Pay for telephone interpreter services used by provider network,</w:t>
      </w:r>
      <w:r w:rsidRPr="00597425">
        <w:br/>
        <w:t>10: Pay for in-person interpreter services for non-clinical member interactions with plans,</w:t>
      </w:r>
      <w:r w:rsidRPr="00597425">
        <w:br/>
        <w:t>11: Negotiate discounts on interpreter services for provider network,</w:t>
      </w:r>
      <w:r w:rsidRPr="00597425">
        <w:br/>
        <w:t>12: Train ad-hoc interpreters,</w:t>
      </w:r>
      <w:r w:rsidRPr="00597425">
        <w:br/>
        <w:t>13: Provide or pay for foreign language training,</w:t>
      </w:r>
      <w:r w:rsidRPr="00597425">
        <w:br/>
        <w:t>14: Formulate and publicize policy on using minor children, other family, or friends as interpreters,</w:t>
      </w:r>
      <w:r w:rsidRPr="00597425">
        <w:br/>
        <w:t>15: Notify members of their right to free language assistance,</w:t>
      </w:r>
      <w:r w:rsidRPr="00597425">
        <w:br/>
        <w:t>16: Notify provider network of members' right to free language assistance,</w:t>
      </w:r>
      <w:r w:rsidRPr="00597425">
        <w:br/>
        <w:t>17: Develop written policy on providing language services to members with limited English proficiency,</w:t>
      </w:r>
      <w:r w:rsidRPr="00597425">
        <w:br/>
        <w:t>18: Provide patient education materials in different languages. Percent in a language other than English: [ Percent ] Media: [ Multi, Checkboxes ] ,</w:t>
      </w:r>
      <w:r w:rsidRPr="00597425">
        <w:br/>
        <w:t>19: Other (describe in detail box below):,</w:t>
      </w:r>
      <w:r w:rsidRPr="00597425">
        <w:br/>
        <w:t>20: Health plan does not implement activities to support needs of members with limited English proficiency</w:t>
      </w:r>
    </w:p>
    <w:p w14:paraId="713C4772" w14:textId="77777777" w:rsidR="00597425" w:rsidRPr="00597425" w:rsidRDefault="00597425" w:rsidP="00597425">
      <w:r w:rsidRPr="00597425">
        <w:t> </w:t>
      </w:r>
    </w:p>
    <w:p w14:paraId="308DC3EC" w14:textId="77777777" w:rsidR="00597425" w:rsidRPr="00597425" w:rsidRDefault="00597425" w:rsidP="00597425">
      <w:r w:rsidRPr="00597425">
        <w:t>8.4.2.6 Indicate which of the following activities the health plan undertook in the applicable calendar year to assure that culturally competent health care is delivered to California members.  This shall be evaluated with regard to language, culture or ethnicity, and other factors. Check all that apply.</w:t>
      </w:r>
    </w:p>
    <w:p w14:paraId="49A1F09A" w14:textId="77777777" w:rsidR="00597425" w:rsidRPr="00597425" w:rsidRDefault="00597425" w:rsidP="00597425">
      <w:r w:rsidRPr="00597425">
        <w:rPr>
          <w:i/>
        </w:rPr>
        <w:lastRenderedPageBreak/>
        <w:t>Multi, Checkboxes.</w:t>
      </w:r>
      <w:r w:rsidRPr="00597425">
        <w:br/>
        <w:t>1: Assess cultural competency needs of members,</w:t>
      </w:r>
      <w:r w:rsidRPr="00597425">
        <w:br/>
        <w:t>2: Conduct an organizational cultural competence assessment of the Plan,</w:t>
      </w:r>
      <w:r w:rsidRPr="00597425">
        <w:br/>
        <w:t>3: Conduct a cultural competence assessment of physician offices,</w:t>
      </w:r>
      <w:r w:rsidRPr="00597425">
        <w:br/>
        <w:t>4: Employ a cultural and linguistic services coordinator or specialists,</w:t>
      </w:r>
      <w:r w:rsidRPr="00597425">
        <w:br/>
        <w:t>5: Seek advice from a Community Advisory Board or otherwise obtain input from community-based organizations,</w:t>
      </w:r>
      <w:r w:rsidRPr="00597425">
        <w:br/>
        <w:t>6: Collaborate with statewide or regional medical association groups focused on cultural competency issues,</w:t>
      </w:r>
      <w:r w:rsidRPr="00597425">
        <w:br/>
        <w:t>7: Tailor health promotion/prevention messaging to particular cultural groups (summarize groups targeted and activity in detail box),</w:t>
      </w:r>
      <w:r w:rsidRPr="00597425">
        <w:br/>
        <w:t>8: Tailor disease management activities to particular cultural groups (summarize activity and groups targeted in detail box),</w:t>
      </w:r>
      <w:r w:rsidRPr="00597425">
        <w:br/>
        <w:t>9: Public reporting of cultural competence programs, staffing and resources,</w:t>
      </w:r>
      <w:r w:rsidRPr="00597425">
        <w:br/>
        <w:t>10: Sponsor cultural competence training for Health plan staff,</w:t>
      </w:r>
      <w:r w:rsidRPr="00597425">
        <w:br/>
        <w:t>11: Sponsor cultural competence training for physician offices,</w:t>
      </w:r>
      <w:r w:rsidRPr="00597425">
        <w:br/>
        <w:t>12: Other (describe in detail box below):,</w:t>
      </w:r>
      <w:r w:rsidRPr="00597425">
        <w:br/>
        <w:t>13: No activities in year of this response</w:t>
      </w:r>
    </w:p>
    <w:p w14:paraId="649822CD" w14:textId="77777777" w:rsidR="00597425" w:rsidRPr="00597425" w:rsidRDefault="00597425" w:rsidP="00597425">
      <w:r w:rsidRPr="00597425">
        <w:t> </w:t>
      </w:r>
    </w:p>
    <w:p w14:paraId="3B7C1107" w14:textId="77777777" w:rsidR="00597425" w:rsidRPr="00597425" w:rsidRDefault="00597425" w:rsidP="00597425">
      <w:r w:rsidRPr="00597425">
        <w:t>8.4.2.7 Has the health plan evaluated or measured the impact of any language assistance activities in California? If yes, describe below the evaluation results of the specific disparities that were reduced and provide a description of the intervention if applicable.</w:t>
      </w:r>
    </w:p>
    <w:p w14:paraId="21A60B5E" w14:textId="77777777" w:rsidR="00597425" w:rsidRPr="00597425" w:rsidRDefault="00597425" w:rsidP="00597425">
      <w:r w:rsidRPr="00597425">
        <w:rPr>
          <w:i/>
        </w:rPr>
        <w:t>Yes/No.</w:t>
      </w:r>
    </w:p>
    <w:p w14:paraId="7A0ED61C" w14:textId="77777777" w:rsidR="00597425" w:rsidRPr="00597425" w:rsidRDefault="00597425" w:rsidP="00597425">
      <w:r w:rsidRPr="00597425">
        <w:t> </w:t>
      </w:r>
    </w:p>
    <w:p w14:paraId="2638DC85" w14:textId="77777777" w:rsidR="00597425" w:rsidRPr="00597425" w:rsidRDefault="00597425" w:rsidP="00597425">
      <w:pPr>
        <w:rPr>
          <w:b/>
          <w:bCs/>
          <w:lang w:val="en-GB"/>
        </w:rPr>
      </w:pPr>
      <w:r w:rsidRPr="00597425">
        <w:rPr>
          <w:b/>
          <w:bCs/>
          <w:lang w:val="en-GB"/>
        </w:rPr>
        <w:t xml:space="preserve">8.4.3 Hospital Quality Oversight </w:t>
      </w:r>
    </w:p>
    <w:p w14:paraId="6E70A6F7" w14:textId="77777777" w:rsidR="00597425" w:rsidRPr="00597425" w:rsidRDefault="00597425" w:rsidP="00597425">
      <w:r w:rsidRPr="00597425">
        <w:t>For the purposes of this section 8.4.3, please respond to questions based on California business.</w:t>
      </w:r>
    </w:p>
    <w:p w14:paraId="72C24AF6" w14:textId="77777777" w:rsidR="00597425" w:rsidRPr="00597425" w:rsidRDefault="00597425" w:rsidP="00597425">
      <w:r w:rsidRPr="00597425">
        <w:t xml:space="preserve">8.4.3.1 For the plan’s California business, indicate if transparent information comparing </w:t>
      </w:r>
      <w:r w:rsidRPr="00597425">
        <w:rPr>
          <w:b/>
        </w:rPr>
        <w:t>HOSPITAL performance on quality</w:t>
      </w:r>
      <w:r w:rsidRPr="00597425">
        <w:t xml:space="preserve"> using any of the following categories of Measure Groups is available to members.</w:t>
      </w:r>
    </w:p>
    <w:p w14:paraId="22C2BBAD" w14:textId="77777777" w:rsidR="00597425" w:rsidRPr="00597425" w:rsidRDefault="00597425" w:rsidP="00597425">
      <w:r w:rsidRPr="00597425">
        <w:rPr>
          <w:b/>
        </w:rPr>
        <w:br/>
        <w:t xml:space="preserve">Use of measures in a vendor hospital reporting product </w:t>
      </w:r>
      <w:r w:rsidRPr="00597425">
        <w:rPr>
          <w:b/>
          <w:u w:val="single"/>
        </w:rPr>
        <w:t>qualifies provided that the measurement and ranking methodology is fully transparent</w:t>
      </w:r>
    </w:p>
    <w:p w14:paraId="23A69C83" w14:textId="77777777" w:rsidR="00597425" w:rsidRPr="00597425" w:rsidRDefault="00597425" w:rsidP="00597425">
      <w:r w:rsidRPr="00597425">
        <w:t xml:space="preserve">Scores on all-payer data for most hospitals on many of these measures can be viewed at </w:t>
      </w:r>
      <w:hyperlink r:id="rId12" w:history="1">
        <w:r w:rsidRPr="00597425">
          <w:rPr>
            <w:rStyle w:val="Hyperlink"/>
          </w:rPr>
          <w:t>http://www.medicare.gov/hospitalcompare/search.html</w:t>
        </w:r>
      </w:hyperlink>
      <w:r w:rsidRPr="00597425">
        <w:rPr>
          <w:u w:val="single"/>
        </w:rPr>
        <w:t>.</w:t>
      </w:r>
      <w:r w:rsidRPr="00597425">
        <w:t xml:space="preserve"> Information on the measures is available at </w:t>
      </w:r>
      <w:hyperlink r:id="rId13" w:history="1">
        <w:r w:rsidRPr="00597425">
          <w:rPr>
            <w:rStyle w:val="Hyperlink"/>
          </w:rPr>
          <w:t>http://www.cms.gov/Medicare/Quality-Initiatives-Patient-Assessment-Instruments/HospitalQualityInits/OutcomeMeasures.html</w:t>
        </w:r>
      </w:hyperlink>
      <w:r w:rsidRPr="00597425">
        <w:t xml:space="preserve"> Additional information on the measures is available at </w:t>
      </w:r>
      <w:hyperlink r:id="rId14" w:anchor="TopOfPage" w:history="1">
        <w:r w:rsidRPr="00597425">
          <w:rPr>
            <w:rStyle w:val="Hyperlink"/>
          </w:rPr>
          <w:t>http://www.cms.gov/Medicare/Quality-Initiatives-Patient-Assessment-Instruments/HospitalQualityInits/index.html?redirect=/HospitalQualityInits/08_HospitalRHQDAPU.asp#TopOfPage</w:t>
        </w:r>
      </w:hyperlink>
    </w:p>
    <w:p w14:paraId="49CF1E10" w14:textId="77777777" w:rsidR="00597425" w:rsidRPr="00597425" w:rsidRDefault="00597425" w:rsidP="00597425">
      <w:r w:rsidRPr="00597425">
        <w:lastRenderedPageBreak/>
        <w:t xml:space="preserve">Information on impact of early scheduled deliveries and rates by state can be found at: http://www.leapfroggroup.org/news/leapfrog_news/4788210 and </w:t>
      </w:r>
      <w:hyperlink r:id="rId15" w:anchor="State" w:history="1">
        <w:r w:rsidRPr="00597425">
          <w:rPr>
            <w:rStyle w:val="Hyperlink"/>
          </w:rPr>
          <w:t>http://www.leapfroggroup.org/tooearlydeliveries#State</w:t>
        </w:r>
      </w:hyperlink>
    </w:p>
    <w:p w14:paraId="29C128CD" w14:textId="77777777" w:rsidR="00597425" w:rsidRPr="00597425" w:rsidRDefault="00597425" w:rsidP="00597425">
      <w:r w:rsidRPr="00597425">
        <w:t xml:space="preserve">For preventable ED/ER visits, please see </w:t>
      </w:r>
      <w:hyperlink r:id="rId16" w:history="1">
        <w:r w:rsidRPr="00597425">
          <w:rPr>
            <w:rStyle w:val="Hyperlink"/>
          </w:rPr>
          <w:t>http://info.medinsight.milliman.com/bid/192744/Claims-Based-Analytics-to-Identify-Potentially-Avoidable-ER-Visits</w:t>
        </w:r>
      </w:hyperlink>
      <w:r w:rsidRPr="00597425">
        <w:t xml:space="preserve"> and </w:t>
      </w:r>
      <w:hyperlink r:id="rId17" w:history="1">
        <w:r w:rsidRPr="00597425">
          <w:rPr>
            <w:rStyle w:val="Hyperlink"/>
          </w:rPr>
          <w:t>http://wagner.nyu.edu/faculty/billings/nyued-background</w:t>
        </w:r>
      </w:hyperlink>
    </w:p>
    <w:p w14:paraId="724703E8" w14:textId="77777777" w:rsidR="00597425" w:rsidRPr="00597425" w:rsidRDefault="00597425" w:rsidP="00597425">
      <w:r w:rsidRPr="00597425">
        <w:rPr>
          <w:b/>
        </w:rPr>
        <w:t xml:space="preserve">Numerator: the number of hospitals for which performance information is </w:t>
      </w:r>
      <w:r w:rsidRPr="00597425">
        <w:rPr>
          <w:b/>
          <w:u w:val="single"/>
        </w:rPr>
        <w:t>able to be calculated and displayed</w:t>
      </w:r>
      <w:r w:rsidRPr="00597425">
        <w:rPr>
          <w:b/>
        </w:rPr>
        <w:t xml:space="preserve"> based on threshold of reliability (not just those informed about reporting nor those that say no data available)</w:t>
      </w:r>
    </w:p>
    <w:p w14:paraId="296DC768" w14:textId="77777777" w:rsidR="00597425" w:rsidRPr="00597425" w:rsidRDefault="00597425" w:rsidP="00597425">
      <w:r w:rsidRPr="00597425">
        <w:rPr>
          <w:b/>
        </w:rPr>
        <w:t xml:space="preserve">Denominator: all hospitals in </w:t>
      </w:r>
      <w:r w:rsidRPr="00597425">
        <w:rPr>
          <w:b/>
          <w:u w:val="single"/>
        </w:rPr>
        <w:t>California</w:t>
      </w:r>
      <w:r w:rsidRPr="00597425">
        <w:rPr>
          <w:b/>
        </w:rPr>
        <w:t xml:space="preserve"> network</w:t>
      </w:r>
    </w:p>
    <w:p w14:paraId="73879873" w14:textId="77777777" w:rsidR="00597425" w:rsidRPr="00597425" w:rsidRDefault="00597425" w:rsidP="00597425">
      <w:pPr>
        <w:rPr>
          <w:u w:val="single"/>
        </w:rPr>
      </w:pPr>
      <w:r w:rsidRPr="00597425">
        <w:t xml:space="preserve">Efficiency is defined as the cost and quantity of services (i.e., total resources used) for the episode of care. For additional information, see "Measuring Provider Efficiency Version 1.0" available at </w:t>
      </w:r>
      <w:hyperlink r:id="rId18" w:history="1">
        <w:r w:rsidRPr="00597425">
          <w:rPr>
            <w:rStyle w:val="Hyperlink"/>
          </w:rPr>
          <w:t>http://www.leapfroggroup.org/media/file/MeasuringProviderEfficiencyVersion1_12-31-2005.pdf</w:t>
        </w:r>
      </w:hyperlink>
      <w:r w:rsidRPr="00597425">
        <w:t xml:space="preserve"> and Hospital Cost Efficiency Measurement: Methodological Approaches at </w:t>
      </w:r>
      <w:hyperlink r:id="rId19" w:history="1">
        <w:r w:rsidRPr="00597425">
          <w:rPr>
            <w:rStyle w:val="Hyperlink"/>
          </w:rPr>
          <w:t>http://www.pbgh.org/storage/documents/reports/PBGHHospEfficiencyMeas_01-2007_22p.pdf</w:t>
        </w:r>
      </w:hyperlink>
    </w:p>
    <w:p w14:paraId="33F07268" w14:textId="77777777" w:rsidR="00597425" w:rsidRPr="00597425" w:rsidRDefault="00597425" w:rsidP="00597425">
      <w:pPr>
        <w:rPr>
          <w:u w:val="single"/>
        </w:rPr>
      </w:pPr>
    </w:p>
    <w:tbl>
      <w:tblPr>
        <w:tblpPr w:leftFromText="180" w:rightFromText="180" w:vertAnchor="text" w:horzAnchor="margin" w:tblpXSpec="center" w:tblpY="204"/>
        <w:tblW w:w="9011"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5940"/>
        <w:gridCol w:w="2070"/>
        <w:gridCol w:w="1001"/>
      </w:tblGrid>
      <w:tr w:rsidR="00597425" w:rsidRPr="00597425" w14:paraId="4693F14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61D8B9" w14:textId="77777777" w:rsidR="00597425" w:rsidRPr="00597425" w:rsidRDefault="00597425" w:rsidP="00597425">
            <w:r w:rsidRPr="00597425">
              <w:t> </w:t>
            </w:r>
          </w:p>
        </w:tc>
        <w:tc>
          <w:tcPr>
            <w:tcW w:w="20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C3FBFD" w14:textId="77777777" w:rsidR="00597425" w:rsidRPr="00597425" w:rsidRDefault="00597425" w:rsidP="00597425">
            <w:r w:rsidRPr="00597425">
              <w:t>% total contracted HOSPITALS INCLUDED in PUBLIC REPORTING in market</w:t>
            </w:r>
          </w:p>
        </w:tc>
        <w:tc>
          <w:tcPr>
            <w:tcW w:w="1001"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A6D707" w14:textId="77777777" w:rsidR="00597425" w:rsidRPr="00597425" w:rsidRDefault="00597425" w:rsidP="00597425">
            <w:r w:rsidRPr="00597425">
              <w:t>Description of Other</w:t>
            </w:r>
          </w:p>
        </w:tc>
      </w:tr>
      <w:tr w:rsidR="00597425" w:rsidRPr="00597425" w14:paraId="47E2FD5F"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9BDA14" w14:textId="77777777" w:rsidR="00597425" w:rsidRPr="00597425" w:rsidRDefault="00597425" w:rsidP="00597425">
            <w:r w:rsidRPr="00597425">
              <w:t>HQA</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0A0E53"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D476EB" w14:textId="77777777" w:rsidR="00597425" w:rsidRPr="00597425" w:rsidRDefault="00597425" w:rsidP="00597425">
            <w:r w:rsidRPr="00597425">
              <w:t> </w:t>
            </w:r>
          </w:p>
        </w:tc>
      </w:tr>
      <w:tr w:rsidR="00597425" w:rsidRPr="00597425" w14:paraId="15575487"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1F03D8" w14:textId="77777777" w:rsidR="00597425" w:rsidRPr="00597425" w:rsidRDefault="00597425" w:rsidP="00597425">
            <w:r w:rsidRPr="00597425">
              <w:t>ACUTE MYOCARDIAL INFARCTION (AMI)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E3699C" w14:textId="77777777" w:rsidR="00597425" w:rsidRPr="00597425" w:rsidRDefault="00597425" w:rsidP="00597425">
            <w:r w:rsidRPr="00597425">
              <w:rPr>
                <w:i/>
              </w:rPr>
              <w:t>Percent.</w:t>
            </w:r>
            <w:r w:rsidRPr="00597425">
              <w:br/>
              <w:t>N/A OK.</w:t>
            </w:r>
            <w:r w:rsidRPr="00597425">
              <w:br/>
              <w:t>From 0 to 100.</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574DFB" w14:textId="77777777" w:rsidR="00597425" w:rsidRPr="00597425" w:rsidRDefault="00597425" w:rsidP="00597425">
            <w:r w:rsidRPr="00597425">
              <w:t> </w:t>
            </w:r>
          </w:p>
        </w:tc>
      </w:tr>
      <w:tr w:rsidR="00597425" w:rsidRPr="00597425" w14:paraId="4DF46D2D"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527750" w14:textId="77777777" w:rsidR="00597425" w:rsidRPr="00597425" w:rsidRDefault="00597425" w:rsidP="00597425">
            <w:r w:rsidRPr="00597425">
              <w:t>HEART FAILURE (HF)</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B821B6"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F2214D" w14:textId="77777777" w:rsidR="00597425" w:rsidRPr="00597425" w:rsidRDefault="00597425" w:rsidP="00597425">
            <w:r w:rsidRPr="00597425">
              <w:t> </w:t>
            </w:r>
          </w:p>
        </w:tc>
      </w:tr>
      <w:tr w:rsidR="00597425" w:rsidRPr="00597425" w14:paraId="5F75D86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0D27E6" w14:textId="77777777" w:rsidR="00597425" w:rsidRPr="00597425" w:rsidRDefault="00597425" w:rsidP="00597425">
            <w:r w:rsidRPr="00597425">
              <w:t>PNEUMONIA (PNE)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C06025"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35511E" w14:textId="77777777" w:rsidR="00597425" w:rsidRPr="00597425" w:rsidRDefault="00597425" w:rsidP="00597425">
            <w:r w:rsidRPr="00597425">
              <w:t> </w:t>
            </w:r>
          </w:p>
        </w:tc>
      </w:tr>
      <w:tr w:rsidR="00597425" w:rsidRPr="00597425" w14:paraId="329B43E1"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6FB7521" w14:textId="77777777" w:rsidR="00597425" w:rsidRPr="00597425" w:rsidRDefault="00597425" w:rsidP="00597425">
            <w:r w:rsidRPr="00597425">
              <w:t>PATIENT EXPERIENCE/H-CAHPS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C9560B"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F6C2C8" w14:textId="77777777" w:rsidR="00597425" w:rsidRPr="00597425" w:rsidRDefault="00597425" w:rsidP="00597425">
            <w:r w:rsidRPr="00597425">
              <w:t> </w:t>
            </w:r>
          </w:p>
        </w:tc>
      </w:tr>
      <w:tr w:rsidR="00597425" w:rsidRPr="00597425" w14:paraId="2A041BF3"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87E4AF" w14:textId="77777777" w:rsidR="00597425" w:rsidRPr="00597425" w:rsidRDefault="00597425" w:rsidP="00597425">
            <w:r w:rsidRPr="00597425">
              <w:t>LEAPFROG Safety Practices http://www.leapfroggroup.org/56440/leapfrog_hospital_survey_copy/leapfrog_safety_practices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5CCE2A"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5DEAC4" w14:textId="77777777" w:rsidR="00597425" w:rsidRPr="00597425" w:rsidRDefault="00597425" w:rsidP="00597425">
            <w:r w:rsidRPr="00597425">
              <w:t> </w:t>
            </w:r>
          </w:p>
        </w:tc>
      </w:tr>
      <w:tr w:rsidR="00597425" w:rsidRPr="00597425" w14:paraId="51B28D5C"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AB0FC56" w14:textId="77777777" w:rsidR="00597425" w:rsidRPr="00597425" w:rsidRDefault="00597425" w:rsidP="00597425">
            <w:r w:rsidRPr="00597425">
              <w:t>Leapfrog Safety Score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CD5EE2"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BDF6D1" w14:textId="77777777" w:rsidR="00597425" w:rsidRPr="00597425" w:rsidRDefault="00597425" w:rsidP="00597425">
            <w:r w:rsidRPr="00597425">
              <w:t> </w:t>
            </w:r>
          </w:p>
        </w:tc>
      </w:tr>
      <w:tr w:rsidR="00597425" w:rsidRPr="00597425" w14:paraId="612D056C"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9E5EFAB" w14:textId="77777777" w:rsidR="00597425" w:rsidRPr="00597425" w:rsidRDefault="00597425" w:rsidP="00597425">
            <w:r w:rsidRPr="00597425">
              <w:lastRenderedPageBreak/>
              <w:t>Adoption of CPOE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284685"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261629" w14:textId="77777777" w:rsidR="00597425" w:rsidRPr="00597425" w:rsidRDefault="00597425" w:rsidP="00597425">
            <w:r w:rsidRPr="00597425">
              <w:t> </w:t>
            </w:r>
          </w:p>
        </w:tc>
      </w:tr>
      <w:tr w:rsidR="00597425" w:rsidRPr="00597425" w14:paraId="261FDEFD"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735FAF8" w14:textId="77777777" w:rsidR="00597425" w:rsidRPr="00597425" w:rsidRDefault="00597425" w:rsidP="00597425">
            <w:r w:rsidRPr="00597425">
              <w:t>Management of Patients in ICU</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E9C3CE"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0962CA" w14:textId="77777777" w:rsidR="00597425" w:rsidRPr="00597425" w:rsidRDefault="00597425" w:rsidP="00597425">
            <w:r w:rsidRPr="00597425">
              <w:t> </w:t>
            </w:r>
          </w:p>
        </w:tc>
      </w:tr>
      <w:tr w:rsidR="00597425" w:rsidRPr="00597425" w14:paraId="2F54C769"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BA5046" w14:textId="77777777" w:rsidR="00597425" w:rsidRPr="00597425" w:rsidRDefault="00597425" w:rsidP="00597425">
            <w:r w:rsidRPr="00597425">
              <w:t>Evidence-Based Hospital referral indicators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A66865"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FFB1CD" w14:textId="77777777" w:rsidR="00597425" w:rsidRPr="00597425" w:rsidRDefault="00597425" w:rsidP="00597425">
            <w:r w:rsidRPr="00597425">
              <w:t> </w:t>
            </w:r>
          </w:p>
        </w:tc>
      </w:tr>
      <w:tr w:rsidR="00597425" w:rsidRPr="00597425" w14:paraId="3A0B7060"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272DAFD" w14:textId="77777777" w:rsidR="00597425" w:rsidRPr="00597425" w:rsidRDefault="00597425" w:rsidP="00597425">
            <w:r w:rsidRPr="00597425">
              <w:t>Adoption of NQF endorsed Safe Practices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47FF90"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24277B" w14:textId="77777777" w:rsidR="00597425" w:rsidRPr="00597425" w:rsidRDefault="00597425" w:rsidP="00597425">
            <w:r w:rsidRPr="00597425">
              <w:t> </w:t>
            </w:r>
          </w:p>
        </w:tc>
      </w:tr>
      <w:tr w:rsidR="00597425" w:rsidRPr="00597425" w14:paraId="4C853399"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E2F2C8" w14:textId="77777777" w:rsidR="00597425" w:rsidRPr="00597425" w:rsidRDefault="00597425" w:rsidP="00597425">
            <w:r w:rsidRPr="00597425">
              <w:t>Maternity – pre 39 week elective induction and/or elective c-section rates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88CFAE"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9404B3" w14:textId="77777777" w:rsidR="00597425" w:rsidRPr="00597425" w:rsidRDefault="00597425" w:rsidP="00597425">
            <w:r w:rsidRPr="00597425">
              <w:t> </w:t>
            </w:r>
          </w:p>
        </w:tc>
      </w:tr>
      <w:tr w:rsidR="00597425" w:rsidRPr="00597425" w14:paraId="7D0FC82F"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1955FE" w14:textId="77777777" w:rsidR="00597425" w:rsidRPr="00597425" w:rsidDel="004E60AD" w:rsidRDefault="00597425" w:rsidP="00597425">
            <w:r w:rsidRPr="00597425">
              <w:t>HOSPITAL QUALITY INSTITUTE HOSPITAL ENGAGEMENT NETWORK</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04A9D8" w14:textId="77777777" w:rsidR="00597425" w:rsidRPr="00597425" w:rsidDel="004E60AD" w:rsidRDefault="00597425" w:rsidP="00597425">
            <w:pPr>
              <w:rPr>
                <w:i/>
              </w:rPr>
            </w:pP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F4A2A2" w14:textId="77777777" w:rsidR="00597425" w:rsidRPr="00597425" w:rsidDel="004E60AD" w:rsidRDefault="00597425" w:rsidP="00597425"/>
        </w:tc>
      </w:tr>
      <w:tr w:rsidR="00597425" w:rsidRPr="00597425" w14:paraId="7B6629A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17FC123" w14:textId="77777777" w:rsidR="00597425" w:rsidRPr="00597425" w:rsidDel="004E60AD" w:rsidRDefault="00597425" w:rsidP="00597425">
            <w:r w:rsidRPr="00597425">
              <w:t>CAUTI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214489"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4F4066" w14:textId="77777777" w:rsidR="00597425" w:rsidRPr="00597425" w:rsidDel="004E60AD" w:rsidRDefault="00597425" w:rsidP="00597425"/>
        </w:tc>
      </w:tr>
      <w:tr w:rsidR="00597425" w:rsidRPr="00597425" w14:paraId="44A1DBC0"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589FAC" w14:textId="77777777" w:rsidR="00597425" w:rsidRPr="00597425" w:rsidDel="004E60AD" w:rsidRDefault="00597425" w:rsidP="00597425">
            <w:r w:rsidRPr="00597425">
              <w:t>CLABSI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F24D97"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979E55" w14:textId="77777777" w:rsidR="00597425" w:rsidRPr="00597425" w:rsidDel="004E60AD" w:rsidRDefault="00597425" w:rsidP="00597425"/>
        </w:tc>
      </w:tr>
      <w:tr w:rsidR="00597425" w:rsidRPr="00597425" w14:paraId="23CF7E8F"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78296C" w14:textId="77777777" w:rsidR="00597425" w:rsidRPr="00597425" w:rsidDel="004E60AD" w:rsidRDefault="00597425" w:rsidP="00597425">
            <w:r w:rsidRPr="00597425">
              <w:t>Surgical site infections (SSI)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D9D173"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4511F9" w14:textId="77777777" w:rsidR="00597425" w:rsidRPr="00597425" w:rsidDel="004E60AD" w:rsidRDefault="00597425" w:rsidP="00597425"/>
        </w:tc>
      </w:tr>
      <w:tr w:rsidR="00597425" w:rsidRPr="00597425" w14:paraId="0CBF4D4E"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370C96" w14:textId="77777777" w:rsidR="00597425" w:rsidRPr="00597425" w:rsidDel="004E60AD" w:rsidRDefault="00597425" w:rsidP="00597425">
            <w:r w:rsidRPr="00597425">
              <w:t>Adverse drug events (ADE)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EAD21F"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8BE43A" w14:textId="77777777" w:rsidR="00597425" w:rsidRPr="00597425" w:rsidDel="004E60AD" w:rsidRDefault="00597425" w:rsidP="00597425"/>
        </w:tc>
      </w:tr>
      <w:tr w:rsidR="00597425" w:rsidRPr="00597425" w14:paraId="1BBAD63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0560B6" w14:textId="77777777" w:rsidR="00597425" w:rsidRPr="00597425" w:rsidRDefault="00597425" w:rsidP="00597425">
            <w:r w:rsidRPr="00597425">
              <w:t>C. difficile colitis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5BE282" w14:textId="77777777" w:rsidR="00597425" w:rsidRPr="00597425"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0D7E80" w14:textId="77777777" w:rsidR="00597425" w:rsidRPr="00597425" w:rsidDel="004E60AD" w:rsidRDefault="00597425" w:rsidP="00597425"/>
        </w:tc>
      </w:tr>
      <w:tr w:rsidR="00597425" w:rsidRPr="00597425" w14:paraId="43341A78"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B883B2" w14:textId="77777777" w:rsidR="00597425" w:rsidRPr="00597425" w:rsidRDefault="00597425" w:rsidP="00597425">
            <w:r w:rsidRPr="00597425">
              <w:t>Sepsis mortality</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A138B3" w14:textId="77777777" w:rsidR="00597425" w:rsidRPr="00597425"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092097" w14:textId="77777777" w:rsidR="00597425" w:rsidRPr="00597425" w:rsidDel="004E60AD" w:rsidRDefault="00597425" w:rsidP="00597425"/>
        </w:tc>
      </w:tr>
      <w:tr w:rsidR="00597425" w:rsidRPr="00597425" w14:paraId="3FF931E9"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E850B9" w14:textId="77777777" w:rsidR="00597425" w:rsidRPr="00597425" w:rsidRDefault="00597425" w:rsidP="00597425">
            <w:r w:rsidRPr="00597425">
              <w:t>OTHER MEASURES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6DAEF6"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DDE078" w14:textId="77777777" w:rsidR="00597425" w:rsidRPr="00597425" w:rsidRDefault="00597425" w:rsidP="00597425">
            <w:r w:rsidRPr="00597425">
              <w:t> </w:t>
            </w:r>
          </w:p>
        </w:tc>
      </w:tr>
      <w:tr w:rsidR="00597425" w:rsidRPr="00597425" w14:paraId="35210CFA"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FC9B13" w14:textId="77777777" w:rsidR="00597425" w:rsidRPr="00597425" w:rsidRDefault="00597425" w:rsidP="00597425">
            <w:r w:rsidRPr="00597425">
              <w:t>HACs – healthcare acquired conditions also known as hospital acquired conditions (e.g., Surgical site infection following coronary artery bypass graft (CABG)—mediastinitis) http://www.cms.gov/Medicare/Medicare-Fee-for-Service-Payment/HospitalAcqCond/Hospital-Acquired_Conditions.html</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D6032A"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44453C" w14:textId="77777777" w:rsidR="00597425" w:rsidRPr="00597425" w:rsidRDefault="00597425" w:rsidP="00597425">
            <w:r w:rsidRPr="00597425">
              <w:t> </w:t>
            </w:r>
          </w:p>
        </w:tc>
      </w:tr>
      <w:tr w:rsidR="00597425" w:rsidRPr="00597425" w14:paraId="7A63D6BB"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FFBA82A" w14:textId="77777777" w:rsidR="00597425" w:rsidRPr="00597425" w:rsidRDefault="00597425" w:rsidP="00597425">
            <w:r w:rsidRPr="00597425">
              <w:t>SREs (serious reportable events) that are not HACs (e.g., surgery on the wrong body part or wrong patient) www.qualityforum.org/Topics/SREs/List_of_SREs.aspx (see attachment)</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6F28D4"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7E1120" w14:textId="77777777" w:rsidR="00597425" w:rsidRPr="00597425" w:rsidRDefault="00597425" w:rsidP="00597425">
            <w:r w:rsidRPr="00597425">
              <w:t> </w:t>
            </w:r>
          </w:p>
        </w:tc>
      </w:tr>
      <w:tr w:rsidR="00597425" w:rsidRPr="00597425" w14:paraId="4FF760C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31C987" w14:textId="77777777" w:rsidR="00597425" w:rsidRPr="00597425" w:rsidRDefault="00597425" w:rsidP="00597425">
            <w:r w:rsidRPr="00597425">
              <w:t>Readmissions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0D3B27"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A30B59" w14:textId="77777777" w:rsidR="00597425" w:rsidRPr="00597425" w:rsidRDefault="00597425" w:rsidP="00597425">
            <w:r w:rsidRPr="00597425">
              <w:t> </w:t>
            </w:r>
          </w:p>
        </w:tc>
      </w:tr>
      <w:tr w:rsidR="00597425" w:rsidRPr="00597425" w14:paraId="1FD5C41A"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48671E" w14:textId="77777777" w:rsidR="00597425" w:rsidRPr="00597425" w:rsidRDefault="00597425" w:rsidP="00597425">
            <w:r w:rsidRPr="00597425">
              <w:t>ED/ER Visits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A8C5E9"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BD5794" w14:textId="77777777" w:rsidR="00597425" w:rsidRPr="00597425" w:rsidRDefault="00597425" w:rsidP="00597425">
            <w:r w:rsidRPr="00597425">
              <w:t> </w:t>
            </w:r>
          </w:p>
        </w:tc>
      </w:tr>
      <w:tr w:rsidR="00597425" w:rsidRPr="00597425" w14:paraId="4DE27A42"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6D0CC2B" w14:textId="77777777" w:rsidR="00597425" w:rsidRPr="00597425" w:rsidRDefault="00597425" w:rsidP="00597425">
            <w:r w:rsidRPr="00597425">
              <w:t>MORTALITY MEASURES (AMI, HF and Pneumonia mortality measures)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358CB2"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638B43" w14:textId="77777777" w:rsidR="00597425" w:rsidRPr="00597425" w:rsidRDefault="00597425" w:rsidP="00597425">
            <w:r w:rsidRPr="00597425">
              <w:t> </w:t>
            </w:r>
          </w:p>
        </w:tc>
      </w:tr>
      <w:tr w:rsidR="00597425" w:rsidRPr="00597425" w14:paraId="1251E6E8"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479058E" w14:textId="77777777" w:rsidR="00597425" w:rsidRPr="00597425" w:rsidRDefault="00597425" w:rsidP="00597425">
            <w:r w:rsidRPr="00597425">
              <w:t>ICU Mortality</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D6C851"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CF99F4" w14:textId="77777777" w:rsidR="00597425" w:rsidRPr="00597425" w:rsidRDefault="00597425" w:rsidP="00597425">
            <w:r w:rsidRPr="00597425">
              <w:t> </w:t>
            </w:r>
          </w:p>
        </w:tc>
      </w:tr>
      <w:tr w:rsidR="00597425" w:rsidRPr="00597425" w14:paraId="49DF4E08"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140DC6" w14:textId="77777777" w:rsidR="00597425" w:rsidRPr="00597425" w:rsidRDefault="00597425" w:rsidP="00597425">
            <w:r w:rsidRPr="00597425">
              <w:t>HIT adoption/use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61474F"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F98E92" w14:textId="77777777" w:rsidR="00597425" w:rsidRPr="00597425" w:rsidRDefault="00597425" w:rsidP="00597425">
            <w:r w:rsidRPr="00597425">
              <w:t> </w:t>
            </w:r>
          </w:p>
        </w:tc>
      </w:tr>
      <w:tr w:rsidR="00597425" w:rsidRPr="00597425" w14:paraId="71EFE55D"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C15E54" w14:textId="77777777" w:rsidR="00597425" w:rsidRPr="00597425" w:rsidRDefault="00597425" w:rsidP="00597425">
            <w:r w:rsidRPr="00597425">
              <w:lastRenderedPageBreak/>
              <w:t>Efficiency (e.g., relative cost, utilization (ALOS, AD/k) Volume indicators other than Leapfrog EHR)</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4C72B1"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D8B049" w14:textId="77777777" w:rsidR="00597425" w:rsidRPr="00597425" w:rsidRDefault="00597425" w:rsidP="00597425">
            <w:r w:rsidRPr="00597425">
              <w:t> </w:t>
            </w:r>
          </w:p>
        </w:tc>
      </w:tr>
      <w:tr w:rsidR="00597425" w:rsidRPr="00597425" w14:paraId="00BC17B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3F22F0" w14:textId="77777777" w:rsidR="00597425" w:rsidRPr="00597425" w:rsidRDefault="00597425" w:rsidP="00597425">
            <w:r w:rsidRPr="00597425">
              <w:t>Other standard measures endorsed by National Quality Forum (describe):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2C184B"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ACDD8D" w14:textId="77777777" w:rsidR="00597425" w:rsidRPr="00597425" w:rsidRDefault="00597425" w:rsidP="00597425">
            <w:r w:rsidRPr="00597425">
              <w:rPr>
                <w:i/>
              </w:rPr>
              <w:t>200 words.</w:t>
            </w:r>
          </w:p>
        </w:tc>
      </w:tr>
    </w:tbl>
    <w:p w14:paraId="4AE6380B" w14:textId="77777777" w:rsidR="00597425" w:rsidRPr="00597425" w:rsidRDefault="00597425" w:rsidP="00597425">
      <w:pPr>
        <w:rPr>
          <w:u w:val="single"/>
        </w:rPr>
      </w:pPr>
    </w:p>
    <w:p w14:paraId="7D00EE29" w14:textId="77777777" w:rsidR="00597425" w:rsidRPr="00597425" w:rsidRDefault="00597425" w:rsidP="00597425"/>
    <w:p w14:paraId="27BDA357" w14:textId="77777777" w:rsidR="00597425" w:rsidRPr="00597425" w:rsidRDefault="00597425" w:rsidP="00597425">
      <w:r w:rsidRPr="00597425">
        <w:t> </w:t>
      </w:r>
    </w:p>
    <w:p w14:paraId="3130119B" w14:textId="77777777" w:rsidR="00597425" w:rsidRPr="00597425" w:rsidRDefault="00597425" w:rsidP="00597425">
      <w:r w:rsidRPr="00597425">
        <w:t>8.4.3.2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1C202859" w14:textId="77777777" w:rsidR="00597425" w:rsidRPr="00597425" w:rsidRDefault="00597425" w:rsidP="00597425">
      <w:r w:rsidRPr="00597425">
        <w:br/>
        <w:t xml:space="preserve">In the table below, please provide the following information based on Health plan submission of </w:t>
      </w:r>
      <w:r w:rsidRPr="00597425">
        <w:rPr>
          <w:b/>
        </w:rPr>
        <w:t>California HMO data</w:t>
      </w:r>
      <w:r w:rsidRPr="00597425">
        <w:t xml:space="preserve"> to NCQA.</w:t>
      </w:r>
    </w:p>
    <w:p w14:paraId="18B8AB49" w14:textId="77777777" w:rsidR="00597425" w:rsidRPr="00597425" w:rsidRDefault="00597425" w:rsidP="00597425">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0B183BBA"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8FD7E6" w14:textId="77777777" w:rsidR="00597425" w:rsidRPr="00597425" w:rsidRDefault="00597425" w:rsidP="00597425">
            <w:r w:rsidRPr="00597425">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A7E3A" w14:textId="77777777" w:rsidR="00597425" w:rsidRPr="00597425" w:rsidRDefault="00597425" w:rsidP="00597425">
            <w:r w:rsidRPr="00597425">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951A9"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AE8B05" w14:textId="77777777" w:rsidR="00597425" w:rsidRPr="00597425" w:rsidRDefault="00597425" w:rsidP="00597425">
            <w:r w:rsidRPr="00597425">
              <w:t>Observed to Expected Ratio (Observed Readmissions/Average Adjusted Probability)</w:t>
            </w:r>
          </w:p>
        </w:tc>
      </w:tr>
      <w:tr w:rsidR="00597425" w:rsidRPr="00597425" w14:paraId="19E878C1"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7FA2E"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05859D"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E395C7"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F5C08C" w14:textId="77777777" w:rsidR="00597425" w:rsidRPr="00597425" w:rsidRDefault="00597425" w:rsidP="00597425">
            <w:r w:rsidRPr="00597425">
              <w:t>N/A</w:t>
            </w:r>
          </w:p>
        </w:tc>
      </w:tr>
      <w:tr w:rsidR="00597425" w:rsidRPr="00597425" w14:paraId="2E8B969E"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D38F1"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2E2B34"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3C1F77"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8FED32" w14:textId="77777777" w:rsidR="00597425" w:rsidRPr="00597425" w:rsidRDefault="00597425" w:rsidP="00597425">
            <w:r w:rsidRPr="00597425">
              <w:t>N/A</w:t>
            </w:r>
          </w:p>
        </w:tc>
      </w:tr>
      <w:tr w:rsidR="00597425" w:rsidRPr="00597425" w14:paraId="63A581F6"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1E041D" w14:textId="77777777" w:rsidR="00597425" w:rsidRPr="00597425" w:rsidRDefault="00597425" w:rsidP="00597425">
            <w:r w:rsidRPr="00597425">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90A8C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A77E68"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A94ABF" w14:textId="77777777" w:rsidR="00597425" w:rsidRPr="00597425" w:rsidRDefault="00597425" w:rsidP="00597425">
            <w:r w:rsidRPr="00597425">
              <w:t>N/A</w:t>
            </w:r>
          </w:p>
        </w:tc>
      </w:tr>
      <w:tr w:rsidR="00597425" w:rsidRPr="00597425" w14:paraId="7E612054"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77AEE1"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7CD8E4"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994C91"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1B10D2" w14:textId="77777777" w:rsidR="00597425" w:rsidRPr="00597425" w:rsidRDefault="00597425" w:rsidP="00597425">
            <w:r w:rsidRPr="00597425">
              <w:rPr>
                <w:i/>
              </w:rPr>
              <w:t>Decimal.</w:t>
            </w:r>
            <w:r w:rsidRPr="00597425">
              <w:br/>
              <w:t>From -10 to 100.</w:t>
            </w:r>
          </w:p>
        </w:tc>
      </w:tr>
    </w:tbl>
    <w:p w14:paraId="6F2220C3" w14:textId="77777777" w:rsidR="00597425" w:rsidRPr="00597425" w:rsidRDefault="00597425" w:rsidP="00597425">
      <w:r w:rsidRPr="00597425">
        <w:t> </w:t>
      </w:r>
    </w:p>
    <w:p w14:paraId="0B4FC890" w14:textId="77777777" w:rsidR="00597425" w:rsidRPr="00597425" w:rsidRDefault="00597425" w:rsidP="00597425">
      <w:r w:rsidRPr="00597425">
        <w:t>8.4.3.3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0ECDE933" w14:textId="77777777" w:rsidR="00597425" w:rsidRPr="00597425" w:rsidRDefault="00597425" w:rsidP="00597425">
      <w:r w:rsidRPr="00597425">
        <w:lastRenderedPageBreak/>
        <w:br/>
        <w:t xml:space="preserve">In the table below, please report the following information based on Health plan submission of </w:t>
      </w:r>
      <w:r w:rsidRPr="00597425">
        <w:rPr>
          <w:b/>
        </w:rPr>
        <w:t>California PPO data</w:t>
      </w:r>
      <w:r w:rsidRPr="00597425">
        <w:t xml:space="preserve"> to NCQA.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30404B52"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77F570" w14:textId="77777777" w:rsidR="00597425" w:rsidRPr="00597425" w:rsidRDefault="00597425" w:rsidP="00597425">
            <w:r w:rsidRPr="00597425">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0F8E18" w14:textId="77777777" w:rsidR="00597425" w:rsidRPr="00597425" w:rsidRDefault="00597425" w:rsidP="00597425">
            <w:r w:rsidRPr="00597425">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CB28B3"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E55025" w14:textId="77777777" w:rsidR="00597425" w:rsidRPr="00597425" w:rsidRDefault="00597425" w:rsidP="00597425">
            <w:r w:rsidRPr="00597425">
              <w:t>Observed to Expected Ratio (Observed Readmissions/Average Adjusted Probability)</w:t>
            </w:r>
          </w:p>
        </w:tc>
      </w:tr>
      <w:tr w:rsidR="00597425" w:rsidRPr="00597425" w14:paraId="7E670D20"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966541"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B727A1"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785474"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4CE7D8" w14:textId="77777777" w:rsidR="00597425" w:rsidRPr="00597425" w:rsidRDefault="00597425" w:rsidP="00597425">
            <w:r w:rsidRPr="00597425">
              <w:t>N/A</w:t>
            </w:r>
          </w:p>
        </w:tc>
      </w:tr>
      <w:tr w:rsidR="00597425" w:rsidRPr="00597425" w14:paraId="75228C0F"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F85A7"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6734CE"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61943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7F9921" w14:textId="77777777" w:rsidR="00597425" w:rsidRPr="00597425" w:rsidRDefault="00597425" w:rsidP="00597425">
            <w:r w:rsidRPr="00597425">
              <w:t>N/A</w:t>
            </w:r>
          </w:p>
        </w:tc>
      </w:tr>
      <w:tr w:rsidR="00597425" w:rsidRPr="00597425" w14:paraId="632C667D"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640C11" w14:textId="77777777" w:rsidR="00597425" w:rsidRPr="00597425" w:rsidRDefault="00597425" w:rsidP="00597425">
            <w:r w:rsidRPr="00597425">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2FC251"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3E649C"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A67D93" w14:textId="77777777" w:rsidR="00597425" w:rsidRPr="00597425" w:rsidRDefault="00597425" w:rsidP="00597425">
            <w:r w:rsidRPr="00597425">
              <w:t>N/A</w:t>
            </w:r>
          </w:p>
        </w:tc>
      </w:tr>
      <w:tr w:rsidR="00597425" w:rsidRPr="00597425" w14:paraId="069EC023"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4AD71"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5E8E5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873B41"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F9076D" w14:textId="77777777" w:rsidR="00597425" w:rsidRPr="00597425" w:rsidRDefault="00597425" w:rsidP="00597425">
            <w:r w:rsidRPr="00597425">
              <w:rPr>
                <w:i/>
              </w:rPr>
              <w:t>Decimal.</w:t>
            </w:r>
            <w:r w:rsidRPr="00597425">
              <w:br/>
              <w:t>From -10 to 100.</w:t>
            </w:r>
          </w:p>
        </w:tc>
      </w:tr>
    </w:tbl>
    <w:p w14:paraId="133DA289" w14:textId="77777777" w:rsidR="00597425" w:rsidRPr="00597425" w:rsidRDefault="00597425" w:rsidP="00597425">
      <w:r w:rsidRPr="00597425">
        <w:t> </w:t>
      </w:r>
    </w:p>
    <w:p w14:paraId="3E910E81" w14:textId="77777777" w:rsidR="00597425" w:rsidRPr="00597425" w:rsidRDefault="00597425" w:rsidP="00597425">
      <w:r w:rsidRPr="00597425">
        <w:t> </w:t>
      </w:r>
    </w:p>
    <w:p w14:paraId="5DE62F32" w14:textId="77777777" w:rsidR="00597425" w:rsidRPr="00597425" w:rsidRDefault="00597425" w:rsidP="00597425">
      <w:r w:rsidRPr="00597425">
        <w:t>8.4.3.4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62AD842D" w14:textId="77777777" w:rsidR="00597425" w:rsidRPr="00597425" w:rsidRDefault="00597425" w:rsidP="00597425">
      <w:r w:rsidRPr="00597425">
        <w:br/>
        <w:t>In the table below, please report the following information based on Health plan submission of </w:t>
      </w:r>
      <w:r w:rsidRPr="00597425">
        <w:rPr>
          <w:b/>
          <w:u w:val="single"/>
        </w:rPr>
        <w:t>California EPO data to NCQA.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1462917F"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B4AB95" w14:textId="77777777" w:rsidR="00597425" w:rsidRPr="00597425" w:rsidRDefault="00597425" w:rsidP="00597425">
            <w:r w:rsidRPr="00597425">
              <w:br/>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2748EB" w14:textId="77777777" w:rsidR="00597425" w:rsidRPr="00597425" w:rsidRDefault="00597425" w:rsidP="00597425">
            <w:r w:rsidRPr="00597425">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55EC0"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B0BD80" w14:textId="77777777" w:rsidR="00597425" w:rsidRPr="00597425" w:rsidRDefault="00597425" w:rsidP="00597425">
            <w:r w:rsidRPr="00597425">
              <w:t>Observed to Expected Ratio (Observed Readmissions/Average Adjusted Probability)</w:t>
            </w:r>
          </w:p>
        </w:tc>
      </w:tr>
      <w:tr w:rsidR="00597425" w:rsidRPr="00597425" w14:paraId="2552F350"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747F3E"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4239A7"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AA8420"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9B8BE6" w14:textId="77777777" w:rsidR="00597425" w:rsidRPr="00597425" w:rsidRDefault="00597425" w:rsidP="00597425">
            <w:r w:rsidRPr="00597425">
              <w:t>N/A</w:t>
            </w:r>
          </w:p>
        </w:tc>
      </w:tr>
      <w:tr w:rsidR="00597425" w:rsidRPr="00597425" w14:paraId="56809026"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4D082B"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3F5E17"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099DF4"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FD6E63" w14:textId="77777777" w:rsidR="00597425" w:rsidRPr="00597425" w:rsidRDefault="00597425" w:rsidP="00597425">
            <w:r w:rsidRPr="00597425">
              <w:t>N/A</w:t>
            </w:r>
          </w:p>
        </w:tc>
      </w:tr>
      <w:tr w:rsidR="00597425" w:rsidRPr="00597425" w14:paraId="30CE14A0"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26E6E3" w14:textId="77777777" w:rsidR="00597425" w:rsidRPr="00597425" w:rsidRDefault="00597425" w:rsidP="00597425">
            <w:r w:rsidRPr="00597425">
              <w:lastRenderedPageBreak/>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744736"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DCDE07"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3E6C4F" w14:textId="77777777" w:rsidR="00597425" w:rsidRPr="00597425" w:rsidRDefault="00597425" w:rsidP="00597425">
            <w:r w:rsidRPr="00597425">
              <w:t>N/A</w:t>
            </w:r>
          </w:p>
        </w:tc>
      </w:tr>
      <w:tr w:rsidR="00597425" w:rsidRPr="00597425" w14:paraId="4D059E3A"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FA16C3"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483279"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C51AB5"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9E67EB" w14:textId="77777777" w:rsidR="00597425" w:rsidRPr="00597425" w:rsidRDefault="00597425" w:rsidP="00597425">
            <w:r w:rsidRPr="00597425">
              <w:rPr>
                <w:i/>
              </w:rPr>
              <w:t>Decimal.</w:t>
            </w:r>
            <w:r w:rsidRPr="00597425">
              <w:br/>
              <w:t>From -10 to 100.</w:t>
            </w:r>
          </w:p>
        </w:tc>
      </w:tr>
    </w:tbl>
    <w:p w14:paraId="6B93FAA6" w14:textId="77777777" w:rsidR="00597425" w:rsidRPr="00597425" w:rsidRDefault="00597425" w:rsidP="00597425">
      <w:r w:rsidRPr="00597425">
        <w:t> </w:t>
      </w:r>
    </w:p>
    <w:p w14:paraId="27039B81" w14:textId="77777777" w:rsidR="00597425" w:rsidRPr="00597425" w:rsidRDefault="00597425" w:rsidP="00597425"/>
    <w:p w14:paraId="50717E9A" w14:textId="77777777" w:rsidR="00597425" w:rsidRPr="00597425" w:rsidRDefault="00597425" w:rsidP="00597425"/>
    <w:p w14:paraId="2D12B283" w14:textId="77777777" w:rsidR="00597425" w:rsidRPr="00597425" w:rsidRDefault="00597425" w:rsidP="00597425">
      <w:pPr>
        <w:rPr>
          <w:b/>
          <w:bCs/>
          <w:lang w:val="en-GB"/>
        </w:rPr>
      </w:pPr>
      <w:r w:rsidRPr="00597425">
        <w:rPr>
          <w:b/>
          <w:bCs/>
          <w:lang w:val="en-GB"/>
        </w:rPr>
        <w:t xml:space="preserve">8.4.4 Determining Enrollee Health Status and Use of Health Assessments </w:t>
      </w:r>
    </w:p>
    <w:p w14:paraId="415719E4" w14:textId="77777777" w:rsidR="00597425" w:rsidRPr="00597425" w:rsidRDefault="00597425" w:rsidP="00597425">
      <w:r w:rsidRPr="00597425">
        <w:rPr>
          <w:lang w:val="en-GB"/>
        </w:rPr>
        <w:t>8.</w:t>
      </w:r>
      <w:r w:rsidRPr="00597425">
        <w:t>4.4.1 Indicate activities and capabilities supporting the plan's Health Assessment (HA) programming. Check all that apply.</w:t>
      </w:r>
    </w:p>
    <w:p w14:paraId="4589128D" w14:textId="77777777" w:rsidR="00597425" w:rsidRPr="00597425" w:rsidRDefault="00597425" w:rsidP="00597425">
      <w:r w:rsidRPr="00597425">
        <w:rPr>
          <w:i/>
        </w:rPr>
        <w:t>Multi, Checkboxes.</w:t>
      </w:r>
      <w:r w:rsidRPr="00597425">
        <w:br/>
        <w:t>1: HA Accessibility: BOTH online and in print,</w:t>
      </w:r>
      <w:r w:rsidRPr="00597425">
        <w:br/>
        <w:t>2: HA Accessibility: IVR (interactive voice recognition system),</w:t>
      </w:r>
      <w:r w:rsidRPr="00597425">
        <w:br/>
        <w:t>3: HA Accessibility: Telephone interview with live person,</w:t>
      </w:r>
      <w:r w:rsidRPr="00597425">
        <w:br/>
        <w:t>4: HA Accessibility: Multiple language offerings,</w:t>
      </w:r>
    </w:p>
    <w:p w14:paraId="36997314" w14:textId="77777777" w:rsidR="00597425" w:rsidRPr="00597425" w:rsidRDefault="00597425" w:rsidP="00597425">
      <w:r w:rsidRPr="00597425">
        <w:t>5: HA Accessibility: HA offered at initial enrollment,</w:t>
      </w:r>
    </w:p>
    <w:p w14:paraId="37E0A786" w14:textId="77777777" w:rsidR="00597425" w:rsidRPr="00597425" w:rsidRDefault="00597425" w:rsidP="00597425">
      <w:r w:rsidRPr="00597425">
        <w:t>6: HA Accessibility: HA offered on a regular basis to members,</w:t>
      </w:r>
      <w:r w:rsidRPr="00597425">
        <w:br/>
        <w:t>7: Addressing At-risk Behaviors: At point of HA response, risk-factor education is provided to member based on member-specific risk, e.g. at point of “smoking-yes” response, tobacco cessation education is provided as pop-up.,</w:t>
      </w:r>
      <w:r w:rsidRPr="00597425">
        <w:br/>
        <w:t>8: Addressing At-risk Behaviors: Personalized HA report is generated after HA completion that provides member-specific risk modification actions based on responses,</w:t>
      </w:r>
      <w:r w:rsidRPr="00597425">
        <w:br/>
        <w:t>9: Addressing At-risk Behaviors: Members are directed to targeted interactive intervention module for behavior change upon HA completion.,</w:t>
      </w:r>
      <w:r w:rsidRPr="00597425">
        <w:br/>
        <w:t>10: Addressing At-risk Behaviors: Ongoing push messaging for self-care based on member's HA results ("Push messaging" is defined as an information system capability that generates regular e-mail or health information to the member).,</w:t>
      </w:r>
      <w:r w:rsidRPr="00597425">
        <w:br/>
        <w:t>11: Addressing At-risk Behaviors: Member is automatically enrolled into a disease management or at-risk program based on responses,</w:t>
      </w:r>
      <w:r w:rsidRPr="00597425">
        <w:br/>
        <w:t>12: Addressing At-risk Behaviors: Case manager or health coach outreach call triggered based on HA results,</w:t>
      </w:r>
      <w:r w:rsidRPr="00597425">
        <w:br/>
        <w:t>13: Addressing At-risk Behaviors: Member can elect to have HA results sent electronically to personal physician,</w:t>
      </w:r>
      <w:r w:rsidRPr="00597425">
        <w:br/>
        <w:t>14: Addressing At-risk Behaviors: Member can update responses and track against previous responses,</w:t>
      </w:r>
    </w:p>
    <w:p w14:paraId="408790AD" w14:textId="77777777" w:rsidR="00597425" w:rsidRPr="00597425" w:rsidRDefault="00597425" w:rsidP="00597425">
      <w:r w:rsidRPr="00597425">
        <w:t>15: Tracking health status: HA responses incorporated into member health record,</w:t>
      </w:r>
    </w:p>
    <w:p w14:paraId="2BC62440" w14:textId="77777777" w:rsidR="00597425" w:rsidRPr="00597425" w:rsidRDefault="00597425" w:rsidP="00597425">
      <w:r w:rsidRPr="00597425">
        <w:t>16: Tracking health status: HA responses tracked over time to observe changes in health status,</w:t>
      </w:r>
    </w:p>
    <w:p w14:paraId="6B697833" w14:textId="77777777" w:rsidR="00597425" w:rsidRPr="00597425" w:rsidRDefault="00597425" w:rsidP="00597425">
      <w:r w:rsidRPr="00597425">
        <w:lastRenderedPageBreak/>
        <w:t>17: Tracking health status: HA responses used for comparative analysis of health status across geographic regions,</w:t>
      </w:r>
    </w:p>
    <w:p w14:paraId="48352B45" w14:textId="77777777" w:rsidR="00597425" w:rsidRPr="00597425" w:rsidRDefault="00597425" w:rsidP="00597425">
      <w:r w:rsidRPr="00597425">
        <w:t>18: Tracking health status: HA responses used for comparative analysis of health status across demographics,</w:t>
      </w:r>
      <w:r w:rsidRPr="00597425">
        <w:br/>
        <w:t>19: Partnering with Employers: Employer receives trending report comparing current aggregate results to previous aggregate results,</w:t>
      </w:r>
      <w:r w:rsidRPr="00597425">
        <w:br/>
        <w:t>20: Partnering with Employers: Health plan can import data from employer-contracted HA vendor.,</w:t>
      </w:r>
      <w:r w:rsidRPr="00597425">
        <w:br/>
        <w:t>21: Health plan does not offer a HA</w:t>
      </w:r>
    </w:p>
    <w:p w14:paraId="3AC9E1E4" w14:textId="77777777" w:rsidR="00597425" w:rsidRPr="00597425" w:rsidRDefault="00597425" w:rsidP="00597425">
      <w:r w:rsidRPr="00597425">
        <w:t> </w:t>
      </w:r>
    </w:p>
    <w:p w14:paraId="6DEBA9EA" w14:textId="77777777" w:rsidR="00597425" w:rsidRPr="00597425" w:rsidRDefault="00597425" w:rsidP="00597425">
      <w:r w:rsidRPr="00597425">
        <w:t>8.4.4.2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06"/>
        <w:gridCol w:w="3642"/>
      </w:tblGrid>
      <w:tr w:rsidR="00597425" w:rsidRPr="00597425" w14:paraId="398A2B89"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E257CB" w14:textId="77777777" w:rsidR="00597425" w:rsidRPr="00597425" w:rsidRDefault="00597425" w:rsidP="00597425">
            <w:r w:rsidRPr="00597425">
              <w:t>HMO Response</w:t>
            </w:r>
          </w:p>
        </w:tc>
        <w:tc>
          <w:tcPr>
            <w:tcW w:w="385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4EBBDE" w14:textId="77777777" w:rsidR="00597425" w:rsidRPr="00597425" w:rsidRDefault="00597425" w:rsidP="00597425">
            <w:r w:rsidRPr="00597425">
              <w:t>Answer</w:t>
            </w:r>
          </w:p>
        </w:tc>
      </w:tr>
      <w:tr w:rsidR="00597425" w:rsidRPr="00597425" w14:paraId="74F9C859"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B4F23A"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BD4B2D" w14:textId="77777777" w:rsidR="00597425" w:rsidRPr="00597425" w:rsidRDefault="00597425" w:rsidP="00597425">
            <w:r w:rsidRPr="00597425">
              <w:rPr>
                <w:i/>
              </w:rPr>
              <w:t>Multi, Checkboxes.</w:t>
            </w:r>
            <w:r w:rsidRPr="00597425">
              <w:br/>
              <w:t>1: Participation tracked statewide &amp; regionally,</w:t>
            </w:r>
            <w:r w:rsidRPr="00597425">
              <w:br/>
              <w:t>2: Participation only tracked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5EB5E763"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87F7B8" w14:textId="77777777" w:rsidR="00597425" w:rsidRPr="00597425" w:rsidRDefault="00597425" w:rsidP="00597425">
            <w:r w:rsidRPr="00597425">
              <w:t>Geography for data below (automatically determined based on response above)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370B36" w14:textId="77777777" w:rsidR="00597425" w:rsidRPr="00597425" w:rsidRDefault="00597425" w:rsidP="00597425">
            <w:r w:rsidRPr="00597425">
              <w:rPr>
                <w:i/>
              </w:rPr>
              <w:t>For comparison.</w:t>
            </w:r>
            <w:r w:rsidRPr="00597425">
              <w:br/>
              <w:t>4: Awaiting response to rows above</w:t>
            </w:r>
          </w:p>
        </w:tc>
      </w:tr>
      <w:tr w:rsidR="00597425" w:rsidRPr="00597425" w14:paraId="70F36D59"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7AB9D4" w14:textId="77777777" w:rsidR="00597425" w:rsidRPr="00597425" w:rsidRDefault="00597425" w:rsidP="00597425">
            <w:r w:rsidRPr="00597425">
              <w:t>Total commercial enrollment (sum of commercial HMO/POS, PPO and Other Commercial) If Health plan has and tracks use by Medi-Cal members as well, enrollment number here should include Medi-Cal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37ACF8" w14:textId="77777777" w:rsidR="00597425" w:rsidRPr="00597425" w:rsidRDefault="00597425" w:rsidP="00597425">
            <w:r w:rsidRPr="00597425">
              <w:rPr>
                <w:i/>
              </w:rPr>
              <w:t>For comparison.</w:t>
            </w:r>
            <w:r w:rsidRPr="00597425">
              <w:br/>
              <w:t>TBD</w:t>
            </w:r>
          </w:p>
        </w:tc>
      </w:tr>
      <w:tr w:rsidR="00597425" w:rsidRPr="00597425" w14:paraId="3AF680B9"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B6E592" w14:textId="77777777" w:rsidR="00597425" w:rsidRPr="00597425" w:rsidRDefault="00597425" w:rsidP="00597425">
            <w:r w:rsidRPr="00597425">
              <w:t>Number of members completing Plan-based HA in the applicable calendar year. (If Health plan has and tracks use by Medi-Cal members as well, number here should include Medi-Cal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91DDCB" w14:textId="77777777" w:rsidR="00597425" w:rsidRPr="00597425" w:rsidRDefault="00597425" w:rsidP="00597425">
            <w:r w:rsidRPr="00597425">
              <w:rPr>
                <w:i/>
              </w:rPr>
              <w:t>Decimal.</w:t>
            </w:r>
            <w:r w:rsidRPr="00597425">
              <w:br/>
              <w:t>From 0 to 10000000000000000000.</w:t>
            </w:r>
          </w:p>
        </w:tc>
      </w:tr>
      <w:tr w:rsidR="00597425" w:rsidRPr="00597425" w14:paraId="47DF3F05"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B51A17" w14:textId="77777777" w:rsidR="00597425" w:rsidRPr="00597425" w:rsidRDefault="00597425" w:rsidP="00597425"/>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B6B8E0" w14:textId="77777777" w:rsidR="00597425" w:rsidRPr="00597425" w:rsidRDefault="00597425" w:rsidP="00597425"/>
        </w:tc>
      </w:tr>
      <w:tr w:rsidR="00597425" w:rsidRPr="00597425" w14:paraId="6BAFF851"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816DE5" w14:textId="77777777" w:rsidR="00597425" w:rsidRPr="00597425" w:rsidRDefault="00597425" w:rsidP="00597425">
            <w:r w:rsidRPr="00597425">
              <w:t>Percent HA completion (Health plan HA completion number divided by total enrollment)</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61C42E" w14:textId="77777777" w:rsidR="00597425" w:rsidRPr="00597425" w:rsidRDefault="00597425" w:rsidP="00597425">
            <w:r w:rsidRPr="00597425">
              <w:rPr>
                <w:i/>
              </w:rPr>
              <w:t>For comparison.</w:t>
            </w:r>
            <w:r w:rsidRPr="00597425">
              <w:br/>
              <w:t>Unknown</w:t>
            </w:r>
          </w:p>
        </w:tc>
      </w:tr>
      <w:tr w:rsidR="00597425" w:rsidRPr="00597425" w14:paraId="1257401E"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D632EF" w14:textId="77777777" w:rsidR="00597425" w:rsidRPr="00597425" w:rsidRDefault="00597425" w:rsidP="00597425">
            <w:r w:rsidRPr="00597425">
              <w:lastRenderedPageBreak/>
              <w:t>Number of completed HAs resulting in referral to health plan case management staff or assigned provider</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6CF03D" w14:textId="77777777" w:rsidR="00597425" w:rsidRPr="00597425" w:rsidRDefault="00597425" w:rsidP="00597425">
            <w:pPr>
              <w:rPr>
                <w:i/>
              </w:rPr>
            </w:pPr>
            <w:r w:rsidRPr="00597425">
              <w:rPr>
                <w:i/>
              </w:rPr>
              <w:t>Decimal.</w:t>
            </w:r>
          </w:p>
          <w:p w14:paraId="6A491FD6" w14:textId="77777777" w:rsidR="00597425" w:rsidRPr="00597425" w:rsidRDefault="00597425" w:rsidP="00597425">
            <w:pPr>
              <w:rPr>
                <w:i/>
              </w:rPr>
            </w:pPr>
            <w:r w:rsidRPr="00597425">
              <w:rPr>
                <w:i/>
              </w:rPr>
              <w:t>From 0 to 10000000000000000000.</w:t>
            </w:r>
          </w:p>
        </w:tc>
      </w:tr>
      <w:tr w:rsidR="00597425" w:rsidRPr="00597425" w14:paraId="516425B0"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437D8A"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33EB48" w14:textId="77777777" w:rsidR="00597425" w:rsidRPr="00597425" w:rsidRDefault="00597425" w:rsidP="00597425">
            <w:pPr>
              <w:rPr>
                <w:i/>
              </w:rPr>
            </w:pPr>
            <w:r w:rsidRPr="00597425">
              <w:rPr>
                <w:i/>
              </w:rPr>
              <w:t>For comparison.</w:t>
            </w:r>
          </w:p>
          <w:p w14:paraId="32D5DBF5" w14:textId="77777777" w:rsidR="00597425" w:rsidRPr="00597425" w:rsidRDefault="00597425" w:rsidP="00597425">
            <w:pPr>
              <w:rPr>
                <w:i/>
              </w:rPr>
            </w:pPr>
            <w:r w:rsidRPr="00597425">
              <w:rPr>
                <w:i/>
              </w:rPr>
              <w:t>Unknown</w:t>
            </w:r>
          </w:p>
        </w:tc>
      </w:tr>
    </w:tbl>
    <w:p w14:paraId="0A06A90F" w14:textId="77777777" w:rsidR="00597425" w:rsidRPr="00597425" w:rsidRDefault="00597425" w:rsidP="00597425">
      <w:r w:rsidRPr="00597425">
        <w:t> </w:t>
      </w:r>
    </w:p>
    <w:p w14:paraId="3C9048F1" w14:textId="77777777" w:rsidR="00597425" w:rsidRPr="00597425" w:rsidRDefault="00597425" w:rsidP="00597425"/>
    <w:p w14:paraId="064B0AA3" w14:textId="77777777" w:rsidR="00597425" w:rsidRPr="00597425" w:rsidRDefault="00597425" w:rsidP="00597425">
      <w:r w:rsidRPr="00597425">
        <w:t>8.4.4.3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860"/>
        <w:gridCol w:w="3488"/>
      </w:tblGrid>
      <w:tr w:rsidR="00597425" w:rsidRPr="00597425" w14:paraId="24043064"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E3D4D4" w14:textId="77777777" w:rsidR="00597425" w:rsidRPr="00597425" w:rsidRDefault="00597425" w:rsidP="00597425">
            <w:r w:rsidRPr="00597425">
              <w:t>PPO Response</w:t>
            </w:r>
          </w:p>
        </w:tc>
        <w:tc>
          <w:tcPr>
            <w:tcW w:w="350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6872AD" w14:textId="77777777" w:rsidR="00597425" w:rsidRPr="00597425" w:rsidRDefault="00597425" w:rsidP="00597425">
            <w:r w:rsidRPr="00597425">
              <w:t>Answer</w:t>
            </w:r>
          </w:p>
        </w:tc>
      </w:tr>
      <w:tr w:rsidR="00597425" w:rsidRPr="00597425" w14:paraId="242A6E3B"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12220"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470F80" w14:textId="77777777" w:rsidR="00597425" w:rsidRPr="00597425" w:rsidRDefault="00597425" w:rsidP="00597425">
            <w:r w:rsidRPr="00597425">
              <w:rPr>
                <w:i/>
              </w:rPr>
              <w:t>Multi, Checkboxes.</w:t>
            </w:r>
            <w:r w:rsidRPr="00597425">
              <w:br/>
              <w:t>1: Participation tracked statewide &amp; regionally,</w:t>
            </w:r>
            <w:r w:rsidRPr="00597425">
              <w:br/>
              <w:t>2: Participation tracked only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36E7C8D1"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D380EA" w14:textId="77777777" w:rsidR="00597425" w:rsidRPr="00597425" w:rsidRDefault="00597425" w:rsidP="00597425">
            <w:r w:rsidRPr="00597425">
              <w:t>Geography for data below (automatically determined based on response above)</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053C50" w14:textId="77777777" w:rsidR="00597425" w:rsidRPr="00597425" w:rsidRDefault="00597425" w:rsidP="00597425">
            <w:r w:rsidRPr="00597425">
              <w:rPr>
                <w:i/>
              </w:rPr>
              <w:t>For comparison.</w:t>
            </w:r>
            <w:r w:rsidRPr="00597425">
              <w:br/>
              <w:t>4: Awaiting response to rows above</w:t>
            </w:r>
          </w:p>
        </w:tc>
      </w:tr>
      <w:tr w:rsidR="00597425" w:rsidRPr="00597425" w14:paraId="6B79D29A"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0FC839" w14:textId="77777777" w:rsidR="00597425" w:rsidRPr="00597425" w:rsidRDefault="00597425" w:rsidP="00597425">
            <w:r w:rsidRPr="00597425">
              <w:t>Total commercial enrollment (sum of commercial HMO/POS, PPO and Other Commercial) If Health plan has and tracks use by Medi-Cal members as well, enrollment number here should include Medi-Cal numbers.)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812BCA" w14:textId="77777777" w:rsidR="00597425" w:rsidRPr="00597425" w:rsidRDefault="00597425" w:rsidP="00597425">
            <w:r w:rsidRPr="00597425">
              <w:t>TBD</w:t>
            </w:r>
          </w:p>
        </w:tc>
      </w:tr>
      <w:tr w:rsidR="00597425" w:rsidRPr="00597425" w14:paraId="7083FBA0"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913F47" w14:textId="77777777" w:rsidR="00597425" w:rsidRPr="00597425" w:rsidRDefault="00597425" w:rsidP="00597425">
            <w:r w:rsidRPr="00597425">
              <w:t>Number of members completing Health plan-based HA for the applicable calendar year. (If Health plan has and tracks use by Medi-Cal members as well, number here should include Medi-Cal numbers.)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355ED5" w14:textId="77777777" w:rsidR="00597425" w:rsidRPr="00597425" w:rsidRDefault="00597425" w:rsidP="00597425">
            <w:r w:rsidRPr="00597425">
              <w:rPr>
                <w:i/>
              </w:rPr>
              <w:t>Decimal.</w:t>
            </w:r>
            <w:r w:rsidRPr="00597425">
              <w:br/>
              <w:t>From 0 to 10000000000000000000.</w:t>
            </w:r>
          </w:p>
        </w:tc>
      </w:tr>
      <w:tr w:rsidR="00597425" w:rsidRPr="00597425" w14:paraId="69F80FF8"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5918B2" w14:textId="77777777" w:rsidR="00597425" w:rsidRPr="00597425" w:rsidRDefault="00597425" w:rsidP="00597425"/>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1529F8" w14:textId="77777777" w:rsidR="00597425" w:rsidRPr="00597425" w:rsidRDefault="00597425" w:rsidP="00597425"/>
        </w:tc>
      </w:tr>
      <w:tr w:rsidR="00597425" w:rsidRPr="00597425" w14:paraId="7D4BBA0E"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89871D" w14:textId="77777777" w:rsidR="00597425" w:rsidRPr="00597425" w:rsidRDefault="00597425" w:rsidP="00597425">
            <w:r w:rsidRPr="00597425">
              <w:lastRenderedPageBreak/>
              <w:t>Percent HA completion (Health plan HA completion number divided by total enrollment)</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11648F" w14:textId="77777777" w:rsidR="00597425" w:rsidRPr="00597425" w:rsidRDefault="00597425" w:rsidP="00597425">
            <w:r w:rsidRPr="00597425">
              <w:rPr>
                <w:i/>
              </w:rPr>
              <w:t>For comparison.</w:t>
            </w:r>
            <w:r w:rsidRPr="00597425">
              <w:br/>
              <w:t>Unknown</w:t>
            </w:r>
          </w:p>
        </w:tc>
      </w:tr>
      <w:tr w:rsidR="00597425" w:rsidRPr="00597425" w14:paraId="0C635FC8"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2DB1E1" w14:textId="77777777" w:rsidR="00597425" w:rsidRPr="00597425" w:rsidRDefault="00597425" w:rsidP="00597425">
            <w:r w:rsidRPr="00597425">
              <w:t>Number of completed HAs resulting in referral to health plan case management staff or assigned provider</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0DFC40" w14:textId="77777777" w:rsidR="00597425" w:rsidRPr="00597425" w:rsidRDefault="00597425" w:rsidP="00597425">
            <w:pPr>
              <w:rPr>
                <w:i/>
              </w:rPr>
            </w:pPr>
            <w:r w:rsidRPr="00597425">
              <w:rPr>
                <w:i/>
              </w:rPr>
              <w:t>Decimal.</w:t>
            </w:r>
          </w:p>
          <w:p w14:paraId="5C92F239" w14:textId="77777777" w:rsidR="00597425" w:rsidRPr="00597425" w:rsidRDefault="00597425" w:rsidP="00597425">
            <w:pPr>
              <w:rPr>
                <w:i/>
              </w:rPr>
            </w:pPr>
            <w:r w:rsidRPr="00597425">
              <w:rPr>
                <w:i/>
              </w:rPr>
              <w:t>From 0 to 10000000000000000000.</w:t>
            </w:r>
          </w:p>
        </w:tc>
      </w:tr>
      <w:tr w:rsidR="00597425" w:rsidRPr="00597425" w14:paraId="5E0341DD"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5E44C9"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81B7A6" w14:textId="77777777" w:rsidR="00597425" w:rsidRPr="00597425" w:rsidRDefault="00597425" w:rsidP="00597425">
            <w:pPr>
              <w:rPr>
                <w:i/>
              </w:rPr>
            </w:pPr>
            <w:r w:rsidRPr="00597425">
              <w:rPr>
                <w:i/>
              </w:rPr>
              <w:t>For comparison.</w:t>
            </w:r>
          </w:p>
          <w:p w14:paraId="6D6F32F8" w14:textId="77777777" w:rsidR="00597425" w:rsidRPr="00597425" w:rsidRDefault="00597425" w:rsidP="00597425">
            <w:pPr>
              <w:rPr>
                <w:i/>
              </w:rPr>
            </w:pPr>
            <w:r w:rsidRPr="00597425">
              <w:rPr>
                <w:i/>
              </w:rPr>
              <w:t>Unknown</w:t>
            </w:r>
          </w:p>
        </w:tc>
      </w:tr>
    </w:tbl>
    <w:p w14:paraId="3E02992C" w14:textId="77777777" w:rsidR="00597425" w:rsidRPr="00597425" w:rsidRDefault="00597425" w:rsidP="00597425">
      <w:r w:rsidRPr="00597425">
        <w:t> </w:t>
      </w:r>
    </w:p>
    <w:p w14:paraId="04BAF751" w14:textId="77777777" w:rsidR="00597425" w:rsidRPr="00597425" w:rsidRDefault="00597425" w:rsidP="00597425"/>
    <w:p w14:paraId="13AE9919" w14:textId="77777777" w:rsidR="00597425" w:rsidRPr="00597425" w:rsidRDefault="00597425" w:rsidP="00597425">
      <w:r w:rsidRPr="00597425">
        <w:t>8.4.4.4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06"/>
        <w:gridCol w:w="3642"/>
      </w:tblGrid>
      <w:tr w:rsidR="00597425" w:rsidRPr="00597425" w14:paraId="6C95A093"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34102D" w14:textId="77777777" w:rsidR="00597425" w:rsidRPr="00597425" w:rsidRDefault="00597425" w:rsidP="00597425">
            <w:r w:rsidRPr="00597425">
              <w:t>EPO Response</w:t>
            </w:r>
          </w:p>
        </w:tc>
        <w:tc>
          <w:tcPr>
            <w:tcW w:w="385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5D5BBF" w14:textId="77777777" w:rsidR="00597425" w:rsidRPr="00597425" w:rsidRDefault="00597425" w:rsidP="00597425">
            <w:r w:rsidRPr="00597425">
              <w:t>Answer</w:t>
            </w:r>
          </w:p>
        </w:tc>
      </w:tr>
      <w:tr w:rsidR="00597425" w:rsidRPr="00597425" w14:paraId="7738E680"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3E20B6"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79C2F4" w14:textId="77777777" w:rsidR="00597425" w:rsidRPr="00597425" w:rsidRDefault="00597425" w:rsidP="00597425">
            <w:r w:rsidRPr="00597425">
              <w:rPr>
                <w:i/>
              </w:rPr>
              <w:t>Multi, Checkboxes.</w:t>
            </w:r>
            <w:r w:rsidRPr="00597425">
              <w:br/>
              <w:t>1: Participation tracked statewide &amp; regionally,</w:t>
            </w:r>
            <w:r w:rsidRPr="00597425">
              <w:br/>
              <w:t>2: Participation tracked only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0B3A1F5A"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EFB0DD" w14:textId="77777777" w:rsidR="00597425" w:rsidRPr="00597425" w:rsidRDefault="00597425" w:rsidP="00597425">
            <w:r w:rsidRPr="00597425">
              <w:t>Geography for data below (automatically determined based on response above)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60EB91" w14:textId="77777777" w:rsidR="00597425" w:rsidRPr="00597425" w:rsidRDefault="00597425" w:rsidP="00597425">
            <w:r w:rsidRPr="00597425">
              <w:rPr>
                <w:i/>
              </w:rPr>
              <w:t>For comparison.</w:t>
            </w:r>
            <w:r w:rsidRPr="00597425">
              <w:br/>
              <w:t>4: Awaiting response to rows above</w:t>
            </w:r>
          </w:p>
        </w:tc>
      </w:tr>
      <w:tr w:rsidR="00597425" w:rsidRPr="00597425" w14:paraId="43BD63CC"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D174F8" w14:textId="77777777" w:rsidR="00597425" w:rsidRPr="00597425" w:rsidRDefault="00597425" w:rsidP="00597425">
            <w:r w:rsidRPr="00597425">
              <w:t>Total commercial enrollment (sum of commercial HMO/POS, PPO and Other Commercial) If Health plan has and tracks use by Medi-Cal members as well, enrollment number here should include Medi-Cal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812D8E" w14:textId="77777777" w:rsidR="00597425" w:rsidRPr="00597425" w:rsidRDefault="00597425" w:rsidP="00597425">
            <w:r w:rsidRPr="00597425">
              <w:t>TBD</w:t>
            </w:r>
          </w:p>
        </w:tc>
      </w:tr>
      <w:tr w:rsidR="00597425" w:rsidRPr="00597425" w14:paraId="50562A7E"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AA6053" w14:textId="77777777" w:rsidR="00597425" w:rsidRPr="00597425" w:rsidRDefault="00597425" w:rsidP="00597425">
            <w:r w:rsidRPr="00597425">
              <w:t>Number of members completing Health plan-based HA for the applicable calendar year. (If Health plan has and tracks use by Medi-Cal members as well, number here should include Medi-Cal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3E3A7A" w14:textId="77777777" w:rsidR="00597425" w:rsidRPr="00597425" w:rsidRDefault="00597425" w:rsidP="00597425">
            <w:r w:rsidRPr="00597425">
              <w:rPr>
                <w:i/>
              </w:rPr>
              <w:t>Decimal.</w:t>
            </w:r>
            <w:r w:rsidRPr="00597425">
              <w:br/>
              <w:t>From 0 to 10000000000000000000.</w:t>
            </w:r>
          </w:p>
        </w:tc>
      </w:tr>
      <w:tr w:rsidR="00597425" w:rsidRPr="00597425" w14:paraId="00F2DE40"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A90B41" w14:textId="77777777" w:rsidR="00597425" w:rsidRPr="00597425" w:rsidRDefault="00597425" w:rsidP="00597425"/>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216A2C" w14:textId="77777777" w:rsidR="00597425" w:rsidRPr="00597425" w:rsidRDefault="00597425" w:rsidP="00597425"/>
        </w:tc>
      </w:tr>
      <w:tr w:rsidR="00597425" w:rsidRPr="00597425" w14:paraId="4E77A7D3"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44DC93" w14:textId="77777777" w:rsidR="00597425" w:rsidRPr="00597425" w:rsidRDefault="00597425" w:rsidP="00597425">
            <w:r w:rsidRPr="00597425">
              <w:lastRenderedPageBreak/>
              <w:t>Percent HA completion (Health plan HA completion number divided by total enrollment)</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CEA408" w14:textId="77777777" w:rsidR="00597425" w:rsidRPr="00597425" w:rsidRDefault="00597425" w:rsidP="00597425">
            <w:r w:rsidRPr="00597425">
              <w:rPr>
                <w:i/>
              </w:rPr>
              <w:t>For comparison.</w:t>
            </w:r>
            <w:r w:rsidRPr="00597425">
              <w:br/>
              <w:t>Unknown</w:t>
            </w:r>
          </w:p>
        </w:tc>
      </w:tr>
      <w:tr w:rsidR="00597425" w:rsidRPr="00597425" w14:paraId="712D15C2"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6E20CB" w14:textId="77777777" w:rsidR="00597425" w:rsidRPr="00597425" w:rsidRDefault="00597425" w:rsidP="00597425">
            <w:r w:rsidRPr="00597425">
              <w:t>Number of completed HAs resulting in referral to health plan case management staff or assigned provider</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ECEF1A" w14:textId="77777777" w:rsidR="00597425" w:rsidRPr="00597425" w:rsidRDefault="00597425" w:rsidP="00597425">
            <w:pPr>
              <w:rPr>
                <w:i/>
              </w:rPr>
            </w:pPr>
            <w:r w:rsidRPr="00597425">
              <w:rPr>
                <w:i/>
              </w:rPr>
              <w:t>Decimal.</w:t>
            </w:r>
          </w:p>
          <w:p w14:paraId="029D8CBE" w14:textId="77777777" w:rsidR="00597425" w:rsidRPr="00597425" w:rsidRDefault="00597425" w:rsidP="00597425">
            <w:pPr>
              <w:rPr>
                <w:i/>
              </w:rPr>
            </w:pPr>
            <w:r w:rsidRPr="00597425">
              <w:rPr>
                <w:i/>
              </w:rPr>
              <w:t>From 0 to 10000000000000000000.</w:t>
            </w:r>
          </w:p>
        </w:tc>
      </w:tr>
      <w:tr w:rsidR="00597425" w:rsidRPr="00597425" w14:paraId="4829A3F2"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A8B148"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A60707" w14:textId="77777777" w:rsidR="00597425" w:rsidRPr="00597425" w:rsidRDefault="00597425" w:rsidP="00597425">
            <w:pPr>
              <w:rPr>
                <w:i/>
              </w:rPr>
            </w:pPr>
            <w:r w:rsidRPr="00597425">
              <w:rPr>
                <w:i/>
              </w:rPr>
              <w:t>For comparison.</w:t>
            </w:r>
          </w:p>
          <w:p w14:paraId="0768524A" w14:textId="77777777" w:rsidR="00597425" w:rsidRPr="00597425" w:rsidRDefault="00597425" w:rsidP="00597425">
            <w:pPr>
              <w:rPr>
                <w:i/>
              </w:rPr>
            </w:pPr>
            <w:r w:rsidRPr="00597425">
              <w:rPr>
                <w:i/>
              </w:rPr>
              <w:t>Unknown</w:t>
            </w:r>
          </w:p>
        </w:tc>
      </w:tr>
    </w:tbl>
    <w:p w14:paraId="00834433" w14:textId="77777777" w:rsidR="00597425" w:rsidRPr="00597425" w:rsidRDefault="00597425" w:rsidP="00597425">
      <w:r w:rsidRPr="00597425">
        <w:t> </w:t>
      </w:r>
    </w:p>
    <w:p w14:paraId="46DBFE5E" w14:textId="77777777" w:rsidR="00597425" w:rsidRPr="00597425" w:rsidRDefault="00597425" w:rsidP="00597425"/>
    <w:p w14:paraId="00BA2B94" w14:textId="77777777" w:rsidR="00597425" w:rsidRPr="00597425" w:rsidRDefault="00597425" w:rsidP="00597425">
      <w:r w:rsidRPr="00597425">
        <w:t>8.4.4.5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7B33512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267A07" w14:textId="77777777" w:rsidR="00597425" w:rsidRPr="00597425" w:rsidRDefault="00597425" w:rsidP="00597425">
            <w:r w:rsidRPr="00597425">
              <w:t>HMO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2406EE"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2ABA21" w14:textId="77777777" w:rsidR="00597425" w:rsidRPr="00597425" w:rsidRDefault="00597425" w:rsidP="00597425">
            <w:r w:rsidRPr="00597425">
              <w:t>Description</w:t>
            </w:r>
          </w:p>
        </w:tc>
      </w:tr>
      <w:tr w:rsidR="00597425" w:rsidRPr="00597425" w14:paraId="729F512D"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BD958A"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1ED4E1"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D99E6A" w14:textId="77777777" w:rsidR="00597425" w:rsidRPr="00597425" w:rsidRDefault="00597425" w:rsidP="00597425">
            <w:r w:rsidRPr="00597425">
              <w:rPr>
                <w:i/>
              </w:rPr>
              <w:t>100 words.</w:t>
            </w:r>
          </w:p>
        </w:tc>
      </w:tr>
      <w:tr w:rsidR="00597425" w:rsidRPr="00597425" w14:paraId="27A55FDF"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FA112C"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71BF7D"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CC1DF0" w14:textId="77777777" w:rsidR="00597425" w:rsidRPr="00597425" w:rsidRDefault="00597425" w:rsidP="00597425">
            <w:r w:rsidRPr="00597425">
              <w:t> </w:t>
            </w:r>
          </w:p>
        </w:tc>
      </w:tr>
      <w:tr w:rsidR="00597425" w:rsidRPr="00597425" w14:paraId="7A398E78"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5BC635" w14:textId="77777777" w:rsidR="00597425" w:rsidRPr="00597425" w:rsidRDefault="00597425" w:rsidP="00597425">
            <w:r w:rsidRPr="00597425">
              <w:t>Targeted messaging (mail or push e-mail) (describe targeting criteria). "Push messaging" is defined as an information system capability that generates regular e-mail or health information to the member regarding identified conditions based on 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CF8AB6"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094F72" w14:textId="77777777" w:rsidR="00597425" w:rsidRPr="00597425" w:rsidRDefault="00597425" w:rsidP="00597425">
            <w:r w:rsidRPr="00597425">
              <w:rPr>
                <w:i/>
              </w:rPr>
              <w:t>100 words.</w:t>
            </w:r>
            <w:r w:rsidRPr="00597425">
              <w:br/>
              <w:t>Nothing required</w:t>
            </w:r>
          </w:p>
        </w:tc>
      </w:tr>
      <w:tr w:rsidR="00597425" w:rsidRPr="00597425" w14:paraId="20F8A748"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1B8B6E" w14:textId="77777777" w:rsidR="00597425" w:rsidRPr="00597425" w:rsidRDefault="00597425" w:rsidP="00597425">
            <w:r w:rsidRPr="00597425">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C0BBEC" w14:textId="77777777" w:rsidR="00597425" w:rsidRPr="00597425" w:rsidRDefault="00597425" w:rsidP="00597425">
            <w:r w:rsidRPr="00597425">
              <w:rPr>
                <w:i/>
              </w:rPr>
              <w:t>Single, Radio group.</w:t>
            </w:r>
            <w:r w:rsidRPr="00597425">
              <w:br/>
              <w:t>1: Yes,</w:t>
            </w:r>
            <w:r w:rsidRPr="00597425">
              <w:br/>
            </w:r>
            <w:r w:rsidRPr="00597425">
              <w:lastRenderedPageBreak/>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F63915" w14:textId="77777777" w:rsidR="00597425" w:rsidRPr="00597425" w:rsidRDefault="00597425" w:rsidP="00597425">
            <w:r w:rsidRPr="00597425">
              <w:rPr>
                <w:i/>
              </w:rPr>
              <w:lastRenderedPageBreak/>
              <w:t>100 words.</w:t>
            </w:r>
            <w:r w:rsidRPr="00597425">
              <w:br/>
              <w:t>Nothing required</w:t>
            </w:r>
          </w:p>
        </w:tc>
      </w:tr>
      <w:tr w:rsidR="00597425" w:rsidRPr="00597425" w14:paraId="186ABB9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364806" w14:textId="77777777" w:rsidR="00597425" w:rsidRPr="00597425" w:rsidRDefault="00597425" w:rsidP="00597425">
            <w:r w:rsidRPr="00597425">
              <w:lastRenderedPageBreak/>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760A57"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775E55" w14:textId="77777777" w:rsidR="00597425" w:rsidRPr="00597425" w:rsidRDefault="00597425" w:rsidP="00597425">
            <w:r w:rsidRPr="00597425">
              <w:rPr>
                <w:i/>
              </w:rPr>
              <w:t>(As above)</w:t>
            </w:r>
          </w:p>
        </w:tc>
      </w:tr>
      <w:tr w:rsidR="00597425" w:rsidRPr="00597425" w14:paraId="50F9CA62"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AB9274"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1E5CFC"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E1F827" w14:textId="77777777" w:rsidR="00597425" w:rsidRPr="00597425" w:rsidRDefault="00597425" w:rsidP="00597425">
            <w:r w:rsidRPr="00597425">
              <w:t> </w:t>
            </w:r>
          </w:p>
        </w:tc>
      </w:tr>
      <w:tr w:rsidR="00597425" w:rsidRPr="00597425" w14:paraId="4EED3D2D"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5DFC1"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F5B3E6"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034EA7" w14:textId="77777777" w:rsidR="00597425" w:rsidRPr="00597425" w:rsidRDefault="00597425" w:rsidP="00597425">
            <w:r w:rsidRPr="00597425">
              <w:rPr>
                <w:i/>
              </w:rPr>
              <w:t>100 words.</w:t>
            </w:r>
            <w:r w:rsidRPr="00597425">
              <w:br/>
              <w:t>Nothing required</w:t>
            </w:r>
          </w:p>
        </w:tc>
      </w:tr>
      <w:tr w:rsidR="00597425" w:rsidRPr="00597425" w14:paraId="101CBC7E"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50BF63"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CB2336"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12BE55" w14:textId="77777777" w:rsidR="00597425" w:rsidRPr="00597425" w:rsidRDefault="00597425" w:rsidP="00597425">
            <w:r w:rsidRPr="00597425">
              <w:rPr>
                <w:i/>
              </w:rPr>
              <w:t>(As above)</w:t>
            </w:r>
          </w:p>
        </w:tc>
      </w:tr>
    </w:tbl>
    <w:p w14:paraId="3977D9AF" w14:textId="77777777" w:rsidR="00597425" w:rsidRPr="00597425" w:rsidRDefault="00597425" w:rsidP="00597425">
      <w:r w:rsidRPr="00597425">
        <w:t> </w:t>
      </w:r>
    </w:p>
    <w:p w14:paraId="4338E12B" w14:textId="77777777" w:rsidR="00597425" w:rsidRPr="00597425" w:rsidRDefault="00597425" w:rsidP="00597425">
      <w:r w:rsidRPr="00597425">
        <w:t>8.4.4.6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26A1F7B7"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22FD5E" w14:textId="77777777" w:rsidR="00597425" w:rsidRPr="00597425" w:rsidRDefault="00597425" w:rsidP="00597425">
            <w:r w:rsidRPr="00597425">
              <w:t>PPO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5EFBAD"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EA17DA" w14:textId="77777777" w:rsidR="00597425" w:rsidRPr="00597425" w:rsidRDefault="00597425" w:rsidP="00597425">
            <w:r w:rsidRPr="00597425">
              <w:t>Description</w:t>
            </w:r>
          </w:p>
        </w:tc>
      </w:tr>
      <w:tr w:rsidR="00597425" w:rsidRPr="00597425" w14:paraId="57C9ADA6"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A8E213"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F5CE64"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FBA3DA" w14:textId="77777777" w:rsidR="00597425" w:rsidRPr="00597425" w:rsidRDefault="00597425" w:rsidP="00597425">
            <w:r w:rsidRPr="00597425">
              <w:rPr>
                <w:i/>
              </w:rPr>
              <w:t>100 words.</w:t>
            </w:r>
          </w:p>
        </w:tc>
      </w:tr>
      <w:tr w:rsidR="00597425" w:rsidRPr="00597425" w14:paraId="5BAFCA24"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78FC5"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F369EE"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33C8EC" w14:textId="77777777" w:rsidR="00597425" w:rsidRPr="00597425" w:rsidRDefault="00597425" w:rsidP="00597425">
            <w:r w:rsidRPr="00597425">
              <w:t> </w:t>
            </w:r>
          </w:p>
        </w:tc>
      </w:tr>
      <w:tr w:rsidR="00597425" w:rsidRPr="00597425" w14:paraId="5A0D762E"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AC111" w14:textId="77777777" w:rsidR="00597425" w:rsidRPr="00597425" w:rsidRDefault="00597425" w:rsidP="00597425">
            <w:r w:rsidRPr="00597425">
              <w:t xml:space="preserve">Targeted messaging (mail or push e-mail) (describe targeting criteria). "Push messaging" is defined as an information system capability that generates regular e-mail or health information to the member regarding identified conditions based on </w:t>
            </w:r>
            <w:r w:rsidRPr="00597425">
              <w:lastRenderedPageBreak/>
              <w:t>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FD5190" w14:textId="77777777" w:rsidR="00597425" w:rsidRPr="00597425" w:rsidRDefault="00597425" w:rsidP="00597425">
            <w:r w:rsidRPr="00597425">
              <w:rPr>
                <w:i/>
              </w:rPr>
              <w:lastRenderedPageBreak/>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2ED77D" w14:textId="77777777" w:rsidR="00597425" w:rsidRPr="00597425" w:rsidRDefault="00597425" w:rsidP="00597425">
            <w:r w:rsidRPr="00597425">
              <w:rPr>
                <w:i/>
              </w:rPr>
              <w:t>100 words.</w:t>
            </w:r>
            <w:r w:rsidRPr="00597425">
              <w:br/>
              <w:t>Nothing required</w:t>
            </w:r>
          </w:p>
        </w:tc>
      </w:tr>
      <w:tr w:rsidR="00597425" w:rsidRPr="00597425" w14:paraId="7CEFF068"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7B9D27" w14:textId="77777777" w:rsidR="00597425" w:rsidRPr="00597425" w:rsidRDefault="00597425" w:rsidP="00597425">
            <w:r w:rsidRPr="00597425">
              <w:lastRenderedPageBreak/>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48B4DE" w14:textId="77777777" w:rsidR="00597425" w:rsidRPr="00597425" w:rsidRDefault="00597425" w:rsidP="00597425">
            <w:r w:rsidRPr="00597425">
              <w:rPr>
                <w:i/>
              </w:rPr>
              <w:t>Single, Radio group.</w:t>
            </w:r>
            <w:r w:rsidRPr="00597425">
              <w:br/>
              <w:t>1: Yes,</w:t>
            </w:r>
            <w:r w:rsidRPr="00597425">
              <w:br/>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4F5802" w14:textId="77777777" w:rsidR="00597425" w:rsidRPr="00597425" w:rsidRDefault="00597425" w:rsidP="00597425">
            <w:r w:rsidRPr="00597425">
              <w:rPr>
                <w:i/>
              </w:rPr>
              <w:t>100 words.</w:t>
            </w:r>
            <w:r w:rsidRPr="00597425">
              <w:br/>
              <w:t>Nothing required</w:t>
            </w:r>
          </w:p>
        </w:tc>
      </w:tr>
      <w:tr w:rsidR="00597425" w:rsidRPr="00597425" w14:paraId="58D032B5"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E6C204" w14:textId="77777777" w:rsidR="00597425" w:rsidRPr="00597425" w:rsidRDefault="00597425" w:rsidP="00597425">
            <w:r w:rsidRPr="00597425">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ADCD38"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A6DF44" w14:textId="77777777" w:rsidR="00597425" w:rsidRPr="00597425" w:rsidRDefault="00597425" w:rsidP="00597425">
            <w:r w:rsidRPr="00597425">
              <w:rPr>
                <w:i/>
              </w:rPr>
              <w:t>(As above)</w:t>
            </w:r>
          </w:p>
        </w:tc>
      </w:tr>
      <w:tr w:rsidR="00597425" w:rsidRPr="00597425" w14:paraId="316FE167"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61F19"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53D7A7"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84E5C8" w14:textId="77777777" w:rsidR="00597425" w:rsidRPr="00597425" w:rsidRDefault="00597425" w:rsidP="00597425">
            <w:r w:rsidRPr="00597425">
              <w:t> </w:t>
            </w:r>
          </w:p>
        </w:tc>
      </w:tr>
      <w:tr w:rsidR="00597425" w:rsidRPr="00597425" w14:paraId="5DB07990"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270BA7"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F6DA56"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22F8D2" w14:textId="77777777" w:rsidR="00597425" w:rsidRPr="00597425" w:rsidRDefault="00597425" w:rsidP="00597425">
            <w:r w:rsidRPr="00597425">
              <w:rPr>
                <w:i/>
              </w:rPr>
              <w:t>100 words.</w:t>
            </w:r>
            <w:r w:rsidRPr="00597425">
              <w:br/>
              <w:t>Nothing required</w:t>
            </w:r>
          </w:p>
        </w:tc>
      </w:tr>
      <w:tr w:rsidR="00597425" w:rsidRPr="00597425" w14:paraId="5A1B88A7"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346B05"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FA7343"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24A004" w14:textId="77777777" w:rsidR="00597425" w:rsidRPr="00597425" w:rsidRDefault="00597425" w:rsidP="00597425">
            <w:r w:rsidRPr="00597425">
              <w:rPr>
                <w:i/>
              </w:rPr>
              <w:t>(As above)</w:t>
            </w:r>
          </w:p>
        </w:tc>
      </w:tr>
    </w:tbl>
    <w:p w14:paraId="6D564848" w14:textId="77777777" w:rsidR="00597425" w:rsidRPr="00597425" w:rsidRDefault="00597425" w:rsidP="00597425">
      <w:r w:rsidRPr="00597425">
        <w:t> </w:t>
      </w:r>
    </w:p>
    <w:p w14:paraId="221FD54A" w14:textId="77777777" w:rsidR="00597425" w:rsidRPr="00597425" w:rsidRDefault="00597425" w:rsidP="00597425"/>
    <w:p w14:paraId="3A463759" w14:textId="77777777" w:rsidR="00597425" w:rsidRPr="00597425" w:rsidRDefault="00597425" w:rsidP="00597425">
      <w:r w:rsidRPr="00597425">
        <w:t>8.4.4.7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4D1653D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C62567" w14:textId="77777777" w:rsidR="00597425" w:rsidRPr="00597425" w:rsidRDefault="00597425" w:rsidP="00597425">
            <w:r w:rsidRPr="00597425">
              <w:t>EPO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95B29C"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F214D6" w14:textId="77777777" w:rsidR="00597425" w:rsidRPr="00597425" w:rsidRDefault="00597425" w:rsidP="00597425">
            <w:r w:rsidRPr="00597425">
              <w:t>Description</w:t>
            </w:r>
          </w:p>
        </w:tc>
      </w:tr>
      <w:tr w:rsidR="00597425" w:rsidRPr="00597425" w14:paraId="39D028CF"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9B7A34"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AC1CF2"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DF33BA" w14:textId="77777777" w:rsidR="00597425" w:rsidRPr="00597425" w:rsidRDefault="00597425" w:rsidP="00597425">
            <w:r w:rsidRPr="00597425">
              <w:rPr>
                <w:i/>
              </w:rPr>
              <w:t>100 words.</w:t>
            </w:r>
          </w:p>
        </w:tc>
      </w:tr>
      <w:tr w:rsidR="00597425" w:rsidRPr="00597425" w14:paraId="0EFA3931"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BA568F"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9758C1"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34D5C9" w14:textId="77777777" w:rsidR="00597425" w:rsidRPr="00597425" w:rsidRDefault="00597425" w:rsidP="00597425">
            <w:r w:rsidRPr="00597425">
              <w:t> </w:t>
            </w:r>
          </w:p>
        </w:tc>
      </w:tr>
      <w:tr w:rsidR="00597425" w:rsidRPr="00597425" w14:paraId="1470626E"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70D6FB" w14:textId="77777777" w:rsidR="00597425" w:rsidRPr="00597425" w:rsidRDefault="00597425" w:rsidP="00597425">
            <w:r w:rsidRPr="00597425">
              <w:lastRenderedPageBreak/>
              <w:t>Targeted messaging (mail or push e-mail) (describe targeting criteria). "Push messaging" is defined as an information system capability that generates regular e-mail or health information to the member regarding identified conditions based on 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F42E47"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A0447D" w14:textId="77777777" w:rsidR="00597425" w:rsidRPr="00597425" w:rsidRDefault="00597425" w:rsidP="00597425">
            <w:r w:rsidRPr="00597425">
              <w:rPr>
                <w:i/>
              </w:rPr>
              <w:t>100 words.</w:t>
            </w:r>
            <w:r w:rsidRPr="00597425">
              <w:br/>
              <w:t>Nothing required</w:t>
            </w:r>
          </w:p>
        </w:tc>
      </w:tr>
      <w:tr w:rsidR="00597425" w:rsidRPr="00597425" w14:paraId="7BDFD834"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7CC28B" w14:textId="77777777" w:rsidR="00597425" w:rsidRPr="00597425" w:rsidRDefault="00597425" w:rsidP="00597425">
            <w:r w:rsidRPr="00597425">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402B41" w14:textId="77777777" w:rsidR="00597425" w:rsidRPr="00597425" w:rsidRDefault="00597425" w:rsidP="00597425">
            <w:r w:rsidRPr="00597425">
              <w:rPr>
                <w:i/>
              </w:rPr>
              <w:t>Single, Radio group.</w:t>
            </w:r>
            <w:r w:rsidRPr="00597425">
              <w:br/>
              <w:t>1: Yes,</w:t>
            </w:r>
            <w:r w:rsidRPr="00597425">
              <w:br/>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C857E0" w14:textId="77777777" w:rsidR="00597425" w:rsidRPr="00597425" w:rsidRDefault="00597425" w:rsidP="00597425">
            <w:r w:rsidRPr="00597425">
              <w:rPr>
                <w:i/>
              </w:rPr>
              <w:t>100 words.</w:t>
            </w:r>
            <w:r w:rsidRPr="00597425">
              <w:br/>
              <w:t>Nothing required</w:t>
            </w:r>
          </w:p>
        </w:tc>
      </w:tr>
      <w:tr w:rsidR="00597425" w:rsidRPr="00597425" w14:paraId="0954F60A"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764D0F" w14:textId="77777777" w:rsidR="00597425" w:rsidRPr="00597425" w:rsidRDefault="00597425" w:rsidP="00597425">
            <w:r w:rsidRPr="00597425">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771031"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B4F62E" w14:textId="77777777" w:rsidR="00597425" w:rsidRPr="00597425" w:rsidRDefault="00597425" w:rsidP="00597425">
            <w:r w:rsidRPr="00597425">
              <w:rPr>
                <w:i/>
              </w:rPr>
              <w:t>(As above)</w:t>
            </w:r>
          </w:p>
        </w:tc>
      </w:tr>
      <w:tr w:rsidR="00597425" w:rsidRPr="00597425" w14:paraId="3E7CED26"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6FA15F"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8E74C8"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22EA23" w14:textId="77777777" w:rsidR="00597425" w:rsidRPr="00597425" w:rsidRDefault="00597425" w:rsidP="00597425">
            <w:r w:rsidRPr="00597425">
              <w:t> </w:t>
            </w:r>
          </w:p>
        </w:tc>
      </w:tr>
      <w:tr w:rsidR="00597425" w:rsidRPr="00597425" w14:paraId="32284D04"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A299A1"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EC92A0"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C1D580" w14:textId="77777777" w:rsidR="00597425" w:rsidRPr="00597425" w:rsidRDefault="00597425" w:rsidP="00597425">
            <w:r w:rsidRPr="00597425">
              <w:rPr>
                <w:i/>
              </w:rPr>
              <w:t>100 words.</w:t>
            </w:r>
            <w:r w:rsidRPr="00597425">
              <w:br/>
              <w:t>Nothing required</w:t>
            </w:r>
          </w:p>
        </w:tc>
      </w:tr>
      <w:tr w:rsidR="00597425" w:rsidRPr="00597425" w14:paraId="0A964E40"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1F7129"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452284"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49D5A7" w14:textId="77777777" w:rsidR="00597425" w:rsidRPr="00597425" w:rsidRDefault="00597425" w:rsidP="00597425">
            <w:r w:rsidRPr="00597425">
              <w:rPr>
                <w:i/>
              </w:rPr>
              <w:t>(As above)</w:t>
            </w:r>
          </w:p>
        </w:tc>
      </w:tr>
    </w:tbl>
    <w:p w14:paraId="434493FD" w14:textId="77777777" w:rsidR="00597425" w:rsidRPr="00597425" w:rsidRDefault="00597425" w:rsidP="00597425">
      <w:r w:rsidRPr="00597425">
        <w:t> </w:t>
      </w:r>
    </w:p>
    <w:p w14:paraId="38EE273A" w14:textId="77777777" w:rsidR="00597425" w:rsidRPr="00597425" w:rsidRDefault="00597425" w:rsidP="00597425"/>
    <w:p w14:paraId="2363BF81" w14:textId="77777777" w:rsidR="00597425" w:rsidRPr="00597425" w:rsidRDefault="00597425" w:rsidP="00597425">
      <w:r w:rsidRPr="00597425">
        <w:t>8.4.4.8 If Health plan indicated above that HAs are promoted through multiple links on their website, provide documentation for three web access points and save as a PDF or Word file with the name “</w:t>
      </w:r>
      <w:r w:rsidRPr="00597425">
        <w:rPr>
          <w:b/>
          <w:i/>
        </w:rPr>
        <w:t>Health Status 1”</w:t>
      </w:r>
      <w:r w:rsidRPr="00597425">
        <w:t>. Only documentation of links will be considered by the reviewer. The Web URL link should be clearly identified with the source of the link, e.g. home page, doctor chooser page, etc., delineated.</w:t>
      </w:r>
    </w:p>
    <w:p w14:paraId="44B66CC3" w14:textId="77777777" w:rsidR="00597425" w:rsidRPr="00597425" w:rsidRDefault="00597425" w:rsidP="00597425">
      <w:r w:rsidRPr="00597425">
        <w:rPr>
          <w:i/>
        </w:rPr>
        <w:t>Single, Pull-down list.</w:t>
      </w:r>
      <w:r w:rsidRPr="00597425">
        <w:br/>
        <w:t>1: Yes, Health Status 1 attached,</w:t>
      </w:r>
      <w:r w:rsidRPr="00597425">
        <w:br/>
        <w:t>2: Not attached</w:t>
      </w:r>
    </w:p>
    <w:p w14:paraId="257757D2" w14:textId="77777777" w:rsidR="00597425" w:rsidRPr="00597425" w:rsidRDefault="00597425" w:rsidP="00597425"/>
    <w:p w14:paraId="6E70EB1A" w14:textId="77777777" w:rsidR="00597425" w:rsidRPr="00597425" w:rsidRDefault="00597425" w:rsidP="00597425">
      <w:pPr>
        <w:rPr>
          <w:b/>
          <w:bCs/>
          <w:lang w:val="en-GB"/>
        </w:rPr>
      </w:pPr>
      <w:r w:rsidRPr="00597425">
        <w:rPr>
          <w:b/>
          <w:bCs/>
          <w:lang w:val="en-GB"/>
        </w:rPr>
        <w:t xml:space="preserve">8.4.5 Health and Wellness Services </w:t>
      </w:r>
    </w:p>
    <w:p w14:paraId="7CF84026" w14:textId="77777777" w:rsidR="00597425" w:rsidRPr="00597425" w:rsidRDefault="00597425" w:rsidP="00597425">
      <w:r w:rsidRPr="00597425">
        <w:lastRenderedPageBreak/>
        <w:br/>
        <w:t>8.4.5.1 Identify Health plan activities for the applicable calendar year</w:t>
      </w:r>
      <w:r w:rsidRPr="00597425" w:rsidDel="006C0233">
        <w:t xml:space="preserve"> </w:t>
      </w:r>
      <w:r w:rsidRPr="00597425">
        <w:t>for practitioner education and support related to obesity management. Check all that apply. If any of the following four (4) activities are selected, documentation must be provided as </w:t>
      </w:r>
      <w:r w:rsidRPr="00597425">
        <w:rPr>
          <w:b/>
          <w:i/>
        </w:rPr>
        <w:t>Health-Wellness 1</w:t>
      </w:r>
      <w:r w:rsidRPr="00597425">
        <w:t xml:space="preserve"> in the following question:</w:t>
      </w:r>
    </w:p>
    <w:p w14:paraId="5AC1EDCF" w14:textId="77777777" w:rsidR="00597425" w:rsidRPr="00597425" w:rsidRDefault="00597425" w:rsidP="00597425">
      <w:r w:rsidRPr="00597425">
        <w:br/>
        <w:t>1: Member-specific reports or reminders to treat (1a)</w:t>
      </w:r>
    </w:p>
    <w:p w14:paraId="5CCD0FB7" w14:textId="77777777" w:rsidR="00597425" w:rsidRPr="00597425" w:rsidRDefault="00597425" w:rsidP="00597425">
      <w:r w:rsidRPr="00597425">
        <w:t>2: Periodic member program reports (1b)</w:t>
      </w:r>
    </w:p>
    <w:p w14:paraId="41E0C070" w14:textId="77777777" w:rsidR="00597425" w:rsidRPr="00597425" w:rsidRDefault="00597425" w:rsidP="00597425">
      <w:r w:rsidRPr="00597425">
        <w:t>3: Comparative performance reports (1c)</w:t>
      </w:r>
    </w:p>
    <w:p w14:paraId="6643642C" w14:textId="77777777" w:rsidR="00597425" w:rsidRPr="00597425" w:rsidRDefault="00597425" w:rsidP="00597425">
      <w:r w:rsidRPr="00597425">
        <w:t>4: General communication to providers announcing resources/programs available for weight management services (1d)</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01"/>
        <w:gridCol w:w="4647"/>
      </w:tblGrid>
      <w:tr w:rsidR="00597425" w:rsidRPr="00597425" w14:paraId="4C4B84B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66E3DF"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40AD78" w14:textId="77777777" w:rsidR="00597425" w:rsidRPr="00597425" w:rsidRDefault="00597425" w:rsidP="00597425">
            <w:r w:rsidRPr="00597425">
              <w:t>Activities supporting practitioners specific to obesity management</w:t>
            </w:r>
          </w:p>
        </w:tc>
      </w:tr>
      <w:tr w:rsidR="00597425" w:rsidRPr="00597425" w14:paraId="138732E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2E9209" w14:textId="77777777" w:rsidR="00597425" w:rsidRPr="00597425" w:rsidRDefault="00597425" w:rsidP="00597425">
            <w:r w:rsidRPr="00597425">
              <w:t>Education/Information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A51E4F" w14:textId="77777777" w:rsidR="00597425" w:rsidRPr="00597425" w:rsidRDefault="00597425" w:rsidP="00597425">
            <w:r w:rsidRPr="00597425">
              <w:rPr>
                <w:i/>
              </w:rPr>
              <w:t>Multi, Checkboxes.</w:t>
            </w:r>
            <w:r w:rsidRPr="00597425">
              <w:br/>
              <w:t>1: General education of guidelines and Health plan program offerings,</w:t>
            </w:r>
            <w:r w:rsidRPr="00597425">
              <w:br/>
              <w:t>2: Educate providers about screening for obesity in children,</w:t>
            </w:r>
            <w:r w:rsidRPr="00597425">
              <w:br/>
              <w:t>3: Notification of member identification,</w:t>
            </w:r>
            <w:r w:rsidRPr="00597425">
              <w:br/>
              <w:t>4: CME credit for obesity management education,</w:t>
            </w:r>
            <w:r w:rsidRPr="00597425">
              <w:br/>
              <w:t>5: Comparative performance reports (identification, referral, quit rates, etc.),</w:t>
            </w:r>
            <w:r w:rsidRPr="00597425">
              <w:br/>
              <w:t>6: Promotes use of Obesity ICD-9 coding (e.g. 278.0) and ICD-10 (E66.9, E66.01, E66.3 and E66.2), (describe how codes are promoted),</w:t>
            </w:r>
            <w:r w:rsidRPr="00597425">
              <w:br/>
              <w:t>7: Distribution of BMI calculator to physicians,</w:t>
            </w:r>
          </w:p>
          <w:p w14:paraId="4288C1FF" w14:textId="77777777" w:rsidR="00597425" w:rsidRPr="00597425" w:rsidRDefault="00597425" w:rsidP="00597425">
            <w:r w:rsidRPr="00597425">
              <w:t>8. Reminder to HCPs to “turn on” BMI alert in EMR that calculates automatically</w:t>
            </w:r>
            <w:r w:rsidRPr="00597425">
              <w:br/>
              <w:t>9: None of the above</w:t>
            </w:r>
          </w:p>
        </w:tc>
      </w:tr>
      <w:tr w:rsidR="00597425" w:rsidRPr="00597425" w14:paraId="745CFD9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B769AE" w14:textId="77777777" w:rsidR="00597425" w:rsidRPr="00597425" w:rsidRDefault="00597425" w:rsidP="00597425">
            <w:r w:rsidRPr="00597425">
              <w:t>Patient Support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5E1BCA" w14:textId="77777777" w:rsidR="00597425" w:rsidRPr="00597425" w:rsidRDefault="00597425" w:rsidP="00597425">
            <w:r w:rsidRPr="00597425">
              <w:rPr>
                <w:i/>
              </w:rPr>
              <w:t>Multi, Checkboxes.</w:t>
            </w:r>
            <w:r w:rsidRPr="00597425">
              <w:br/>
              <w:t>1: Supply of materials/education/information therapy for provision to members,</w:t>
            </w:r>
            <w:r w:rsidRPr="00597425">
              <w:br/>
              <w:t>2: Member-specific reports or reminders to screen,</w:t>
            </w:r>
            <w:r w:rsidRPr="00597425">
              <w:br/>
              <w:t>3: Member-specific reports or reminders to treat (obesity status already known),</w:t>
            </w:r>
            <w:r w:rsidRPr="00597425">
              <w:br/>
              <w:t xml:space="preserve">4: Periodic reports on members enrolled </w:t>
            </w:r>
            <w:r w:rsidRPr="00597425">
              <w:lastRenderedPageBreak/>
              <w:t>in support programs,</w:t>
            </w:r>
            <w:r w:rsidRPr="00597425">
              <w:br/>
              <w:t>5: None of the above</w:t>
            </w:r>
          </w:p>
        </w:tc>
      </w:tr>
      <w:tr w:rsidR="00597425" w:rsidRPr="00597425" w14:paraId="5F34842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7917DE" w14:textId="77777777" w:rsidR="00597425" w:rsidRPr="00597425" w:rsidRDefault="00597425" w:rsidP="00597425">
            <w:r w:rsidRPr="00597425">
              <w:lastRenderedPageBreak/>
              <w:t>Incentives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957849" w14:textId="77777777" w:rsidR="00597425" w:rsidRPr="00597425" w:rsidRDefault="00597425" w:rsidP="00597425">
            <w:r w:rsidRPr="00597425">
              <w:rPr>
                <w:i/>
              </w:rPr>
              <w:t>Multi, Checkboxes.</w:t>
            </w:r>
            <w:r w:rsidRPr="00597425">
              <w:br/>
              <w:t>1: Incentives to conduct screening (describe),</w:t>
            </w:r>
            <w:r w:rsidRPr="00597425">
              <w:br/>
              <w:t>2: Incentive to refer to program or treat (describe),</w:t>
            </w:r>
            <w:r w:rsidRPr="00597425">
              <w:br/>
              <w:t>3: Health plan reimburses for appropriate use of Obesity ICD-9 coding (e.g. 278.0) and ICD-10 (E66.9, E66.01, E66.3 and E66.2),</w:t>
            </w:r>
            <w:r w:rsidRPr="00597425">
              <w:br/>
              <w:t>4: Incentives to obtain NCQA Physician Recognition – (e.g. Patient Centered Medical Home or Heart Stroke Recognition),</w:t>
            </w:r>
            <w:r w:rsidRPr="00597425">
              <w:br/>
              <w:t>5: None of the above</w:t>
            </w:r>
          </w:p>
        </w:tc>
      </w:tr>
      <w:tr w:rsidR="00597425" w:rsidRPr="00597425" w14:paraId="2CDD26C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E9AEA" w14:textId="77777777" w:rsidR="00597425" w:rsidRPr="00597425" w:rsidRDefault="00597425" w:rsidP="00597425">
            <w:r w:rsidRPr="00597425">
              <w:t>Practice Support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49FF8A" w14:textId="77777777" w:rsidR="00597425" w:rsidRPr="00597425" w:rsidRDefault="00597425" w:rsidP="00597425">
            <w:r w:rsidRPr="00597425">
              <w:rPr>
                <w:i/>
              </w:rPr>
              <w:t>Multi, Checkboxes.</w:t>
            </w:r>
            <w:r w:rsidRPr="00597425">
              <w:br/>
              <w:t>1: The Health plan provides care managers and/or behavioral health practitioners who can interact with members on behalf of practice (e.g. call members on behalf of practice),</w:t>
            </w:r>
            <w:r w:rsidRPr="00597425">
              <w:br/>
              <w:t>2: Practice support for work flow change to support screening or treatment (describe),</w:t>
            </w:r>
            <w:r w:rsidRPr="00597425">
              <w:br/>
              <w:t>3: Support for office practice redesign (i.e. ability to track patients) (describe),</w:t>
            </w:r>
            <w:r w:rsidRPr="00597425">
              <w:br/>
              <w:t>4: Opportunity to correct information on member-specific reports (information must be used by the Health plan in generating future reports,</w:t>
            </w:r>
            <w:r w:rsidRPr="00597425">
              <w:br/>
              <w:t>5: Care Health plan approval,</w:t>
            </w:r>
            <w:r w:rsidRPr="00597425">
              <w:br/>
              <w:t>6: None of the above</w:t>
            </w:r>
          </w:p>
        </w:tc>
      </w:tr>
      <w:tr w:rsidR="00597425" w:rsidRPr="00597425" w14:paraId="5E9B0F1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256B5F" w14:textId="77777777" w:rsidR="00597425" w:rsidRPr="00597425" w:rsidRDefault="00597425" w:rsidP="00597425">
            <w:r w:rsidRPr="00597425">
              <w:t>Description (if the following selected above: - Education/Information: 6: Promotes use of ICD codes- Incentives: 1 and/or 2: Incentives to screen and/or refer/treat and - Practice support: 2: Practice support for work flow change to support screening or treatment , and/or 3: Support for office practice redesign)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94F581" w14:textId="77777777" w:rsidR="00597425" w:rsidRPr="00597425" w:rsidRDefault="00597425" w:rsidP="00597425">
            <w:r w:rsidRPr="00597425">
              <w:rPr>
                <w:i/>
              </w:rPr>
              <w:t>200 words.</w:t>
            </w:r>
          </w:p>
        </w:tc>
      </w:tr>
    </w:tbl>
    <w:p w14:paraId="7D9F7651" w14:textId="77777777" w:rsidR="00597425" w:rsidRPr="00597425" w:rsidRDefault="00597425" w:rsidP="00597425">
      <w:r w:rsidRPr="00597425">
        <w:t> </w:t>
      </w:r>
    </w:p>
    <w:p w14:paraId="698AF6C3" w14:textId="77777777" w:rsidR="00597425" w:rsidRPr="00597425" w:rsidRDefault="00597425" w:rsidP="00597425">
      <w:r w:rsidRPr="00597425">
        <w:t>8.4.5.2 Provide evidence of the practitioner support that is member or performance specific selected above as a Word or PDF document and save under the file name “</w:t>
      </w:r>
      <w:r w:rsidRPr="00597425">
        <w:rPr>
          <w:b/>
          <w:i/>
        </w:rPr>
        <w:t>Health-Wellness 1”</w:t>
      </w:r>
      <w:r w:rsidRPr="00597425">
        <w:t>.</w:t>
      </w:r>
    </w:p>
    <w:p w14:paraId="13298211" w14:textId="77777777" w:rsidR="00597425" w:rsidRPr="00597425" w:rsidRDefault="00597425" w:rsidP="00597425">
      <w:r w:rsidRPr="00597425">
        <w:rPr>
          <w:i/>
        </w:rPr>
        <w:lastRenderedPageBreak/>
        <w:t>Multi, Checkboxes.</w:t>
      </w:r>
      <w:r w:rsidRPr="00597425">
        <w:br/>
        <w:t>1: Member-specific reports or reminders to treat (1a),</w:t>
      </w:r>
      <w:r w:rsidRPr="00597425">
        <w:br/>
        <w:t>2: Periodic member program reports (1b),</w:t>
      </w:r>
      <w:r w:rsidRPr="00597425">
        <w:br/>
        <w:t>3: Comparative performance (1c) reports,</w:t>
      </w:r>
      <w:r w:rsidRPr="00597425">
        <w:br/>
        <w:t>4: General communication to providers announcing resources/programs available for weight management services (d),</w:t>
      </w:r>
      <w:r w:rsidRPr="00597425">
        <w:br/>
        <w:t>5: Health-Wellness 1 is not provided</w:t>
      </w:r>
    </w:p>
    <w:p w14:paraId="3A6F76E1" w14:textId="77777777" w:rsidR="00597425" w:rsidRPr="00597425" w:rsidRDefault="00597425" w:rsidP="00597425"/>
    <w:p w14:paraId="61307220" w14:textId="77777777" w:rsidR="00597425" w:rsidRPr="00597425" w:rsidRDefault="00597425" w:rsidP="00597425">
      <w:r w:rsidRPr="00597425">
        <w:t> </w:t>
      </w:r>
    </w:p>
    <w:p w14:paraId="1A970E0B" w14:textId="77777777" w:rsidR="00597425" w:rsidRPr="00597425" w:rsidRDefault="00597425" w:rsidP="00597425">
      <w:r w:rsidRPr="00597425">
        <w:t>8.4.5.3 Indicate how the Plan identifies commercial members who are obese and the number of obese members identified and participating in weight management activities during the applicable calendar year.  Do not report general prevalence. </w:t>
      </w:r>
    </w:p>
    <w:p w14:paraId="30027C5C" w14:textId="77777777" w:rsidR="00597425" w:rsidRPr="00597425" w:rsidRDefault="00597425" w:rsidP="00597425">
      <w:r w:rsidRPr="00597425">
        <w:rPr>
          <w:b/>
        </w:rPr>
        <w:br/>
        <w:t xml:space="preserve">If health plan is currently contracted with the Exchange, please provide </w:t>
      </w:r>
      <w:r w:rsidRPr="00597425">
        <w:rPr>
          <w:b/>
          <w:u w:val="single"/>
        </w:rPr>
        <w:t>Covered California</w:t>
      </w:r>
      <w:r w:rsidRPr="00597425">
        <w:rPr>
          <w:b/>
        </w:rPr>
        <w:t xml:space="preserve"> counts if available.</w:t>
      </w:r>
      <w:r w:rsidRPr="00597425">
        <w:t xml:space="preserve"> If health plan is not currently contracted with Covered California or if Covered California counts are not available, provide state/regional counts, and indicate in the detail box when Health plan may be able to report Covered California-specific data.</w:t>
      </w:r>
    </w:p>
    <w:p w14:paraId="6A69B062" w14:textId="77777777" w:rsidR="00597425" w:rsidRPr="00597425" w:rsidRDefault="00597425" w:rsidP="00597425">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94"/>
        <w:gridCol w:w="3354"/>
      </w:tblGrid>
      <w:tr w:rsidR="00597425" w:rsidRPr="00597425" w14:paraId="44DBB2F3"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A08D12" w14:textId="77777777" w:rsidR="00597425" w:rsidRPr="00597425" w:rsidRDefault="00597425" w:rsidP="00597425">
            <w:r w:rsidRPr="00597425">
              <w:t> </w:t>
            </w:r>
          </w:p>
        </w:tc>
        <w:tc>
          <w:tcPr>
            <w:tcW w:w="3389"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50D3D6" w14:textId="77777777" w:rsidR="00597425" w:rsidRPr="00597425" w:rsidRDefault="00597425" w:rsidP="00597425">
            <w:r w:rsidRPr="00597425">
              <w:t>Answer</w:t>
            </w:r>
          </w:p>
        </w:tc>
      </w:tr>
      <w:tr w:rsidR="00597425" w:rsidRPr="00597425" w14:paraId="04D84200"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6CF802" w14:textId="77777777" w:rsidR="00597425" w:rsidRPr="00597425" w:rsidRDefault="00597425" w:rsidP="00597425">
            <w:r w:rsidRPr="00597425">
              <w:t>Indicate how the plan identifies members who are obese. Respondent may add up the obese members identified in each of the ways identified in this row with the recognition that this may result in some duplication or over counting in response to row below on Number of commercial members individually identified as obese in 2015 as of December 2015</w:t>
            </w:r>
          </w:p>
        </w:tc>
        <w:tc>
          <w:tcPr>
            <w:tcW w:w="3389"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E73357F" w14:textId="77777777" w:rsidR="00597425" w:rsidRPr="00597425" w:rsidRDefault="00597425" w:rsidP="00597425">
            <w:pPr>
              <w:rPr>
                <w:i/>
              </w:rPr>
            </w:pPr>
            <w:r w:rsidRPr="00597425">
              <w:rPr>
                <w:i/>
              </w:rPr>
              <w:t>Multi, Checkboxes with 65 words.</w:t>
            </w:r>
            <w:r w:rsidRPr="00597425">
              <w:br/>
              <w:t>1: Plan Health Assessment,</w:t>
            </w:r>
            <w:r w:rsidRPr="00597425">
              <w:br/>
              <w:t>2: Employer/Vendor Health Assessment,</w:t>
            </w:r>
            <w:r w:rsidRPr="00597425">
              <w:br/>
              <w:t>3: Member PHR,</w:t>
            </w:r>
            <w:r w:rsidRPr="00597425">
              <w:br/>
              <w:t>4: Claims/Encounter Data,</w:t>
            </w:r>
            <w:r w:rsidRPr="00597425">
              <w:br/>
              <w:t>5: Disease or Care Management,</w:t>
            </w:r>
            <w:r w:rsidRPr="00597425">
              <w:br/>
              <w:t>6: Wellness Vendor,</w:t>
            </w:r>
            <w:r w:rsidRPr="00597425">
              <w:br/>
              <w:t>7: Other (describe in box in cell)</w:t>
            </w:r>
          </w:p>
        </w:tc>
      </w:tr>
      <w:tr w:rsidR="00597425" w:rsidRPr="00597425" w14:paraId="2B30EE8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68ACF3" w14:textId="77777777" w:rsidR="00597425" w:rsidRPr="00597425" w:rsidRDefault="00597425" w:rsidP="00597425">
            <w:r w:rsidRPr="00597425">
              <w:t>Indicate ability to track identification.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BFD3E7" w14:textId="77777777" w:rsidR="00597425" w:rsidRPr="00597425" w:rsidRDefault="00597425" w:rsidP="00597425">
            <w:r w:rsidRPr="00597425">
              <w:rPr>
                <w:i/>
              </w:rPr>
              <w:t>Multi, Checkboxes.</w:t>
            </w:r>
            <w:r w:rsidRPr="00597425">
              <w:br/>
              <w:t>1: Identification tracked statewide &amp; regionally,</w:t>
            </w:r>
            <w:r w:rsidRPr="00597425">
              <w:br/>
              <w:t>2: Identification only tracked statewide,</w:t>
            </w:r>
            <w:r w:rsidRPr="00597425">
              <w:br/>
              <w:t>3: Identification only tracked regionally,</w:t>
            </w:r>
            <w:r w:rsidRPr="00597425">
              <w:br/>
              <w:t>4: Identification not tracked regionally/statewide,</w:t>
            </w:r>
            <w:r w:rsidRPr="00597425">
              <w:br/>
              <w:t xml:space="preserve">5: Identification can be </w:t>
            </w:r>
            <w:r w:rsidRPr="00597425">
              <w:lastRenderedPageBreak/>
              <w:t>tracked at Covered California level</w:t>
            </w:r>
          </w:p>
        </w:tc>
      </w:tr>
      <w:tr w:rsidR="00597425" w:rsidRPr="00597425" w14:paraId="3416A2CF"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A9D70" w14:textId="77777777" w:rsidR="00597425" w:rsidRPr="00597425" w:rsidRDefault="00597425" w:rsidP="00597425">
            <w:r w:rsidRPr="00597425">
              <w:lastRenderedPageBreak/>
              <w:t xml:space="preserve">Indicate ability to track participation. </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B68B9B" w14:textId="77777777" w:rsidR="00597425" w:rsidRPr="00597425" w:rsidRDefault="00597425" w:rsidP="00597425">
            <w:r w:rsidRPr="00597425">
              <w:rPr>
                <w:i/>
              </w:rPr>
              <w:t>(As above)</w:t>
            </w:r>
          </w:p>
        </w:tc>
      </w:tr>
      <w:tr w:rsidR="00597425" w:rsidRPr="00597425" w14:paraId="3F3345B9"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70AF72" w14:textId="77777777" w:rsidR="00597425" w:rsidRPr="00597425" w:rsidRDefault="00597425" w:rsidP="00597425">
            <w:r w:rsidRPr="00597425">
              <w:t>Geography for data below (automatically determined based on responses above)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0796DB" w14:textId="77777777" w:rsidR="00597425" w:rsidRPr="00597425" w:rsidRDefault="00597425" w:rsidP="00597425">
            <w:r w:rsidRPr="00597425">
              <w:rPr>
                <w:i/>
              </w:rPr>
              <w:t>For comparison.</w:t>
            </w:r>
            <w:r w:rsidRPr="00597425">
              <w:br/>
              <w:t>4: Awaiting response to rows above</w:t>
            </w:r>
          </w:p>
        </w:tc>
      </w:tr>
      <w:tr w:rsidR="00597425" w:rsidRPr="00597425" w14:paraId="3E8B912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068EEB" w14:textId="77777777" w:rsidR="00597425" w:rsidRPr="00597425" w:rsidRDefault="00597425" w:rsidP="00597425">
            <w:r w:rsidRPr="00597425">
              <w:t>Total enrollment (sum of commercial HMO/POS, PPO and Other Commercial) If Health plan has and tracks use by Medi-Cal members as well, enrollment number here should include Medi-Cal numbers.)</w:t>
            </w:r>
            <w:r w:rsidRPr="00597425">
              <w:br/>
              <w:t>Please verify value and, if necessary, make corrections in the Profile module.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A59680" w14:textId="77777777" w:rsidR="00597425" w:rsidRPr="00597425" w:rsidRDefault="00597425" w:rsidP="00597425">
            <w:r w:rsidRPr="00597425">
              <w:rPr>
                <w:i/>
              </w:rPr>
              <w:t>For comparison.</w:t>
            </w:r>
            <w:r w:rsidRPr="00597425">
              <w:br/>
              <w:t>TBD</w:t>
            </w:r>
          </w:p>
        </w:tc>
      </w:tr>
      <w:tr w:rsidR="00597425" w:rsidRPr="00597425" w14:paraId="26C35A6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4B76BC" w14:textId="77777777" w:rsidR="00597425" w:rsidRPr="00597425" w:rsidRDefault="00597425" w:rsidP="00597425">
            <w:r w:rsidRPr="00597425">
              <w:t>Total Covered California enrollment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16B24E" w14:textId="77777777" w:rsidR="00597425" w:rsidRPr="00597425" w:rsidRDefault="00597425" w:rsidP="00597425">
            <w:pPr>
              <w:rPr>
                <w:i/>
              </w:rPr>
            </w:pPr>
          </w:p>
        </w:tc>
      </w:tr>
      <w:tr w:rsidR="00597425" w:rsidRPr="00597425" w14:paraId="47DF2FE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6F7211" w14:textId="77777777" w:rsidR="00597425" w:rsidRPr="00597425" w:rsidRDefault="00597425" w:rsidP="00597425">
            <w:r w:rsidRPr="00597425">
              <w:t>Number of California members identified as obese for the applicable calendar year</w:t>
            </w:r>
            <w:r w:rsidRPr="00597425" w:rsidDel="006C0233">
              <w:t xml:space="preserve"> </w:t>
            </w:r>
            <w:r w:rsidRPr="00597425">
              <w:t>as of December 31. (If Health plan has and tracks use by Medi-Cal members as well, number here should include Medi-Cal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77B171" w14:textId="77777777" w:rsidR="00597425" w:rsidRPr="00597425" w:rsidRDefault="00597425" w:rsidP="00597425">
            <w:r w:rsidRPr="00597425">
              <w:rPr>
                <w:i/>
              </w:rPr>
              <w:t>Decimal.</w:t>
            </w:r>
            <w:r w:rsidRPr="00597425">
              <w:br/>
              <w:t>From 0 to 1000000000.</w:t>
            </w:r>
          </w:p>
        </w:tc>
      </w:tr>
      <w:tr w:rsidR="00597425" w:rsidRPr="00597425" w14:paraId="39FF7F6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3D109F" w14:textId="77777777" w:rsidR="00597425" w:rsidRPr="00597425" w:rsidRDefault="00597425" w:rsidP="00597425">
            <w:r w:rsidRPr="00597425">
              <w:t>Number of Covered California members identified as obese for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B398F3" w14:textId="77777777" w:rsidR="00597425" w:rsidRPr="00597425" w:rsidRDefault="00597425" w:rsidP="00597425">
            <w:r w:rsidRPr="00597425">
              <w:rPr>
                <w:i/>
              </w:rPr>
              <w:t>(As above)</w:t>
            </w:r>
          </w:p>
        </w:tc>
      </w:tr>
      <w:tr w:rsidR="00597425" w:rsidRPr="00597425" w14:paraId="56F9E11B"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7D6E2" w14:textId="77777777" w:rsidR="00597425" w:rsidRPr="00597425" w:rsidRDefault="00597425" w:rsidP="00597425">
            <w:r w:rsidRPr="00597425">
              <w:t>% of California members identified as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8B599F" w14:textId="77777777" w:rsidR="00597425" w:rsidRPr="00597425" w:rsidRDefault="00597425" w:rsidP="00597425">
            <w:r w:rsidRPr="00597425">
              <w:rPr>
                <w:i/>
              </w:rPr>
              <w:t>For comparison.</w:t>
            </w:r>
            <w:r w:rsidRPr="00597425">
              <w:br/>
              <w:t>0.00%</w:t>
            </w:r>
          </w:p>
        </w:tc>
      </w:tr>
      <w:tr w:rsidR="00597425" w:rsidRPr="00597425" w14:paraId="75C58DF8"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3DB96D" w14:textId="77777777" w:rsidR="00597425" w:rsidRPr="00597425" w:rsidRDefault="00597425" w:rsidP="00597425">
            <w:r w:rsidRPr="00597425">
              <w:t>% of Covered California members identified as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FF64AA" w14:textId="77777777" w:rsidR="00597425" w:rsidRPr="00597425" w:rsidRDefault="00597425" w:rsidP="00597425">
            <w:r w:rsidRPr="00597425">
              <w:rPr>
                <w:i/>
              </w:rPr>
              <w:t>(As above)</w:t>
            </w:r>
          </w:p>
        </w:tc>
      </w:tr>
      <w:tr w:rsidR="00597425" w:rsidRPr="00597425" w14:paraId="7520E43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4567C" w14:textId="77777777" w:rsidR="00597425" w:rsidRPr="00597425" w:rsidRDefault="00597425" w:rsidP="00597425">
            <w:r w:rsidRPr="00597425">
              <w:t>Number of California members participating in weight management program during the applicable calendar year</w:t>
            </w:r>
            <w:r w:rsidRPr="00597425" w:rsidDel="006C0233">
              <w:t xml:space="preserve"> </w:t>
            </w:r>
            <w:r w:rsidRPr="00597425">
              <w:t>as of December 31. (If Health plan has and tracks use by Medi-Cal members as well, number here should include Medi-Cal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D6A265" w14:textId="77777777" w:rsidR="00597425" w:rsidRPr="00597425" w:rsidRDefault="00597425" w:rsidP="00597425">
            <w:r w:rsidRPr="00597425">
              <w:rPr>
                <w:i/>
              </w:rPr>
              <w:t>Decimal.</w:t>
            </w:r>
            <w:r w:rsidRPr="00597425">
              <w:br/>
              <w:t>From 0 to 1000000000.</w:t>
            </w:r>
          </w:p>
        </w:tc>
      </w:tr>
      <w:tr w:rsidR="00597425" w:rsidRPr="00597425" w14:paraId="31A0B50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E0F991" w14:textId="77777777" w:rsidR="00597425" w:rsidRPr="00597425" w:rsidRDefault="00597425" w:rsidP="00597425">
            <w:r w:rsidRPr="00597425">
              <w:t>Number of Covered California members participating in weight management program during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D2D777" w14:textId="77777777" w:rsidR="00597425" w:rsidRPr="00597425" w:rsidRDefault="00597425" w:rsidP="00597425">
            <w:r w:rsidRPr="00597425">
              <w:rPr>
                <w:i/>
              </w:rPr>
              <w:t>(As above)</w:t>
            </w:r>
          </w:p>
        </w:tc>
      </w:tr>
      <w:tr w:rsidR="00597425" w:rsidRPr="00597425" w14:paraId="324134F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4D2A8C" w14:textId="77777777" w:rsidR="00597425" w:rsidRPr="00597425" w:rsidRDefault="00597425" w:rsidP="00597425">
            <w:r w:rsidRPr="00597425">
              <w:t>% of California members identified as obese who are participating in weight management program (# program participants divided by # of identified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6643BC" w14:textId="77777777" w:rsidR="00597425" w:rsidRPr="00597425" w:rsidRDefault="00597425" w:rsidP="00597425">
            <w:r w:rsidRPr="00597425">
              <w:rPr>
                <w:i/>
              </w:rPr>
              <w:t>For comparison.</w:t>
            </w:r>
            <w:r w:rsidRPr="00597425">
              <w:br/>
              <w:t>0.00%</w:t>
            </w:r>
          </w:p>
        </w:tc>
      </w:tr>
      <w:tr w:rsidR="00597425" w:rsidRPr="00597425" w14:paraId="62487899"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9A1EB5" w14:textId="77777777" w:rsidR="00597425" w:rsidRPr="00597425" w:rsidRDefault="00597425" w:rsidP="00597425">
            <w:r w:rsidRPr="00597425">
              <w:lastRenderedPageBreak/>
              <w:t>% of Covered California members identified as obese who are participating in weight management program (# program participants divided by # of identified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98CEF5" w14:textId="77777777" w:rsidR="00597425" w:rsidRPr="00597425" w:rsidRDefault="00597425" w:rsidP="00597425">
            <w:r w:rsidRPr="00597425">
              <w:rPr>
                <w:i/>
              </w:rPr>
              <w:t>For comparison.</w:t>
            </w:r>
            <w:r w:rsidRPr="00597425">
              <w:br/>
              <w:t>0.00%</w:t>
            </w:r>
          </w:p>
        </w:tc>
      </w:tr>
    </w:tbl>
    <w:p w14:paraId="11477F7E" w14:textId="77777777" w:rsidR="00597425" w:rsidRPr="00597425" w:rsidRDefault="00597425" w:rsidP="00597425">
      <w:r w:rsidRPr="00597425">
        <w:t> </w:t>
      </w:r>
    </w:p>
    <w:p w14:paraId="7EF2CC8D" w14:textId="77777777" w:rsidR="00597425" w:rsidRPr="00597425" w:rsidRDefault="00597425" w:rsidP="00597425"/>
    <w:p w14:paraId="439E3DE0" w14:textId="77777777" w:rsidR="00597425" w:rsidRPr="00597425" w:rsidRDefault="00597425" w:rsidP="00597425">
      <w:r w:rsidRPr="00597425">
        <w:t xml:space="preserve">8.4.5.4 Review the 2015 and 2014 QC HEDIS uploaded results for the HMO Plan. </w:t>
      </w:r>
      <w:r w:rsidRPr="00597425">
        <w:rPr>
          <w:b/>
          <w:i/>
        </w:rPr>
        <w:t>Adult BMI Assessment and Weight Assessment and Counseling for Nutrition and Physical Activity for Children/Adolescents were eligible for rotation in HEDIS 2015</w:t>
      </w:r>
      <w:r w:rsidRPr="00597425">
        <w:t>.</w:t>
      </w:r>
    </w:p>
    <w:p w14:paraId="28B88F92"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B689BAC" w14:textId="77777777" w:rsidR="00597425" w:rsidRPr="00597425" w:rsidRDefault="00597425" w:rsidP="00597425">
      <w:r w:rsidRPr="00597425">
        <w:rPr>
          <w:b/>
          <w:i/>
        </w:rPr>
        <w:t>HEDIS/CAHPS  </w:t>
      </w:r>
      <w:r w:rsidRPr="00597425">
        <w:t>2 Answers / 2 Questions</w:t>
      </w:r>
      <w:r w:rsidRPr="00597425">
        <w:rPr>
          <w:b/>
          <w:i/>
        </w:rPr>
        <w:br/>
        <w:t>HMO  </w:t>
      </w:r>
      <w:r w:rsidRPr="00597425">
        <w:t> </w:t>
      </w:r>
      <w:r w:rsidRPr="00597425">
        <w:rPr>
          <w:b/>
          <w:i/>
        </w:rPr>
        <w:br/>
        <w:t>Regional  </w:t>
      </w:r>
      <w:r w:rsidRPr="00597425">
        <w:t>45 Answers / 62 Questions</w:t>
      </w:r>
    </w:p>
    <w:p w14:paraId="0728E1D7"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29"/>
        <w:gridCol w:w="1667"/>
        <w:gridCol w:w="2846"/>
      </w:tblGrid>
      <w:tr w:rsidR="00597425" w:rsidRPr="00597425" w14:paraId="23D2A80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66CAC1A"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21347B9" w14:textId="77777777" w:rsidR="00597425" w:rsidRPr="00597425" w:rsidRDefault="00597425" w:rsidP="00597425">
            <w:r w:rsidRPr="00597425">
              <w:t>2015 HMO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8B35BB9" w14:textId="77777777" w:rsidR="00597425" w:rsidRPr="00597425" w:rsidRDefault="00597425" w:rsidP="00597425">
            <w:r w:rsidRPr="00597425">
              <w:t>2014 HMO QC results or Prior Year results for a rotated measure</w:t>
            </w:r>
          </w:p>
        </w:tc>
      </w:tr>
      <w:tr w:rsidR="00597425" w:rsidRPr="00597425" w14:paraId="1840BC0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3856DAF"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0CDBB8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FA0D60E" w14:textId="77777777" w:rsidR="00597425" w:rsidRPr="00597425" w:rsidRDefault="00597425" w:rsidP="00597425">
            <w:r w:rsidRPr="00597425">
              <w:t xml:space="preserve"> [ N/A ]</w:t>
            </w:r>
          </w:p>
        </w:tc>
      </w:tr>
      <w:tr w:rsidR="00597425" w:rsidRPr="00597425" w14:paraId="15709DC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679B2A2"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5C6A7C7"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11F363D" w14:textId="77777777" w:rsidR="00597425" w:rsidRPr="00597425" w:rsidRDefault="00597425" w:rsidP="00597425">
            <w:r w:rsidRPr="00597425">
              <w:t xml:space="preserve"> [ N/A ]</w:t>
            </w:r>
          </w:p>
        </w:tc>
      </w:tr>
      <w:tr w:rsidR="00597425" w:rsidRPr="00597425" w14:paraId="0F1BDB8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C627A92"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04F64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E67CC78" w14:textId="77777777" w:rsidR="00597425" w:rsidRPr="00597425" w:rsidRDefault="00597425" w:rsidP="00597425">
            <w:r w:rsidRPr="00597425">
              <w:t xml:space="preserve"> [ N/A ]</w:t>
            </w:r>
          </w:p>
        </w:tc>
      </w:tr>
      <w:tr w:rsidR="00597425" w:rsidRPr="00597425" w14:paraId="72326B92"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AC2A6C3"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88447F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5C92F8F" w14:textId="77777777" w:rsidR="00597425" w:rsidRPr="00597425" w:rsidRDefault="00597425" w:rsidP="00597425">
            <w:r w:rsidRPr="00597425">
              <w:t xml:space="preserve"> [ N/A ]</w:t>
            </w:r>
          </w:p>
        </w:tc>
      </w:tr>
    </w:tbl>
    <w:p w14:paraId="1355AC17" w14:textId="77777777" w:rsidR="00597425" w:rsidRPr="00597425" w:rsidRDefault="00597425" w:rsidP="00597425"/>
    <w:p w14:paraId="58B79F22" w14:textId="77777777" w:rsidR="00597425" w:rsidRPr="00597425" w:rsidRDefault="00597425" w:rsidP="00597425">
      <w:r w:rsidRPr="00597425">
        <w:lastRenderedPageBreak/>
        <w:t xml:space="preserve">8.4.5.5 Review the 2015 and 2014 QC HEDIS uploaded results for the PPO Plan. </w:t>
      </w:r>
      <w:r w:rsidRPr="00597425">
        <w:rPr>
          <w:b/>
          <w:i/>
        </w:rPr>
        <w:t>Adult BMI Assessment and Weight Assessment and Counseling for Nutrition and Physical Activity for Children/Adolescents were eligible for rotation in HEDIS 2015</w:t>
      </w:r>
      <w:r w:rsidRPr="00597425">
        <w:t>.</w:t>
      </w:r>
    </w:p>
    <w:p w14:paraId="1760BEB6"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7580FA0C"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70058575"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44"/>
        <w:gridCol w:w="1657"/>
        <w:gridCol w:w="2841"/>
      </w:tblGrid>
      <w:tr w:rsidR="00597425" w:rsidRPr="00597425" w14:paraId="3383478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EDDD750"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F99CAA4" w14:textId="77777777" w:rsidR="00597425" w:rsidRPr="00597425" w:rsidRDefault="00597425" w:rsidP="00597425">
            <w:r w:rsidRPr="00597425">
              <w:t>2015 PPO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9FFC05C" w14:textId="77777777" w:rsidR="00597425" w:rsidRPr="00597425" w:rsidRDefault="00597425" w:rsidP="00597425">
            <w:r w:rsidRPr="00597425">
              <w:t>2014 PPO QC results or Prior Year results for a rotated measure</w:t>
            </w:r>
          </w:p>
        </w:tc>
      </w:tr>
      <w:tr w:rsidR="00597425" w:rsidRPr="00597425" w14:paraId="48F106D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5C42DD"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47DE7E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D3798E3" w14:textId="77777777" w:rsidR="00597425" w:rsidRPr="00597425" w:rsidRDefault="00597425" w:rsidP="00597425">
            <w:r w:rsidRPr="00597425">
              <w:t xml:space="preserve"> [ N/A ]</w:t>
            </w:r>
          </w:p>
        </w:tc>
      </w:tr>
      <w:tr w:rsidR="00597425" w:rsidRPr="00597425" w14:paraId="1873985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1A15AA6"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1F70A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F31115A" w14:textId="77777777" w:rsidR="00597425" w:rsidRPr="00597425" w:rsidRDefault="00597425" w:rsidP="00597425">
            <w:r w:rsidRPr="00597425">
              <w:t xml:space="preserve"> [ N/A ]</w:t>
            </w:r>
          </w:p>
        </w:tc>
      </w:tr>
      <w:tr w:rsidR="00597425" w:rsidRPr="00597425" w14:paraId="5425015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5A90C91"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153D5E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8425789" w14:textId="77777777" w:rsidR="00597425" w:rsidRPr="00597425" w:rsidRDefault="00597425" w:rsidP="00597425">
            <w:r w:rsidRPr="00597425">
              <w:t xml:space="preserve"> [ N/A ]</w:t>
            </w:r>
          </w:p>
        </w:tc>
      </w:tr>
      <w:tr w:rsidR="00597425" w:rsidRPr="00597425" w14:paraId="573E4E4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AB0D633"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D161E7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49BC76C" w14:textId="77777777" w:rsidR="00597425" w:rsidRPr="00597425" w:rsidRDefault="00597425" w:rsidP="00597425">
            <w:r w:rsidRPr="00597425">
              <w:t xml:space="preserve"> [ N/A ]</w:t>
            </w:r>
          </w:p>
        </w:tc>
      </w:tr>
    </w:tbl>
    <w:p w14:paraId="0C4ED889" w14:textId="77777777" w:rsidR="00597425" w:rsidRPr="00597425" w:rsidRDefault="00597425" w:rsidP="00597425"/>
    <w:p w14:paraId="47D5BD36" w14:textId="77777777" w:rsidR="00597425" w:rsidRPr="00597425" w:rsidRDefault="00597425" w:rsidP="00597425">
      <w:r w:rsidRPr="00597425">
        <w:t xml:space="preserve">8.4.5.6 Review the 2015 and 2014 QC HEDIS uploaded results for the EPO Plan. </w:t>
      </w:r>
      <w:r w:rsidRPr="00597425">
        <w:rPr>
          <w:b/>
          <w:i/>
        </w:rPr>
        <w:t>Adult BMI Assessment and Weight Assessment and Counseling for Nutrition and Physical Activity for Children/Adolescents were eligible for rotation in HEDIS 2015</w:t>
      </w:r>
      <w:r w:rsidRPr="00597425">
        <w:t>.</w:t>
      </w:r>
    </w:p>
    <w:p w14:paraId="6DC8985B"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lastRenderedPageBreak/>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389CFCC"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18F59EF3"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44"/>
        <w:gridCol w:w="1657"/>
        <w:gridCol w:w="2841"/>
      </w:tblGrid>
      <w:tr w:rsidR="00597425" w:rsidRPr="00597425" w14:paraId="73AED81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1DFA1F4"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B54C0AB" w14:textId="77777777" w:rsidR="00597425" w:rsidRPr="00597425" w:rsidRDefault="00597425" w:rsidP="00597425">
            <w:r w:rsidRPr="00597425">
              <w:t>2015 EPO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D702E59" w14:textId="77777777" w:rsidR="00597425" w:rsidRPr="00597425" w:rsidRDefault="00597425" w:rsidP="00597425">
            <w:r w:rsidRPr="00597425">
              <w:t>2014 EPO QC results or Prior Year results for a rotated measure</w:t>
            </w:r>
          </w:p>
        </w:tc>
      </w:tr>
      <w:tr w:rsidR="00597425" w:rsidRPr="00597425" w14:paraId="6AA89707"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5A48FF9"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533FE2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6A8F415" w14:textId="77777777" w:rsidR="00597425" w:rsidRPr="00597425" w:rsidRDefault="00597425" w:rsidP="00597425">
            <w:r w:rsidRPr="00597425">
              <w:t xml:space="preserve"> [ N/A ]</w:t>
            </w:r>
          </w:p>
        </w:tc>
      </w:tr>
      <w:tr w:rsidR="00597425" w:rsidRPr="00597425" w14:paraId="2C7B646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0B6D9BB"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1CBD43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39A2B48" w14:textId="77777777" w:rsidR="00597425" w:rsidRPr="00597425" w:rsidRDefault="00597425" w:rsidP="00597425">
            <w:r w:rsidRPr="00597425">
              <w:t xml:space="preserve"> [ N/A ]</w:t>
            </w:r>
          </w:p>
        </w:tc>
      </w:tr>
      <w:tr w:rsidR="00597425" w:rsidRPr="00597425" w14:paraId="5C81D07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4C808A2"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8FFE55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C0D7D03" w14:textId="77777777" w:rsidR="00597425" w:rsidRPr="00597425" w:rsidRDefault="00597425" w:rsidP="00597425">
            <w:r w:rsidRPr="00597425">
              <w:t xml:space="preserve"> [ N/A ]</w:t>
            </w:r>
          </w:p>
        </w:tc>
      </w:tr>
      <w:tr w:rsidR="00597425" w:rsidRPr="00597425" w14:paraId="08E2B8D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B26CF6C"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AF067E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3CF0AEC" w14:textId="77777777" w:rsidR="00597425" w:rsidRPr="00597425" w:rsidRDefault="00597425" w:rsidP="00597425">
            <w:r w:rsidRPr="00597425">
              <w:t xml:space="preserve"> [ N/A ]</w:t>
            </w:r>
          </w:p>
        </w:tc>
      </w:tr>
    </w:tbl>
    <w:p w14:paraId="7CD98696" w14:textId="77777777" w:rsidR="00597425" w:rsidRPr="00597425" w:rsidRDefault="00597425" w:rsidP="00597425"/>
    <w:p w14:paraId="400D2613" w14:textId="77777777" w:rsidR="00597425" w:rsidRPr="00597425" w:rsidRDefault="00597425" w:rsidP="00597425">
      <w:r w:rsidRPr="00597425">
        <w:t>8.4.5.7 Identify Health plan activities in the applicable calendar year for practitioner education and support related to tobacco cessation for networks serving California members. Check all that apply. If any of the following four (4) activities are selected, supporting documentation must be attached in the following question as a Word or PDF file and saved under the file name “</w:t>
      </w:r>
      <w:r w:rsidRPr="00597425">
        <w:rPr>
          <w:b/>
          <w:i/>
        </w:rPr>
        <w:t>Health-Wellness 2”</w:t>
      </w:r>
      <w:r w:rsidRPr="00597425">
        <w:t>. The following selections need documentation:</w:t>
      </w:r>
    </w:p>
    <w:p w14:paraId="537A6ADD" w14:textId="77777777" w:rsidR="00597425" w:rsidRPr="00597425" w:rsidRDefault="00597425" w:rsidP="00597425">
      <w:r w:rsidRPr="00597425">
        <w:br/>
        <w:t>1: Care managers and/or behavioral health practitioners who can interact with members on behalf of practice (e.g. call members on behalf of practice) (2a)</w:t>
      </w:r>
    </w:p>
    <w:p w14:paraId="1A627076" w14:textId="77777777" w:rsidR="00597425" w:rsidRPr="00597425" w:rsidRDefault="00597425" w:rsidP="00597425">
      <w:r w:rsidRPr="00597425">
        <w:t>2: Comparative reporting (2b)</w:t>
      </w:r>
    </w:p>
    <w:p w14:paraId="4D811FFB" w14:textId="77777777" w:rsidR="00597425" w:rsidRPr="00597425" w:rsidRDefault="00597425" w:rsidP="00597425">
      <w:r w:rsidRPr="00597425">
        <w:t>3: Member specific reminders to screen (2c)</w:t>
      </w:r>
    </w:p>
    <w:p w14:paraId="6DB4B41A" w14:textId="77777777" w:rsidR="00597425" w:rsidRPr="00597425" w:rsidRDefault="00597425" w:rsidP="00597425">
      <w:r w:rsidRPr="00597425">
        <w:t>4: Member specific reminders to treat (2d)</w:t>
      </w:r>
    </w:p>
    <w:tbl>
      <w:tblPr>
        <w:tblW w:w="11160"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5778"/>
        <w:gridCol w:w="5382"/>
      </w:tblGrid>
      <w:tr w:rsidR="00597425" w:rsidRPr="00597425" w14:paraId="4271AD92"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E3411" w14:textId="77777777" w:rsidR="00597425" w:rsidRPr="00597425" w:rsidRDefault="00597425" w:rsidP="00597425">
            <w:r w:rsidRPr="00597425">
              <w:lastRenderedPageBreak/>
              <w:t> </w:t>
            </w:r>
          </w:p>
        </w:tc>
        <w:tc>
          <w:tcPr>
            <w:tcW w:w="538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D05C4C" w14:textId="77777777" w:rsidR="00597425" w:rsidRPr="00597425" w:rsidRDefault="00597425" w:rsidP="00597425">
            <w:r w:rsidRPr="00597425">
              <w:t>Activities supporting practitioners specific to tobacco cessation</w:t>
            </w:r>
          </w:p>
        </w:tc>
      </w:tr>
      <w:tr w:rsidR="00597425" w:rsidRPr="00597425" w14:paraId="31F59E00"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1C8B57" w14:textId="77777777" w:rsidR="00597425" w:rsidRPr="00597425" w:rsidRDefault="00597425" w:rsidP="00597425">
            <w:r w:rsidRPr="00597425">
              <w:t>Education/ Information</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1A3F27" w14:textId="77777777" w:rsidR="00597425" w:rsidRPr="00597425" w:rsidRDefault="00597425" w:rsidP="00597425">
            <w:r w:rsidRPr="00597425">
              <w:rPr>
                <w:i/>
              </w:rPr>
              <w:t>Multi, Checkboxes.</w:t>
            </w:r>
            <w:r w:rsidRPr="00597425">
              <w:br/>
              <w:t>1: General education of guidelines and Health plan program offerings,</w:t>
            </w:r>
            <w:r w:rsidRPr="00597425">
              <w:br/>
              <w:t>2: Notification of member identification,</w:t>
            </w:r>
            <w:r w:rsidRPr="00597425">
              <w:br/>
              <w:t>3: CME credit for smoking cessation education,</w:t>
            </w:r>
            <w:r w:rsidRPr="00597425">
              <w:br/>
              <w:t>4: Comparative performance reports (identification, referral, quit rates, etc.),</w:t>
            </w:r>
            <w:r w:rsidRPr="00597425">
              <w:br/>
              <w:t>5: Promotion of the appropriate smoking-related CPT or diagnosis coding (e.g. ICD-9 305.1, ICD-10 F17.200, CPT 99406, 99407 and HCPCS G0436, G0437) (describe),</w:t>
            </w:r>
            <w:r w:rsidRPr="00597425">
              <w:br/>
              <w:t>6: None of the above</w:t>
            </w:r>
          </w:p>
        </w:tc>
      </w:tr>
      <w:tr w:rsidR="00597425" w:rsidRPr="00597425" w14:paraId="20CE4CF9"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BB2FE1" w14:textId="77777777" w:rsidR="00597425" w:rsidRPr="00597425" w:rsidRDefault="00597425" w:rsidP="00597425">
            <w:r w:rsidRPr="00597425">
              <w:t>Patient Support</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28A853" w14:textId="77777777" w:rsidR="00597425" w:rsidRPr="00597425" w:rsidRDefault="00597425" w:rsidP="00597425">
            <w:r w:rsidRPr="00597425">
              <w:rPr>
                <w:i/>
              </w:rPr>
              <w:t>Multi, Checkboxes.</w:t>
            </w:r>
            <w:r w:rsidRPr="00597425">
              <w:br/>
              <w:t>1: Supply of member materials for provider use and dissemination,</w:t>
            </w:r>
            <w:r w:rsidRPr="00597425">
              <w:br/>
              <w:t>2: Member-specific reports or reminders to screen,</w:t>
            </w:r>
            <w:r w:rsidRPr="00597425">
              <w:br/>
              <w:t>3: Member-specific reports or reminders to treat (smoking status already known),</w:t>
            </w:r>
            <w:r w:rsidRPr="00597425">
              <w:br/>
              <w:t>4: Routine progress updates on members in outbound telephone management program,</w:t>
            </w:r>
            <w:r w:rsidRPr="00597425">
              <w:br/>
              <w:t>5: None of the above</w:t>
            </w:r>
          </w:p>
        </w:tc>
      </w:tr>
      <w:tr w:rsidR="00597425" w:rsidRPr="00597425" w14:paraId="49A447FA"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6BB79D" w14:textId="77777777" w:rsidR="00597425" w:rsidRPr="00597425" w:rsidRDefault="00597425" w:rsidP="00597425">
            <w:r w:rsidRPr="00597425">
              <w:t>Incentives</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6FBCA1" w14:textId="77777777" w:rsidR="00597425" w:rsidRPr="00597425" w:rsidRDefault="00597425" w:rsidP="00597425">
            <w:r w:rsidRPr="00597425">
              <w:rPr>
                <w:i/>
              </w:rPr>
              <w:t>Multi, Checkboxes.</w:t>
            </w:r>
            <w:r w:rsidRPr="00597425">
              <w:br/>
              <w:t>1: Incentives to conduct screening (describe),</w:t>
            </w:r>
            <w:r w:rsidRPr="00597425">
              <w:br/>
              <w:t>2: Incentive to refer to program or treat (describe),</w:t>
            </w:r>
            <w:r w:rsidRPr="00597425">
              <w:br/>
              <w:t>3: Health plan reimburses for appropriate use of smoking-related CPT or diagnosis coding (e.g. ICD-9 305.1, ICD-10 F17.200, CPT 99406, 99407 and HCPCS G0436, G0437),</w:t>
            </w:r>
            <w:r w:rsidRPr="00597425">
              <w:br/>
              <w:t>4: Incentives to obtain NCQA Physician Recognition – (e.g. Patient Centered Medical Home or Diabetes or Heart Stroke Recognition),</w:t>
            </w:r>
            <w:r w:rsidRPr="00597425">
              <w:br/>
              <w:t>5: None of the above</w:t>
            </w:r>
          </w:p>
        </w:tc>
      </w:tr>
      <w:tr w:rsidR="00597425" w:rsidRPr="00597425" w14:paraId="4D1F1FB3"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6A1358" w14:textId="77777777" w:rsidR="00597425" w:rsidRPr="00597425" w:rsidRDefault="00597425" w:rsidP="00597425">
            <w:r w:rsidRPr="00597425">
              <w:t>Practice support</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74E26D" w14:textId="77777777" w:rsidR="00597425" w:rsidRPr="00597425" w:rsidRDefault="00597425" w:rsidP="00597425">
            <w:r w:rsidRPr="00597425">
              <w:rPr>
                <w:i/>
              </w:rPr>
              <w:t>Multi, Checkboxes.</w:t>
            </w:r>
            <w:r w:rsidRPr="00597425">
              <w:br/>
              <w:t>1: The Health plan provides care managers and/or behavioral health practitioners who can interact with members on behalf of practice (e.g. call members on behalf of practice),</w:t>
            </w:r>
            <w:r w:rsidRPr="00597425">
              <w:br/>
              <w:t>2: Practice support for work flow change to support screening or treatment (describe),</w:t>
            </w:r>
            <w:r w:rsidRPr="00597425">
              <w:br/>
              <w:t>3: Support for office practice redesign (i.e. ability to track patients) (describe),</w:t>
            </w:r>
            <w:r w:rsidRPr="00597425">
              <w:br/>
              <w:t xml:space="preserve">4: Opportunity to correct information on member-specific reports (information must be </w:t>
            </w:r>
            <w:r w:rsidRPr="00597425">
              <w:lastRenderedPageBreak/>
              <w:t>used by the Health plan in generating future reports,</w:t>
            </w:r>
            <w:r w:rsidRPr="00597425">
              <w:br/>
              <w:t>5: Care Health plan approval,</w:t>
            </w:r>
            <w:r w:rsidRPr="00597425">
              <w:br/>
              <w:t>6: None of the above</w:t>
            </w:r>
          </w:p>
        </w:tc>
      </w:tr>
      <w:tr w:rsidR="00597425" w:rsidRPr="00597425" w14:paraId="636EA9D8"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100765" w14:textId="77777777" w:rsidR="00597425" w:rsidRPr="00597425" w:rsidRDefault="00597425" w:rsidP="00597425">
            <w:r w:rsidRPr="00597425">
              <w:lastRenderedPageBreak/>
              <w:t>Description (if the following selected above: - Education/Information: 5: Promotion of the appropriate smoking-related CPT or diagnosis coding, - Incentives: 1 and/or 2: Incentives to screen and/or refer/treat and - Practice support: 2: Practice support for work flow change to support screening or treatment , and/or 3: Support for office practice redesign)</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F880B7" w14:textId="77777777" w:rsidR="00597425" w:rsidRPr="00597425" w:rsidRDefault="00597425" w:rsidP="00597425">
            <w:r w:rsidRPr="00597425">
              <w:rPr>
                <w:i/>
              </w:rPr>
              <w:t>200 words.</w:t>
            </w:r>
          </w:p>
        </w:tc>
      </w:tr>
    </w:tbl>
    <w:p w14:paraId="2776BA9B" w14:textId="77777777" w:rsidR="00597425" w:rsidRPr="00597425" w:rsidRDefault="00597425" w:rsidP="00597425">
      <w:r w:rsidRPr="00597425">
        <w:t> </w:t>
      </w:r>
    </w:p>
    <w:p w14:paraId="10E19ECF" w14:textId="77777777" w:rsidR="00597425" w:rsidRPr="00597425" w:rsidRDefault="00597425" w:rsidP="00597425"/>
    <w:p w14:paraId="3A961E27" w14:textId="77777777" w:rsidR="00597425" w:rsidRPr="00597425" w:rsidRDefault="00597425" w:rsidP="00597425">
      <w:r w:rsidRPr="00597425">
        <w:t>8.4.5.8 If Health plan selected response options 1 and 4 in education/information and options 2 and 3 in patient support in question above, provide evidence of practitioner support as a Word or PDF document and save under the title “</w:t>
      </w:r>
      <w:r w:rsidRPr="00597425">
        <w:rPr>
          <w:b/>
          <w:i/>
        </w:rPr>
        <w:t>Health-Wellness 2”</w:t>
      </w:r>
      <w:r w:rsidRPr="00597425">
        <w:t>. Only include the minimum documentation necessary to demonstrate the activity. A maximum of one page per activity will be allowed.</w:t>
      </w:r>
    </w:p>
    <w:p w14:paraId="2C0F856D" w14:textId="77777777" w:rsidR="00597425" w:rsidRPr="00597425" w:rsidRDefault="00597425" w:rsidP="00597425">
      <w:r w:rsidRPr="00597425">
        <w:rPr>
          <w:i/>
        </w:rPr>
        <w:t>Multi, Checkboxes.</w:t>
      </w:r>
      <w:r w:rsidRPr="00597425">
        <w:br/>
        <w:t>1: General communication to providers announcing resources/programs available for tobacco cessation (2a),</w:t>
      </w:r>
      <w:r w:rsidRPr="00597425">
        <w:br/>
        <w:t>2: Comparative reporting (2b),</w:t>
      </w:r>
      <w:r w:rsidRPr="00597425">
        <w:br/>
        <w:t>3: Member specific reminders to screen (2c),</w:t>
      </w:r>
      <w:r w:rsidRPr="00597425">
        <w:br/>
        <w:t>4: Member specific reminders to treat (2d),</w:t>
      </w:r>
      <w:r w:rsidRPr="00597425">
        <w:br/>
        <w:t>5: Health-Wellness 2 not provided</w:t>
      </w:r>
    </w:p>
    <w:p w14:paraId="6A7E7678" w14:textId="77777777" w:rsidR="00597425" w:rsidRPr="00597425" w:rsidRDefault="00597425" w:rsidP="00597425"/>
    <w:p w14:paraId="1093CB90" w14:textId="77777777" w:rsidR="00597425" w:rsidRPr="00597425" w:rsidRDefault="00597425" w:rsidP="00597425">
      <w:r w:rsidRPr="00597425">
        <w:t> </w:t>
      </w:r>
    </w:p>
    <w:p w14:paraId="10F5115B" w14:textId="77777777" w:rsidR="00597425" w:rsidRPr="00597425" w:rsidRDefault="00597425" w:rsidP="00597425">
      <w:r w:rsidRPr="00597425">
        <w:t>8.4.5.9 Indicate how the plan identifies commercial members who use tobacco, and the number of tobacco dependent commercial members identified and participating in cessation activities during the applicable calendar year.</w:t>
      </w:r>
    </w:p>
    <w:p w14:paraId="24A792D2" w14:textId="77777777" w:rsidR="00597425" w:rsidRPr="00597425" w:rsidRDefault="00597425" w:rsidP="00597425">
      <w:r w:rsidRPr="00597425">
        <w:rPr>
          <w:b/>
        </w:rPr>
        <w:br/>
        <w:t xml:space="preserve">If health plan is currently contracted with the Exchange, please provide </w:t>
      </w:r>
      <w:r w:rsidRPr="00597425">
        <w:rPr>
          <w:b/>
          <w:u w:val="single"/>
        </w:rPr>
        <w:t>Covered California</w:t>
      </w:r>
      <w:r w:rsidRPr="00597425">
        <w:rPr>
          <w:b/>
        </w:rPr>
        <w:t xml:space="preserve"> counts if available.</w:t>
      </w:r>
      <w:r w:rsidRPr="00597425">
        <w:t xml:space="preserve"> If health plan is not currently contracted with Covered California or if Covered California counts are not available, provide state/regional counts, and indicate in the detail box when Health plan may be able to report Covered California-specific data.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94"/>
        <w:gridCol w:w="3354"/>
      </w:tblGrid>
      <w:tr w:rsidR="00597425" w:rsidRPr="00597425" w14:paraId="62F0BEA3"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8560F" w14:textId="77777777" w:rsidR="00597425" w:rsidRPr="00597425" w:rsidRDefault="00597425" w:rsidP="00597425">
            <w:r w:rsidRPr="00597425">
              <w:t> </w:t>
            </w:r>
          </w:p>
        </w:tc>
        <w:tc>
          <w:tcPr>
            <w:tcW w:w="3389"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CA5A22" w14:textId="77777777" w:rsidR="00597425" w:rsidRPr="00597425" w:rsidRDefault="00597425" w:rsidP="00597425">
            <w:r w:rsidRPr="00597425">
              <w:t>Answer</w:t>
            </w:r>
          </w:p>
        </w:tc>
      </w:tr>
      <w:tr w:rsidR="00597425" w:rsidRPr="00597425" w14:paraId="71C45022"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CE6FD2" w14:textId="77777777" w:rsidR="00597425" w:rsidRPr="00597425" w:rsidRDefault="00597425" w:rsidP="00597425">
            <w:r w:rsidRPr="00597425">
              <w:t xml:space="preserve">Indicate how the plan identifies members who use tobacco. Respondent may add up the tobacco users identified in each of the ways identified in this row with </w:t>
            </w:r>
            <w:r w:rsidRPr="00597425">
              <w:lastRenderedPageBreak/>
              <w:t>the recognition that this may result in some duplication or over counting in response to row below on Number of commercial members individually identified as tobacco dependent in 2015 as of December 2015</w:t>
            </w:r>
          </w:p>
        </w:tc>
        <w:tc>
          <w:tcPr>
            <w:tcW w:w="3389" w:type="dxa"/>
            <w:tcBorders>
              <w:top w:val="single" w:sz="5" w:space="0" w:color="AAAAAA"/>
              <w:left w:val="single" w:sz="5" w:space="0" w:color="AAAAAA"/>
              <w:bottom w:val="single" w:sz="5" w:space="0" w:color="AAAAAA"/>
              <w:right w:val="single" w:sz="5" w:space="0" w:color="AAAAAA"/>
            </w:tcBorders>
            <w:tcMar>
              <w:top w:w="15" w:type="dxa"/>
              <w:bottom w:w="15" w:type="dxa"/>
            </w:tcMar>
          </w:tcPr>
          <w:p w14:paraId="32A4A7C0" w14:textId="77777777" w:rsidR="00597425" w:rsidRPr="00597425" w:rsidRDefault="00597425" w:rsidP="00597425">
            <w:pPr>
              <w:rPr>
                <w:i/>
              </w:rPr>
            </w:pPr>
            <w:r w:rsidRPr="00597425">
              <w:rPr>
                <w:i/>
              </w:rPr>
              <w:lastRenderedPageBreak/>
              <w:t>Multi, Checkboxes with 65 words.</w:t>
            </w:r>
            <w:r w:rsidRPr="00597425">
              <w:br/>
              <w:t>1: Plan Health Assessment,</w:t>
            </w:r>
            <w:r w:rsidRPr="00597425">
              <w:br/>
            </w:r>
            <w:r w:rsidRPr="00597425">
              <w:lastRenderedPageBreak/>
              <w:t>2: Employer/Vendor Health Assessment,</w:t>
            </w:r>
            <w:r w:rsidRPr="00597425">
              <w:br/>
              <w:t>3: Member PHR,</w:t>
            </w:r>
            <w:r w:rsidRPr="00597425">
              <w:br/>
              <w:t>4: Claims/Encounter Data,</w:t>
            </w:r>
            <w:r w:rsidRPr="00597425">
              <w:br/>
              <w:t>5: Disease or Care Management,</w:t>
            </w:r>
            <w:r w:rsidRPr="00597425">
              <w:br/>
              <w:t>6: Wellness Vendor,</w:t>
            </w:r>
            <w:r w:rsidRPr="00597425">
              <w:br/>
              <w:t>7: Other (describe in box in cell)</w:t>
            </w:r>
          </w:p>
        </w:tc>
      </w:tr>
      <w:tr w:rsidR="00597425" w:rsidRPr="00597425" w14:paraId="6BCCD78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430AF6" w14:textId="77777777" w:rsidR="00597425" w:rsidRPr="00597425" w:rsidRDefault="00597425" w:rsidP="00597425">
            <w:r w:rsidRPr="00597425">
              <w:lastRenderedPageBreak/>
              <w:t>Indicate ability to track identification.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083458" w14:textId="77777777" w:rsidR="00597425" w:rsidRPr="00597425" w:rsidRDefault="00597425" w:rsidP="00597425">
            <w:r w:rsidRPr="00597425">
              <w:rPr>
                <w:i/>
              </w:rPr>
              <w:t>Multi, Checkboxes.</w:t>
            </w:r>
            <w:r w:rsidRPr="00597425">
              <w:br/>
              <w:t>1: Identification tracked statewide &amp; regionally,</w:t>
            </w:r>
            <w:r w:rsidRPr="00597425">
              <w:br/>
              <w:t>2: Identification only tracked statewide,</w:t>
            </w:r>
            <w:r w:rsidRPr="00597425">
              <w:br/>
              <w:t>3: Identification only tracked regionally,</w:t>
            </w:r>
            <w:r w:rsidRPr="00597425">
              <w:br/>
              <w:t>4: Identification not tracked regionally/statewide,</w:t>
            </w:r>
            <w:r w:rsidRPr="00597425">
              <w:br/>
              <w:t>5: Identification can be tracked at Covered California level</w:t>
            </w:r>
          </w:p>
        </w:tc>
      </w:tr>
      <w:tr w:rsidR="00597425" w:rsidRPr="00597425" w14:paraId="6D0E6C4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763648" w14:textId="77777777" w:rsidR="00597425" w:rsidRPr="00597425" w:rsidRDefault="00597425" w:rsidP="00597425">
            <w:r w:rsidRPr="00597425">
              <w:t>Indicate ability to track participation.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0D3DF3" w14:textId="77777777" w:rsidR="00597425" w:rsidRPr="00597425" w:rsidRDefault="00597425" w:rsidP="00597425">
            <w:r w:rsidRPr="00597425">
              <w:rPr>
                <w:i/>
              </w:rPr>
              <w:t>(As above)</w:t>
            </w:r>
          </w:p>
        </w:tc>
      </w:tr>
      <w:tr w:rsidR="00597425" w:rsidRPr="00597425" w14:paraId="702A3AD3"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5D4AFE" w14:textId="77777777" w:rsidR="00597425" w:rsidRPr="00597425" w:rsidRDefault="00597425" w:rsidP="00597425">
            <w:r w:rsidRPr="00597425">
              <w:t>Geography for data below (automatically determined based on responses above)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12D2B4" w14:textId="77777777" w:rsidR="00597425" w:rsidRPr="00597425" w:rsidRDefault="00597425" w:rsidP="00597425">
            <w:r w:rsidRPr="00597425">
              <w:rPr>
                <w:i/>
              </w:rPr>
              <w:t>For comparison.</w:t>
            </w:r>
            <w:r w:rsidRPr="00597425">
              <w:br/>
              <w:t>4: Awaiting response to rows above</w:t>
            </w:r>
          </w:p>
        </w:tc>
      </w:tr>
      <w:tr w:rsidR="00597425" w:rsidRPr="00597425" w14:paraId="603985B7"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F9F06" w14:textId="77777777" w:rsidR="00597425" w:rsidRPr="00597425" w:rsidRDefault="00597425" w:rsidP="00597425">
            <w:r w:rsidRPr="00597425">
              <w:t>Total California enrollment for TBD geography (sum of commercial HMO/POS, PPO and Other Commercial)</w:t>
            </w:r>
            <w:r w:rsidRPr="00597425">
              <w:br/>
              <w:t>Please verify value and, if necessary, make corrections in the Profile module. (If Health plan has and tracks use by Medi-Cal members as well, enrollment number here should include Medi-Cal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247216" w14:textId="77777777" w:rsidR="00597425" w:rsidRPr="00597425" w:rsidRDefault="00597425" w:rsidP="00597425">
            <w:r w:rsidRPr="00597425">
              <w:rPr>
                <w:i/>
              </w:rPr>
              <w:t>For comparison.</w:t>
            </w:r>
            <w:r w:rsidRPr="00597425">
              <w:br/>
              <w:t>TBD geography</w:t>
            </w:r>
          </w:p>
        </w:tc>
      </w:tr>
      <w:tr w:rsidR="00597425" w:rsidRPr="00597425" w14:paraId="7AFC2762"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BA183" w14:textId="77777777" w:rsidR="00597425" w:rsidRPr="00597425" w:rsidRDefault="00597425" w:rsidP="00597425">
            <w:r w:rsidRPr="00597425">
              <w:t>Total Covered California enrollment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FFE4E0" w14:textId="77777777" w:rsidR="00597425" w:rsidRPr="00597425" w:rsidRDefault="00597425" w:rsidP="00597425">
            <w:pPr>
              <w:rPr>
                <w:i/>
              </w:rPr>
            </w:pPr>
          </w:p>
        </w:tc>
      </w:tr>
      <w:tr w:rsidR="00597425" w:rsidRPr="00597425" w14:paraId="6406CF3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7FDBC7" w14:textId="77777777" w:rsidR="00597425" w:rsidRPr="00597425" w:rsidRDefault="00597425" w:rsidP="00597425">
            <w:r w:rsidRPr="00597425">
              <w:t>Number of California members individually identified as tobacco dependent for the applicable calendar year</w:t>
            </w:r>
            <w:r w:rsidRPr="00597425" w:rsidDel="006C0233">
              <w:t xml:space="preserve"> </w:t>
            </w:r>
            <w:r w:rsidRPr="00597425">
              <w:t>as of December 31. (If Health plan has and tracks use by Medi-Cal members as well, number here should include Medi-Cal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1F40D3" w14:textId="77777777" w:rsidR="00597425" w:rsidRPr="00597425" w:rsidRDefault="00597425" w:rsidP="00597425">
            <w:r w:rsidRPr="00597425">
              <w:rPr>
                <w:i/>
              </w:rPr>
              <w:t>Decimal.</w:t>
            </w:r>
            <w:r w:rsidRPr="00597425">
              <w:br/>
              <w:t>From 0 to 1000000000.</w:t>
            </w:r>
          </w:p>
        </w:tc>
      </w:tr>
      <w:tr w:rsidR="00597425" w:rsidRPr="00597425" w14:paraId="699E337F"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478442" w14:textId="77777777" w:rsidR="00597425" w:rsidRPr="00597425" w:rsidRDefault="00597425" w:rsidP="00597425">
            <w:r w:rsidRPr="00597425">
              <w:lastRenderedPageBreak/>
              <w:t>Number of Covered California members individually identified as tobacco dependent for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A9C2AC" w14:textId="77777777" w:rsidR="00597425" w:rsidRPr="00597425" w:rsidRDefault="00597425" w:rsidP="00597425">
            <w:r w:rsidRPr="00597425">
              <w:rPr>
                <w:i/>
              </w:rPr>
              <w:t>(As above)</w:t>
            </w:r>
          </w:p>
        </w:tc>
      </w:tr>
      <w:tr w:rsidR="00597425" w:rsidRPr="00597425" w14:paraId="43AD456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2A8871" w14:textId="77777777" w:rsidR="00597425" w:rsidRPr="00597425" w:rsidRDefault="00597425" w:rsidP="00597425">
            <w:r w:rsidRPr="00597425">
              <w:t>% of California members identified as tobacco dependent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C15A2C" w14:textId="77777777" w:rsidR="00597425" w:rsidRPr="00597425" w:rsidRDefault="00597425" w:rsidP="00597425">
            <w:r w:rsidRPr="00597425">
              <w:rPr>
                <w:i/>
              </w:rPr>
              <w:t>For comparison.</w:t>
            </w:r>
            <w:r w:rsidRPr="00597425">
              <w:br/>
              <w:t>0.00%</w:t>
            </w:r>
          </w:p>
        </w:tc>
      </w:tr>
      <w:tr w:rsidR="00597425" w:rsidRPr="00597425" w14:paraId="0B478B7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4BED75" w14:textId="77777777" w:rsidR="00597425" w:rsidRPr="00597425" w:rsidRDefault="00597425" w:rsidP="00597425">
            <w:r w:rsidRPr="00597425">
              <w:t>% of Covered California members identified as tobacco dependent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E1A36F" w14:textId="77777777" w:rsidR="00597425" w:rsidRPr="00597425" w:rsidRDefault="00597425" w:rsidP="00597425">
            <w:r w:rsidRPr="00597425">
              <w:rPr>
                <w:i/>
              </w:rPr>
              <w:t>(As above)</w:t>
            </w:r>
          </w:p>
        </w:tc>
      </w:tr>
      <w:tr w:rsidR="00597425" w:rsidRPr="00597425" w14:paraId="622C7FF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BDA879" w14:textId="77777777" w:rsidR="00597425" w:rsidRPr="00597425" w:rsidRDefault="00597425" w:rsidP="00597425">
            <w:r w:rsidRPr="00597425">
              <w:t>Number of California members participating in smoking cessation program during the applicable calendar year</w:t>
            </w:r>
            <w:r w:rsidRPr="00597425" w:rsidDel="006C0233">
              <w:t xml:space="preserve"> </w:t>
            </w:r>
            <w:r w:rsidRPr="00597425">
              <w:t>as of December 31. (If Health plan has and tracks use by Medi-Cal members as well, number here should include Medi-Cal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F500CC" w14:textId="77777777" w:rsidR="00597425" w:rsidRPr="00597425" w:rsidRDefault="00597425" w:rsidP="00597425">
            <w:r w:rsidRPr="00597425">
              <w:rPr>
                <w:i/>
              </w:rPr>
              <w:t>Decimal.</w:t>
            </w:r>
            <w:r w:rsidRPr="00597425">
              <w:br/>
              <w:t>From 0 to 1000000000.</w:t>
            </w:r>
          </w:p>
        </w:tc>
      </w:tr>
      <w:tr w:rsidR="00597425" w:rsidRPr="00597425" w14:paraId="4341D57C"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35986B" w14:textId="77777777" w:rsidR="00597425" w:rsidRPr="00597425" w:rsidRDefault="00597425" w:rsidP="00597425">
            <w:r w:rsidRPr="00597425">
              <w:t>Number of Covered California members participating in smoking cessation program during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25267A" w14:textId="77777777" w:rsidR="00597425" w:rsidRPr="00597425" w:rsidRDefault="00597425" w:rsidP="00597425">
            <w:r w:rsidRPr="00597425">
              <w:rPr>
                <w:i/>
              </w:rPr>
              <w:t>(As above)</w:t>
            </w:r>
          </w:p>
        </w:tc>
      </w:tr>
      <w:tr w:rsidR="00597425" w:rsidRPr="00597425" w14:paraId="7534E483"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A7D49C" w14:textId="77777777" w:rsidR="00597425" w:rsidRPr="00597425" w:rsidRDefault="00597425" w:rsidP="00597425">
            <w:r w:rsidRPr="00597425">
              <w:t>% of California members identified as tobacco dependent participating in smoking cessation program (# program participants divided by # identified smokers)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9437FD" w14:textId="77777777" w:rsidR="00597425" w:rsidRPr="00597425" w:rsidRDefault="00597425" w:rsidP="00597425">
            <w:r w:rsidRPr="00597425">
              <w:rPr>
                <w:i/>
              </w:rPr>
              <w:t>For comparison.</w:t>
            </w:r>
            <w:r w:rsidRPr="00597425">
              <w:br/>
              <w:t>0.00%</w:t>
            </w:r>
          </w:p>
        </w:tc>
      </w:tr>
      <w:tr w:rsidR="00597425" w:rsidRPr="00597425" w14:paraId="7A02254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2F5C52" w14:textId="77777777" w:rsidR="00597425" w:rsidRPr="00597425" w:rsidRDefault="00597425" w:rsidP="00597425">
            <w:r w:rsidRPr="00597425">
              <w:t>% of Covered California members identified as tobacco dependent participating in smoking cessation program (# program participants divided by # identified smokers)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F56A76" w14:textId="77777777" w:rsidR="00597425" w:rsidRPr="00597425" w:rsidRDefault="00597425" w:rsidP="00597425">
            <w:r w:rsidRPr="00597425">
              <w:rPr>
                <w:i/>
              </w:rPr>
              <w:t>For comparison.</w:t>
            </w:r>
            <w:r w:rsidRPr="00597425">
              <w:br/>
              <w:t>0.00%</w:t>
            </w:r>
          </w:p>
        </w:tc>
      </w:tr>
    </w:tbl>
    <w:p w14:paraId="3F5E05AA" w14:textId="77777777" w:rsidR="00597425" w:rsidRPr="00597425" w:rsidRDefault="00597425" w:rsidP="00597425">
      <w:r w:rsidRPr="00597425">
        <w:t> </w:t>
      </w:r>
    </w:p>
    <w:p w14:paraId="150C2CFE" w14:textId="77777777" w:rsidR="00597425" w:rsidRPr="00597425" w:rsidRDefault="00597425" w:rsidP="00597425">
      <w:r w:rsidRPr="00597425">
        <w:t> </w:t>
      </w:r>
    </w:p>
    <w:p w14:paraId="0F26C4C6" w14:textId="77777777" w:rsidR="00597425" w:rsidRPr="00597425" w:rsidRDefault="00597425" w:rsidP="00597425"/>
    <w:p w14:paraId="5D5791C1" w14:textId="77777777" w:rsidR="00597425" w:rsidRPr="00597425" w:rsidRDefault="00597425" w:rsidP="00597425">
      <w:r w:rsidRPr="00597425">
        <w:t>8.4.5.10 Review the most recent HMO uploaded program results for the tobacco cessation program from QC 2015 and QC 2014.</w:t>
      </w:r>
    </w:p>
    <w:p w14:paraId="037F914D"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FF5F7EF" w14:textId="77777777" w:rsidR="00597425" w:rsidRPr="00597425" w:rsidRDefault="00597425" w:rsidP="00597425">
      <w:r w:rsidRPr="00597425">
        <w:rPr>
          <w:b/>
          <w:i/>
        </w:rPr>
        <w:lastRenderedPageBreak/>
        <w:t>HEDIS/CAHPS  </w:t>
      </w:r>
      <w:r w:rsidRPr="00597425">
        <w:t>2 Answers / 2 Questions</w:t>
      </w:r>
      <w:r w:rsidRPr="00597425">
        <w:rPr>
          <w:b/>
          <w:i/>
        </w:rPr>
        <w:br/>
        <w:t>HMO  </w:t>
      </w:r>
      <w:r w:rsidRPr="00597425">
        <w:t> </w:t>
      </w:r>
      <w:r w:rsidRPr="00597425">
        <w:rPr>
          <w:b/>
          <w:i/>
        </w:rPr>
        <w:br/>
        <w:t>Regional  </w:t>
      </w:r>
      <w:r w:rsidRPr="00597425">
        <w:t>45 Answers / 62 Questions</w:t>
      </w:r>
    </w:p>
    <w:p w14:paraId="2A35782C"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26"/>
        <w:gridCol w:w="2358"/>
        <w:gridCol w:w="2358"/>
      </w:tblGrid>
      <w:tr w:rsidR="00597425" w:rsidRPr="00597425" w14:paraId="714380B3"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04FFC7C"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7960C57" w14:textId="77777777" w:rsidR="00597425" w:rsidRPr="00597425" w:rsidRDefault="00597425" w:rsidP="00597425">
            <w:r w:rsidRPr="00597425">
              <w:t>2015 HMO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2646A01" w14:textId="77777777" w:rsidR="00597425" w:rsidRPr="00597425" w:rsidRDefault="00597425" w:rsidP="00597425">
            <w:r w:rsidRPr="00597425">
              <w:t>2014 HMO and QC 2014 results</w:t>
            </w:r>
          </w:p>
        </w:tc>
      </w:tr>
      <w:tr w:rsidR="00597425" w:rsidRPr="00597425" w14:paraId="5A50878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5AD5926" w14:textId="77777777" w:rsidR="00597425" w:rsidRPr="00597425" w:rsidRDefault="00597425" w:rsidP="00597425">
            <w:r w:rsidRPr="00597425">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641E60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922E24D" w14:textId="77777777" w:rsidR="00597425" w:rsidRPr="00597425" w:rsidRDefault="00597425" w:rsidP="00597425">
            <w:r w:rsidRPr="00597425">
              <w:t xml:space="preserve"> [ N/A ]</w:t>
            </w:r>
          </w:p>
        </w:tc>
      </w:tr>
      <w:tr w:rsidR="00597425" w:rsidRPr="00597425" w14:paraId="3E57137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E6D156C"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9DBAAF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B3AEB06" w14:textId="77777777" w:rsidR="00597425" w:rsidRPr="00597425" w:rsidRDefault="00597425" w:rsidP="00597425">
            <w:r w:rsidRPr="00597425">
              <w:t xml:space="preserve"> [ N/A ]</w:t>
            </w:r>
          </w:p>
        </w:tc>
      </w:tr>
      <w:tr w:rsidR="00597425" w:rsidRPr="00597425" w14:paraId="714E15F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D932868"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181E5A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F537F78" w14:textId="77777777" w:rsidR="00597425" w:rsidRPr="00597425" w:rsidRDefault="00597425" w:rsidP="00597425">
            <w:r w:rsidRPr="00597425">
              <w:t xml:space="preserve"> [ N/A ]</w:t>
            </w:r>
          </w:p>
        </w:tc>
      </w:tr>
    </w:tbl>
    <w:p w14:paraId="5BAD24A7" w14:textId="77777777" w:rsidR="00597425" w:rsidRPr="00597425" w:rsidRDefault="00597425" w:rsidP="00597425">
      <w:r w:rsidRPr="00597425">
        <w:t> </w:t>
      </w:r>
    </w:p>
    <w:p w14:paraId="1C6413FB" w14:textId="77777777" w:rsidR="00597425" w:rsidRPr="00597425" w:rsidRDefault="00597425" w:rsidP="00597425">
      <w:r w:rsidRPr="00597425">
        <w:t>8.4.5.11 Review the most recent PPO uploaded program results for the tobacco cessation program from QC 2015 and QC 2014.</w:t>
      </w:r>
    </w:p>
    <w:p w14:paraId="465F3A95"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E573B06"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0380274E"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50"/>
        <w:gridCol w:w="2346"/>
        <w:gridCol w:w="2346"/>
      </w:tblGrid>
      <w:tr w:rsidR="00597425" w:rsidRPr="00597425" w14:paraId="3F4F0DC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67091CF"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7968E11" w14:textId="77777777" w:rsidR="00597425" w:rsidRPr="00597425" w:rsidRDefault="00597425" w:rsidP="00597425">
            <w:r w:rsidRPr="00597425">
              <w:t>2015 PPO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5D4C9D0" w14:textId="77777777" w:rsidR="00597425" w:rsidRPr="00597425" w:rsidRDefault="00597425" w:rsidP="00597425">
            <w:r w:rsidRPr="00597425">
              <w:t>2014 PPO and QC 2014 results</w:t>
            </w:r>
          </w:p>
        </w:tc>
      </w:tr>
      <w:tr w:rsidR="00597425" w:rsidRPr="00597425" w14:paraId="6FB1196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6D03D45" w14:textId="77777777" w:rsidR="00597425" w:rsidRPr="00597425" w:rsidRDefault="00597425" w:rsidP="00597425">
            <w:r w:rsidRPr="00597425">
              <w:lastRenderedPageBreak/>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DCB5FD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E2800BC" w14:textId="77777777" w:rsidR="00597425" w:rsidRPr="00597425" w:rsidRDefault="00597425" w:rsidP="00597425">
            <w:r w:rsidRPr="00597425">
              <w:t xml:space="preserve"> [ N/A ]</w:t>
            </w:r>
          </w:p>
        </w:tc>
      </w:tr>
      <w:tr w:rsidR="00597425" w:rsidRPr="00597425" w14:paraId="3CF3E5D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827FD26"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127835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3E61657" w14:textId="77777777" w:rsidR="00597425" w:rsidRPr="00597425" w:rsidRDefault="00597425" w:rsidP="00597425">
            <w:r w:rsidRPr="00597425">
              <w:t xml:space="preserve"> [ N/A ]</w:t>
            </w:r>
          </w:p>
        </w:tc>
      </w:tr>
      <w:tr w:rsidR="00597425" w:rsidRPr="00597425" w14:paraId="2175DD8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3C63C74"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70A20E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A9E2EC9" w14:textId="77777777" w:rsidR="00597425" w:rsidRPr="00597425" w:rsidRDefault="00597425" w:rsidP="00597425">
            <w:r w:rsidRPr="00597425">
              <w:t xml:space="preserve"> [ N/A ]</w:t>
            </w:r>
          </w:p>
        </w:tc>
      </w:tr>
    </w:tbl>
    <w:p w14:paraId="41C0CF2C" w14:textId="77777777" w:rsidR="00597425" w:rsidRPr="00597425" w:rsidRDefault="00597425" w:rsidP="00597425"/>
    <w:p w14:paraId="1CD8B53C" w14:textId="77777777" w:rsidR="00597425" w:rsidRPr="00597425" w:rsidRDefault="00597425" w:rsidP="00597425">
      <w:r w:rsidRPr="00597425">
        <w:t>8.4.5.12 Review the most recent EPO uploaded program results for the tobacco cessation program from QC 2015 and QC 2014.</w:t>
      </w:r>
    </w:p>
    <w:p w14:paraId="40AD8801"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5C475398"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375EE821"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50"/>
        <w:gridCol w:w="2346"/>
        <w:gridCol w:w="2346"/>
      </w:tblGrid>
      <w:tr w:rsidR="00597425" w:rsidRPr="00597425" w14:paraId="7D7BBDD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FC01C5"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4DCBCDB" w14:textId="77777777" w:rsidR="00597425" w:rsidRPr="00597425" w:rsidRDefault="00597425" w:rsidP="00597425">
            <w:r w:rsidRPr="00597425">
              <w:t>2015 EPO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345F2AE" w14:textId="77777777" w:rsidR="00597425" w:rsidRPr="00597425" w:rsidRDefault="00597425" w:rsidP="00597425">
            <w:r w:rsidRPr="00597425">
              <w:t>2014 EPO and QC 2014 results</w:t>
            </w:r>
          </w:p>
        </w:tc>
      </w:tr>
      <w:tr w:rsidR="00597425" w:rsidRPr="00597425" w14:paraId="2F87431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F300ADA" w14:textId="77777777" w:rsidR="00597425" w:rsidRPr="00597425" w:rsidRDefault="00597425" w:rsidP="00597425">
            <w:r w:rsidRPr="00597425">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11D03F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12E1278" w14:textId="77777777" w:rsidR="00597425" w:rsidRPr="00597425" w:rsidRDefault="00597425" w:rsidP="00597425">
            <w:r w:rsidRPr="00597425">
              <w:t xml:space="preserve"> [ N/A ]</w:t>
            </w:r>
          </w:p>
        </w:tc>
      </w:tr>
      <w:tr w:rsidR="00597425" w:rsidRPr="00597425" w14:paraId="2923BFB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32667E1"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36C135C"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42F6434" w14:textId="77777777" w:rsidR="00597425" w:rsidRPr="00597425" w:rsidRDefault="00597425" w:rsidP="00597425">
            <w:r w:rsidRPr="00597425">
              <w:t xml:space="preserve"> [ N/A ]</w:t>
            </w:r>
          </w:p>
        </w:tc>
      </w:tr>
      <w:tr w:rsidR="00597425" w:rsidRPr="00597425" w14:paraId="7885648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B7E7205"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CE91FE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679C4F3" w14:textId="77777777" w:rsidR="00597425" w:rsidRPr="00597425" w:rsidRDefault="00597425" w:rsidP="00597425">
            <w:r w:rsidRPr="00597425">
              <w:t xml:space="preserve"> [ N/A ]</w:t>
            </w:r>
          </w:p>
        </w:tc>
      </w:tr>
    </w:tbl>
    <w:p w14:paraId="306FAA53" w14:textId="77777777" w:rsidR="00597425" w:rsidRPr="00597425" w:rsidRDefault="00597425" w:rsidP="00597425"/>
    <w:p w14:paraId="46E60D0A" w14:textId="77777777" w:rsidR="00597425" w:rsidRPr="00597425" w:rsidRDefault="00597425" w:rsidP="00597425"/>
    <w:p w14:paraId="028F1F24" w14:textId="77777777" w:rsidR="00597425" w:rsidRPr="00597425" w:rsidRDefault="00597425" w:rsidP="00597425">
      <w:r w:rsidRPr="00597425">
        <w:t>8.4.5.13 Review the two most recently calculated years of HEDIS results for the HMO Plan (QC 2015 and 2014).</w:t>
      </w:r>
      <w:r w:rsidRPr="00597425">
        <w:rPr>
          <w:i/>
          <w:iCs/>
        </w:rPr>
        <w:t xml:space="preserve"> Colorectal Cancer Screening was eligible for rotation in HEDIS 2015.</w:t>
      </w:r>
    </w:p>
    <w:p w14:paraId="47AA47C6"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Quality Compass Codes document in the Manage Documents for an explanation of terms.</w:t>
      </w:r>
    </w:p>
    <w:p w14:paraId="6A904A66"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7"/>
        <w:gridCol w:w="2104"/>
        <w:gridCol w:w="3907"/>
      </w:tblGrid>
      <w:tr w:rsidR="00597425" w:rsidRPr="00597425" w14:paraId="64E22E6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83293C"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D1B825"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9212A6" w14:textId="77777777" w:rsidR="00597425" w:rsidRPr="00597425" w:rsidRDefault="00597425" w:rsidP="00597425">
            <w:pPr>
              <w:rPr>
                <w:lang w:val="en-GB"/>
              </w:rPr>
            </w:pPr>
            <w:r w:rsidRPr="00597425">
              <w:rPr>
                <w:lang w:val="en-GB"/>
              </w:rPr>
              <w:t>QC 2014, or prior year’s HMO QC result</w:t>
            </w:r>
          </w:p>
        </w:tc>
      </w:tr>
      <w:tr w:rsidR="00597425" w:rsidRPr="00597425" w14:paraId="1364DAE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1B769E"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A26AA2"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E19D85"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5C77865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2E6C65"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011311"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454BBD" w14:textId="77777777" w:rsidR="00597425" w:rsidRPr="00597425" w:rsidRDefault="00597425" w:rsidP="00597425">
            <w:pPr>
              <w:rPr>
                <w:i/>
                <w:lang w:val="en-GB"/>
              </w:rPr>
            </w:pPr>
            <w:r w:rsidRPr="00597425">
              <w:rPr>
                <w:i/>
                <w:lang w:val="en-GB"/>
              </w:rPr>
              <w:t>NO DATA</w:t>
            </w:r>
          </w:p>
        </w:tc>
      </w:tr>
      <w:tr w:rsidR="00597425" w:rsidRPr="00597425" w14:paraId="224D108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68F0F2"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F0691B"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FCE796" w14:textId="77777777" w:rsidR="00597425" w:rsidRPr="00597425" w:rsidRDefault="00597425" w:rsidP="00597425">
            <w:pPr>
              <w:rPr>
                <w:lang w:val="en-GB"/>
              </w:rPr>
            </w:pPr>
          </w:p>
        </w:tc>
      </w:tr>
    </w:tbl>
    <w:p w14:paraId="017EE262" w14:textId="77777777" w:rsidR="00597425" w:rsidRPr="00597425" w:rsidRDefault="00597425" w:rsidP="00597425"/>
    <w:p w14:paraId="7BBF81F2" w14:textId="77777777" w:rsidR="00597425" w:rsidRPr="00597425" w:rsidRDefault="00597425" w:rsidP="00597425">
      <w:r w:rsidRPr="00597425">
        <w:t>8.4.5.14 Review the two most recently calculated years of HEDIS results for the PPO Plan (QC 2015 and 2014).</w:t>
      </w:r>
      <w:r w:rsidRPr="00597425">
        <w:rPr>
          <w:i/>
          <w:iCs/>
        </w:rPr>
        <w:t xml:space="preserve"> Colorectal Cancer Screening was eligible for rotation in HEDIS 2015.</w:t>
      </w:r>
    </w:p>
    <w:p w14:paraId="7CE91187"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r>
      <w:r w:rsidRPr="00597425">
        <w:lastRenderedPageBreak/>
        <w:t>Please refer to the Quality Compass Codes document in the Manage Documents for an explanation of terms.</w:t>
      </w:r>
    </w:p>
    <w:p w14:paraId="14527416"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50"/>
        <w:gridCol w:w="2110"/>
        <w:gridCol w:w="3888"/>
      </w:tblGrid>
      <w:tr w:rsidR="00597425" w:rsidRPr="00597425" w14:paraId="097DFFA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3C3633"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F823EF"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8766C1" w14:textId="77777777" w:rsidR="00597425" w:rsidRPr="00597425" w:rsidRDefault="00597425" w:rsidP="00597425">
            <w:pPr>
              <w:rPr>
                <w:lang w:val="en-GB"/>
              </w:rPr>
            </w:pPr>
            <w:r w:rsidRPr="00597425">
              <w:rPr>
                <w:lang w:val="en-GB"/>
              </w:rPr>
              <w:t>QC 2014, or prior year’s PPO QC result</w:t>
            </w:r>
          </w:p>
        </w:tc>
      </w:tr>
      <w:tr w:rsidR="00597425" w:rsidRPr="00597425" w14:paraId="77B89D6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C4DE11"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880173"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AC795C"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4CCC143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7C6B18"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251B03"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8A0AC5" w14:textId="77777777" w:rsidR="00597425" w:rsidRPr="00597425" w:rsidRDefault="00597425" w:rsidP="00597425">
            <w:pPr>
              <w:rPr>
                <w:i/>
                <w:lang w:val="en-GB"/>
              </w:rPr>
            </w:pPr>
            <w:r w:rsidRPr="00597425">
              <w:rPr>
                <w:i/>
                <w:lang w:val="en-GB"/>
              </w:rPr>
              <w:t>NO DATA</w:t>
            </w:r>
          </w:p>
        </w:tc>
      </w:tr>
      <w:tr w:rsidR="00597425" w:rsidRPr="00597425" w14:paraId="0825764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3043FE"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AD4215"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CD2586" w14:textId="77777777" w:rsidR="00597425" w:rsidRPr="00597425" w:rsidRDefault="00597425" w:rsidP="00597425">
            <w:pPr>
              <w:rPr>
                <w:lang w:val="en-GB"/>
              </w:rPr>
            </w:pPr>
          </w:p>
        </w:tc>
      </w:tr>
    </w:tbl>
    <w:p w14:paraId="20381BC0" w14:textId="77777777" w:rsidR="00597425" w:rsidRPr="00597425" w:rsidRDefault="00597425" w:rsidP="00597425"/>
    <w:p w14:paraId="238D5BEF" w14:textId="77777777" w:rsidR="00597425" w:rsidRPr="00597425" w:rsidRDefault="00597425" w:rsidP="00597425">
      <w:r w:rsidRPr="00597425">
        <w:t>8.4.5.15 Review the two most recently calculated years of HEDIS results for the EPO Plan (QC 2015 and 2014).</w:t>
      </w:r>
      <w:r w:rsidRPr="00597425">
        <w:rPr>
          <w:i/>
          <w:iCs/>
        </w:rPr>
        <w:t xml:space="preserve"> Colorectal Cancer Screening was eligible for rotation in HEDIS 2015.</w:t>
      </w:r>
    </w:p>
    <w:p w14:paraId="010CA8BC"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Quality Compass Codes document in the Manage Documents for an explanation of terms.</w:t>
      </w:r>
    </w:p>
    <w:p w14:paraId="5DB1DDA8"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50"/>
        <w:gridCol w:w="2110"/>
        <w:gridCol w:w="3888"/>
      </w:tblGrid>
      <w:tr w:rsidR="00597425" w:rsidRPr="00597425" w14:paraId="07D6E7C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915A11"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8E98F"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64F34F" w14:textId="77777777" w:rsidR="00597425" w:rsidRPr="00597425" w:rsidRDefault="00597425" w:rsidP="00597425">
            <w:pPr>
              <w:rPr>
                <w:lang w:val="en-GB"/>
              </w:rPr>
            </w:pPr>
            <w:r w:rsidRPr="00597425">
              <w:rPr>
                <w:lang w:val="en-GB"/>
              </w:rPr>
              <w:t>QC 2014, or prior year’s EPO QC result</w:t>
            </w:r>
          </w:p>
        </w:tc>
      </w:tr>
      <w:tr w:rsidR="00597425" w:rsidRPr="00597425" w14:paraId="3ABC40E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8795F6"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90ED30"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E816B7"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05DE60A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119568"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9DB44A"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1A37E0" w14:textId="77777777" w:rsidR="00597425" w:rsidRPr="00597425" w:rsidRDefault="00597425" w:rsidP="00597425">
            <w:pPr>
              <w:rPr>
                <w:i/>
                <w:lang w:val="en-GB"/>
              </w:rPr>
            </w:pPr>
            <w:r w:rsidRPr="00597425">
              <w:rPr>
                <w:i/>
                <w:lang w:val="en-GB"/>
              </w:rPr>
              <w:t>NO DATA</w:t>
            </w:r>
          </w:p>
        </w:tc>
      </w:tr>
      <w:tr w:rsidR="00597425" w:rsidRPr="00597425" w14:paraId="05E7A14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2F6739"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97CD27"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A603AC" w14:textId="77777777" w:rsidR="00597425" w:rsidRPr="00597425" w:rsidRDefault="00597425" w:rsidP="00597425">
            <w:pPr>
              <w:rPr>
                <w:lang w:val="en-GB"/>
              </w:rPr>
            </w:pPr>
          </w:p>
        </w:tc>
      </w:tr>
    </w:tbl>
    <w:p w14:paraId="2223A2D9" w14:textId="77777777" w:rsidR="00597425" w:rsidRPr="00597425" w:rsidRDefault="00597425" w:rsidP="00597425"/>
    <w:p w14:paraId="4C2B2830" w14:textId="77777777" w:rsidR="00597425" w:rsidRPr="00597425" w:rsidRDefault="00597425" w:rsidP="00597425"/>
    <w:p w14:paraId="2EB18C9C" w14:textId="77777777" w:rsidR="00597425" w:rsidRPr="00597425" w:rsidRDefault="00597425" w:rsidP="00597425">
      <w:r w:rsidRPr="00597425">
        <w:t>8.4.5.16 Which of the following member interventions applying to at least 75% of your enrolled membership were used by the Plan in calendar year 2015 to improve cancer screening rates? Indicate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80"/>
        <w:gridCol w:w="1946"/>
        <w:gridCol w:w="2634"/>
        <w:gridCol w:w="2688"/>
      </w:tblGrid>
      <w:tr w:rsidR="00597425" w:rsidRPr="00597425" w14:paraId="759E2F0F"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C07F9" w14:textId="77777777" w:rsidR="00597425" w:rsidRPr="00597425" w:rsidRDefault="00597425" w:rsidP="00597425">
            <w:pPr>
              <w:rPr>
                <w:lang w:val="en-GB"/>
              </w:rPr>
            </w:pPr>
            <w:r w:rsidRPr="00597425">
              <w:rPr>
                <w:lang w:val="en-GB"/>
              </w:rPr>
              <w:t> </w:t>
            </w:r>
          </w:p>
        </w:tc>
        <w:tc>
          <w:tcPr>
            <w:tcW w:w="2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7ACA5B" w14:textId="77777777" w:rsidR="00597425" w:rsidRPr="00597425" w:rsidRDefault="00597425" w:rsidP="00597425">
            <w:pPr>
              <w:rPr>
                <w:lang w:val="en-GB"/>
              </w:rPr>
            </w:pPr>
            <w:r w:rsidRPr="00597425">
              <w:rPr>
                <w:lang w:val="en-GB"/>
              </w:rPr>
              <w:t>Educational messages identifying screening options discussing risks and benefits</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B1B1F2" w14:textId="77777777" w:rsidR="00597425" w:rsidRPr="00597425" w:rsidRDefault="00597425" w:rsidP="00597425">
            <w:pPr>
              <w:rPr>
                <w:lang w:val="en-GB"/>
              </w:rPr>
            </w:pPr>
            <w:r w:rsidRPr="00597425">
              <w:rPr>
                <w:lang w:val="en-GB"/>
              </w:rPr>
              <w:t>Member-specific reminders (electronic or written, etc.) sent to members for needed care based on general eligibility (age/gender)</w:t>
            </w:r>
          </w:p>
        </w:tc>
        <w:tc>
          <w:tcPr>
            <w:tcW w:w="32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043CD3" w14:textId="77777777" w:rsidR="00597425" w:rsidRPr="00597425" w:rsidRDefault="00597425" w:rsidP="00597425">
            <w:pPr>
              <w:rPr>
                <w:lang w:val="en-GB"/>
              </w:rPr>
            </w:pPr>
            <w:r w:rsidRPr="00597425">
              <w:rPr>
                <w:lang w:val="en-GB"/>
              </w:rPr>
              <w:t>Member-specific reminders for gaps in services based on administrative or clinical information (mail, e-mail/text, automated phone or live outbound telephone calls triggered by the ABSENCE of a service)</w:t>
            </w:r>
          </w:p>
        </w:tc>
      </w:tr>
      <w:tr w:rsidR="00597425" w:rsidRPr="00597425" w14:paraId="2493267D"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804C6F" w14:textId="77777777" w:rsidR="00597425" w:rsidRPr="00597425" w:rsidRDefault="00597425" w:rsidP="00597425">
            <w:pPr>
              <w:rPr>
                <w:lang w:val="en-GB"/>
              </w:rPr>
            </w:pPr>
            <w:r w:rsidRPr="00597425">
              <w:rPr>
                <w:lang w:val="en-GB"/>
              </w:rPr>
              <w:t>Breast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010D12"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5F6811"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285009"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r>
      <w:tr w:rsidR="00597425" w:rsidRPr="00597425" w14:paraId="0F69CFAB"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384C3F" w14:textId="77777777" w:rsidR="00597425" w:rsidRPr="00597425" w:rsidRDefault="00597425" w:rsidP="00597425">
            <w:pPr>
              <w:rPr>
                <w:lang w:val="en-GB"/>
              </w:rPr>
            </w:pPr>
            <w:r w:rsidRPr="00597425">
              <w:rPr>
                <w:lang w:val="en-GB"/>
              </w:rPr>
              <w:t>Cervical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D1E7A0" w14:textId="77777777" w:rsidR="00597425" w:rsidRPr="00597425" w:rsidRDefault="00597425" w:rsidP="00597425">
            <w:pPr>
              <w:rPr>
                <w:lang w:val="en-GB"/>
              </w:rPr>
            </w:pP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AFBDB1" w14:textId="77777777" w:rsidR="00597425" w:rsidRPr="00597425" w:rsidRDefault="00597425" w:rsidP="00597425">
            <w:pPr>
              <w:rPr>
                <w:lang w:val="en-GB"/>
              </w:rPr>
            </w:pP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0CFD99" w14:textId="77777777" w:rsidR="00597425" w:rsidRPr="00597425" w:rsidRDefault="00597425" w:rsidP="00597425">
            <w:pPr>
              <w:rPr>
                <w:lang w:val="en-GB"/>
              </w:rPr>
            </w:pPr>
          </w:p>
        </w:tc>
      </w:tr>
      <w:tr w:rsidR="00597425" w:rsidRPr="00597425" w14:paraId="03BE94FB"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09AFA" w14:textId="77777777" w:rsidR="00597425" w:rsidRPr="00597425" w:rsidRDefault="00597425" w:rsidP="00597425">
            <w:pPr>
              <w:rPr>
                <w:lang w:val="en-GB"/>
              </w:rPr>
            </w:pPr>
            <w:r w:rsidRPr="00597425">
              <w:rPr>
                <w:lang w:val="en-GB"/>
              </w:rPr>
              <w:t>Colorectal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564A14" w14:textId="77777777" w:rsidR="00597425" w:rsidRPr="00597425" w:rsidRDefault="00597425" w:rsidP="00597425">
            <w:pPr>
              <w:rPr>
                <w:lang w:val="en-GB"/>
              </w:rPr>
            </w:pP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64B244" w14:textId="77777777" w:rsidR="00597425" w:rsidRPr="00597425" w:rsidRDefault="00597425" w:rsidP="00597425">
            <w:pPr>
              <w:rPr>
                <w:lang w:val="en-GB"/>
              </w:rPr>
            </w:pP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179BBD" w14:textId="77777777" w:rsidR="00597425" w:rsidRPr="00597425" w:rsidRDefault="00597425" w:rsidP="00597425">
            <w:pPr>
              <w:rPr>
                <w:lang w:val="en-GB"/>
              </w:rPr>
            </w:pPr>
          </w:p>
        </w:tc>
      </w:tr>
    </w:tbl>
    <w:p w14:paraId="41660347" w14:textId="77777777" w:rsidR="00597425" w:rsidRPr="00597425" w:rsidRDefault="00597425" w:rsidP="00597425"/>
    <w:p w14:paraId="01988713" w14:textId="77777777" w:rsidR="00597425" w:rsidRPr="00597425" w:rsidRDefault="00597425" w:rsidP="00597425">
      <w:r w:rsidRPr="00597425">
        <w:t>8.4.5.17 Provide copies of all member-specific interventions described in Question 4.5.16 as a Word or PDF document and save under the file name “Healthy 2”. Reviewer will be looking for evidence of member specificity and indication that service is due, if applicable. Note: if the documentation does not specify that a service is needed, then indicate on the attachment how the reminder is based on missed services vs. a general reminder. Do NOT send more examples than is necessary to demonstrate functionality.</w:t>
      </w:r>
    </w:p>
    <w:p w14:paraId="538293EE" w14:textId="77777777" w:rsidR="00597425" w:rsidRPr="00597425" w:rsidRDefault="00597425" w:rsidP="00597425">
      <w:r w:rsidRPr="00597425">
        <w:t>Multi, Checkboxes.</w:t>
      </w:r>
    </w:p>
    <w:p w14:paraId="5371FBDC" w14:textId="77777777" w:rsidR="00597425" w:rsidRPr="00597425" w:rsidRDefault="00597425" w:rsidP="00597425">
      <w:r w:rsidRPr="00597425">
        <w:t>1: Healthy 2a is provided - Breast Cancer Screening,</w:t>
      </w:r>
    </w:p>
    <w:p w14:paraId="56D80987" w14:textId="77777777" w:rsidR="00597425" w:rsidRPr="00597425" w:rsidRDefault="00597425" w:rsidP="00597425">
      <w:r w:rsidRPr="00597425">
        <w:t>2: Healthy 2b is provided - Cervical Cancer Screening,</w:t>
      </w:r>
    </w:p>
    <w:p w14:paraId="38F25B62" w14:textId="77777777" w:rsidR="00597425" w:rsidRPr="00597425" w:rsidRDefault="00597425" w:rsidP="00597425">
      <w:r w:rsidRPr="00597425">
        <w:t>3: Healthy 2c is provided - Colorectal Cancer Screening,</w:t>
      </w:r>
    </w:p>
    <w:p w14:paraId="44A88230" w14:textId="77777777" w:rsidR="00597425" w:rsidRPr="00597425" w:rsidRDefault="00597425" w:rsidP="00597425">
      <w:r w:rsidRPr="00597425">
        <w:t>4: No attachments provided</w:t>
      </w:r>
    </w:p>
    <w:p w14:paraId="0F973F23" w14:textId="77777777" w:rsidR="00597425" w:rsidRPr="00597425" w:rsidRDefault="00597425" w:rsidP="00597425"/>
    <w:p w14:paraId="385DD112" w14:textId="77777777" w:rsidR="00597425" w:rsidRPr="00597425" w:rsidRDefault="00597425" w:rsidP="00597425">
      <w:r w:rsidRPr="00597425">
        <w:t>8.4.5.18 Review the two most recently uploaded years of HEDIS/CAHPS (QC 2015 and QC 2014) results for the HMO Plan.</w:t>
      </w:r>
    </w:p>
    <w:p w14:paraId="022A7197"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p>
    <w:p w14:paraId="31545D5C"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0C8E7269"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31"/>
        <w:gridCol w:w="3047"/>
        <w:gridCol w:w="2870"/>
      </w:tblGrid>
      <w:tr w:rsidR="00597425" w:rsidRPr="00597425" w14:paraId="3412D0E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7E469"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9267D0" w14:textId="77777777" w:rsidR="00597425" w:rsidRPr="00597425" w:rsidRDefault="00597425" w:rsidP="00597425">
            <w:pPr>
              <w:rPr>
                <w:lang w:val="en-GB"/>
              </w:rPr>
            </w:pPr>
            <w:r w:rsidRPr="00597425">
              <w:rPr>
                <w:lang w:val="en-GB"/>
              </w:rPr>
              <w:t>QC 2015, or most current year’s HMO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A55DF9" w14:textId="77777777" w:rsidR="00597425" w:rsidRPr="00597425" w:rsidRDefault="00597425" w:rsidP="00597425">
            <w:pPr>
              <w:rPr>
                <w:lang w:val="en-GB"/>
              </w:rPr>
            </w:pPr>
            <w:r w:rsidRPr="00597425">
              <w:rPr>
                <w:lang w:val="en-GB"/>
              </w:rPr>
              <w:t>QC 2014, or prior year’s HMO QC result</w:t>
            </w:r>
          </w:p>
        </w:tc>
      </w:tr>
      <w:tr w:rsidR="00597425" w:rsidRPr="00597425" w14:paraId="10CE5D7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E517A4" w14:textId="77777777" w:rsidR="00597425" w:rsidRPr="00597425" w:rsidRDefault="00597425" w:rsidP="00597425">
            <w:pPr>
              <w:rPr>
                <w:lang w:val="en-GB"/>
              </w:rPr>
            </w:pPr>
            <w:r w:rsidRPr="00597425">
              <w:rPr>
                <w:lang w:val="en-GB"/>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C8D3BA"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6F8F04" w14:textId="77777777" w:rsidR="00597425" w:rsidRPr="00597425" w:rsidRDefault="00597425" w:rsidP="00597425">
            <w:pPr>
              <w:rPr>
                <w:lang w:val="en-GB"/>
              </w:rPr>
            </w:pPr>
            <w:r w:rsidRPr="00597425">
              <w:rPr>
                <w:i/>
                <w:lang w:val="en-GB"/>
              </w:rPr>
              <w:t>Percent.</w:t>
            </w:r>
          </w:p>
        </w:tc>
      </w:tr>
      <w:tr w:rsidR="00597425" w:rsidRPr="00597425" w14:paraId="4CBAB96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E3EC2D"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E86DA9"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C3DB24" w14:textId="77777777" w:rsidR="00597425" w:rsidRPr="00597425" w:rsidRDefault="00597425" w:rsidP="00597425">
            <w:pPr>
              <w:rPr>
                <w:lang w:val="en-GB"/>
              </w:rPr>
            </w:pPr>
          </w:p>
        </w:tc>
      </w:tr>
      <w:tr w:rsidR="00597425" w:rsidRPr="00597425" w14:paraId="1069757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66E57B"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7E6358"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B601A1" w14:textId="77777777" w:rsidR="00597425" w:rsidRPr="00597425" w:rsidRDefault="00597425" w:rsidP="00597425">
            <w:pPr>
              <w:rPr>
                <w:lang w:val="en-GB"/>
              </w:rPr>
            </w:pPr>
          </w:p>
        </w:tc>
      </w:tr>
    </w:tbl>
    <w:p w14:paraId="38CB8F46" w14:textId="77777777" w:rsidR="00597425" w:rsidRPr="00597425" w:rsidRDefault="00597425" w:rsidP="00597425"/>
    <w:p w14:paraId="744449BE" w14:textId="77777777" w:rsidR="00597425" w:rsidRPr="00597425" w:rsidRDefault="00597425" w:rsidP="00597425">
      <w:r w:rsidRPr="00597425">
        <w:t>8.4.5.19 Review the two most recently uploaded years of HEDIS/CAHPS (QC 2015 and QC 2014) results for the PPO Plan.</w:t>
      </w:r>
    </w:p>
    <w:p w14:paraId="7ACDEBA4"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r>
      <w:r w:rsidRPr="00597425">
        <w:lastRenderedPageBreak/>
        <w:t>-4 means 'EXC' and</w:t>
      </w:r>
      <w:r w:rsidRPr="00597425">
        <w:br/>
        <w:t>-5 means 'NB'</w:t>
      </w:r>
    </w:p>
    <w:p w14:paraId="48D5E8E4"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51544579"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45"/>
        <w:gridCol w:w="3041"/>
        <w:gridCol w:w="2862"/>
      </w:tblGrid>
      <w:tr w:rsidR="00597425" w:rsidRPr="00597425" w14:paraId="678EEFE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FA1A36"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CC48A2" w14:textId="77777777" w:rsidR="00597425" w:rsidRPr="00597425" w:rsidRDefault="00597425" w:rsidP="00597425">
            <w:pPr>
              <w:rPr>
                <w:lang w:val="en-GB"/>
              </w:rPr>
            </w:pPr>
            <w:r w:rsidRPr="00597425">
              <w:rPr>
                <w:lang w:val="en-GB"/>
              </w:rPr>
              <w:t>QC 2015, or most current year’s PPO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0B3F7A" w14:textId="77777777" w:rsidR="00597425" w:rsidRPr="00597425" w:rsidRDefault="00597425" w:rsidP="00597425">
            <w:pPr>
              <w:rPr>
                <w:lang w:val="en-GB"/>
              </w:rPr>
            </w:pPr>
            <w:r w:rsidRPr="00597425">
              <w:rPr>
                <w:lang w:val="en-GB"/>
              </w:rPr>
              <w:t>QC 2014, or prior year’s PPO QC result</w:t>
            </w:r>
          </w:p>
        </w:tc>
      </w:tr>
      <w:tr w:rsidR="00597425" w:rsidRPr="00597425" w14:paraId="6E5EF73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56C4B" w14:textId="77777777" w:rsidR="00597425" w:rsidRPr="00597425" w:rsidRDefault="00597425" w:rsidP="00597425">
            <w:pPr>
              <w:rPr>
                <w:lang w:val="en-GB"/>
              </w:rPr>
            </w:pPr>
            <w:r w:rsidRPr="00597425">
              <w:rPr>
                <w:lang w:val="en-GB"/>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68661F"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2263E5" w14:textId="77777777" w:rsidR="00597425" w:rsidRPr="00597425" w:rsidRDefault="00597425" w:rsidP="00597425">
            <w:pPr>
              <w:rPr>
                <w:lang w:val="en-GB"/>
              </w:rPr>
            </w:pPr>
            <w:r w:rsidRPr="00597425">
              <w:rPr>
                <w:i/>
                <w:lang w:val="en-GB"/>
              </w:rPr>
              <w:t>Percent.</w:t>
            </w:r>
          </w:p>
        </w:tc>
      </w:tr>
      <w:tr w:rsidR="00597425" w:rsidRPr="00597425" w14:paraId="2D36596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40086C"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8FFDA9"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0321D8" w14:textId="77777777" w:rsidR="00597425" w:rsidRPr="00597425" w:rsidRDefault="00597425" w:rsidP="00597425">
            <w:pPr>
              <w:rPr>
                <w:lang w:val="en-GB"/>
              </w:rPr>
            </w:pPr>
          </w:p>
        </w:tc>
      </w:tr>
      <w:tr w:rsidR="00597425" w:rsidRPr="00597425" w14:paraId="0D3E1D0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116B0A"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441A33"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ADFFE0" w14:textId="77777777" w:rsidR="00597425" w:rsidRPr="00597425" w:rsidRDefault="00597425" w:rsidP="00597425">
            <w:pPr>
              <w:rPr>
                <w:lang w:val="en-GB"/>
              </w:rPr>
            </w:pPr>
          </w:p>
        </w:tc>
      </w:tr>
    </w:tbl>
    <w:p w14:paraId="22ED4C1F" w14:textId="77777777" w:rsidR="00597425" w:rsidRPr="00597425" w:rsidRDefault="00597425" w:rsidP="00597425"/>
    <w:p w14:paraId="048E1749" w14:textId="77777777" w:rsidR="00597425" w:rsidRPr="00597425" w:rsidRDefault="00597425" w:rsidP="00597425">
      <w:r w:rsidRPr="00597425">
        <w:t>8.4.5.20 Review the two most recently uploaded years of HEDIS/CAHPS (QC 2015 and QC 2014) results for the EPO Plan.</w:t>
      </w:r>
    </w:p>
    <w:p w14:paraId="5A1FECB6"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p>
    <w:p w14:paraId="15C8EDDE"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585A18C4"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45"/>
        <w:gridCol w:w="3041"/>
        <w:gridCol w:w="2862"/>
      </w:tblGrid>
      <w:tr w:rsidR="00597425" w:rsidRPr="00597425" w14:paraId="56D5F97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74FD1C"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1ECFDA" w14:textId="77777777" w:rsidR="00597425" w:rsidRPr="00597425" w:rsidRDefault="00597425" w:rsidP="00597425">
            <w:pPr>
              <w:rPr>
                <w:lang w:val="en-GB"/>
              </w:rPr>
            </w:pPr>
            <w:r w:rsidRPr="00597425">
              <w:rPr>
                <w:lang w:val="en-GB"/>
              </w:rPr>
              <w:t>QC 2015, or most current year’s EPO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1885E8" w14:textId="77777777" w:rsidR="00597425" w:rsidRPr="00597425" w:rsidRDefault="00597425" w:rsidP="00597425">
            <w:pPr>
              <w:rPr>
                <w:lang w:val="en-GB"/>
              </w:rPr>
            </w:pPr>
            <w:r w:rsidRPr="00597425">
              <w:rPr>
                <w:lang w:val="en-GB"/>
              </w:rPr>
              <w:t>QC 2014, or prior year’s EPO QC result</w:t>
            </w:r>
          </w:p>
        </w:tc>
      </w:tr>
      <w:tr w:rsidR="00597425" w:rsidRPr="00597425" w14:paraId="064618E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CFF816" w14:textId="77777777" w:rsidR="00597425" w:rsidRPr="00597425" w:rsidRDefault="00597425" w:rsidP="00597425">
            <w:pPr>
              <w:rPr>
                <w:lang w:val="en-GB"/>
              </w:rPr>
            </w:pPr>
            <w:r w:rsidRPr="00597425">
              <w:rPr>
                <w:lang w:val="en-GB"/>
              </w:rPr>
              <w:lastRenderedPageBreak/>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6D441F"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DB5B2F" w14:textId="77777777" w:rsidR="00597425" w:rsidRPr="00597425" w:rsidRDefault="00597425" w:rsidP="00597425">
            <w:pPr>
              <w:rPr>
                <w:lang w:val="en-GB"/>
              </w:rPr>
            </w:pPr>
            <w:r w:rsidRPr="00597425">
              <w:rPr>
                <w:i/>
                <w:lang w:val="en-GB"/>
              </w:rPr>
              <w:t>Percent.</w:t>
            </w:r>
          </w:p>
        </w:tc>
      </w:tr>
      <w:tr w:rsidR="00597425" w:rsidRPr="00597425" w14:paraId="147F7F3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3729DE"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4E0775"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80FD3A" w14:textId="77777777" w:rsidR="00597425" w:rsidRPr="00597425" w:rsidRDefault="00597425" w:rsidP="00597425">
            <w:pPr>
              <w:rPr>
                <w:lang w:val="en-GB"/>
              </w:rPr>
            </w:pPr>
          </w:p>
        </w:tc>
      </w:tr>
      <w:tr w:rsidR="00597425" w:rsidRPr="00597425" w14:paraId="5683B7A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408FC9"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D9094F"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46D5C5" w14:textId="77777777" w:rsidR="00597425" w:rsidRPr="00597425" w:rsidRDefault="00597425" w:rsidP="00597425">
            <w:pPr>
              <w:rPr>
                <w:lang w:val="en-GB"/>
              </w:rPr>
            </w:pPr>
          </w:p>
        </w:tc>
      </w:tr>
    </w:tbl>
    <w:p w14:paraId="1628D696" w14:textId="77777777" w:rsidR="00597425" w:rsidRPr="00597425" w:rsidRDefault="00597425" w:rsidP="00597425"/>
    <w:p w14:paraId="37BD0153" w14:textId="77777777" w:rsidR="00597425" w:rsidRPr="00597425" w:rsidRDefault="00597425" w:rsidP="00597425"/>
    <w:p w14:paraId="68E895E8" w14:textId="77777777" w:rsidR="00597425" w:rsidRPr="00597425" w:rsidRDefault="00597425" w:rsidP="00597425">
      <w:r w:rsidRPr="00597425">
        <w:t>8.4.5.21 Identify member interventions used in calendar year 2015 to improve immunization rates.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67"/>
        <w:gridCol w:w="2850"/>
        <w:gridCol w:w="2155"/>
        <w:gridCol w:w="2276"/>
      </w:tblGrid>
      <w:tr w:rsidR="00597425" w:rsidRPr="00597425" w14:paraId="5AF17F7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CBCD6F" w14:textId="77777777" w:rsidR="00597425" w:rsidRPr="00597425" w:rsidRDefault="00597425" w:rsidP="00597425">
            <w:pPr>
              <w:rPr>
                <w:lang w:val="en-GB"/>
              </w:rPr>
            </w:pPr>
            <w:r w:rsidRPr="00597425">
              <w:rPr>
                <w:lang w:val="en-GB"/>
              </w:rPr>
              <w:br/>
            </w:r>
            <w:r w:rsidRPr="00597425">
              <w:rPr>
                <w:lang w:val="en-GB"/>
              </w:rPr>
              <w:br/>
              <w:t> </w:t>
            </w:r>
          </w:p>
        </w:tc>
        <w:tc>
          <w:tcPr>
            <w:tcW w:w="32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94E13B" w14:textId="77777777" w:rsidR="00597425" w:rsidRPr="00597425" w:rsidRDefault="00597425" w:rsidP="00597425">
            <w:pPr>
              <w:rPr>
                <w:lang w:val="en-GB"/>
              </w:rPr>
            </w:pPr>
            <w:r w:rsidRPr="00597425">
              <w:rPr>
                <w:lang w:val="en-GB"/>
              </w:rPr>
              <w:t>Response</w:t>
            </w:r>
          </w:p>
        </w:tc>
        <w:tc>
          <w:tcPr>
            <w:tcW w:w="29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18055" w14:textId="77777777" w:rsidR="00597425" w:rsidRPr="00597425" w:rsidRDefault="00597425" w:rsidP="00597425">
            <w:pPr>
              <w:rPr>
                <w:lang w:val="en-GB"/>
              </w:rPr>
            </w:pPr>
            <w:r w:rsidRPr="00597425">
              <w:rPr>
                <w:lang w:val="en-GB"/>
              </w:rPr>
              <w:t>Member-specific reminders (electronic or written, etc.) sent to members for needed care based on general eligibility (age/gender)</w:t>
            </w:r>
          </w:p>
        </w:tc>
        <w:tc>
          <w:tcPr>
            <w:tcW w:w="316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F505F0" w14:textId="77777777" w:rsidR="00597425" w:rsidRPr="00597425" w:rsidRDefault="00597425" w:rsidP="00597425">
            <w:pPr>
              <w:rPr>
                <w:lang w:val="en-GB"/>
              </w:rPr>
            </w:pPr>
            <w:r w:rsidRPr="00597425">
              <w:rPr>
                <w:lang w:val="en-GB"/>
              </w:rPr>
              <w:t>Member-specific reminders for gaps in services based on administrative or clinical information (mail, email/text, automated phone or live outbound telephone calls triggered by the ABSENCE of a service)</w:t>
            </w:r>
          </w:p>
        </w:tc>
      </w:tr>
      <w:tr w:rsidR="00597425" w:rsidRPr="00597425" w14:paraId="09A79D9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B493D5" w14:textId="77777777" w:rsidR="00597425" w:rsidRPr="00597425" w:rsidRDefault="00597425" w:rsidP="00597425">
            <w:pPr>
              <w:rPr>
                <w:lang w:val="en-GB"/>
              </w:rPr>
            </w:pPr>
            <w:r w:rsidRPr="00597425">
              <w:rPr>
                <w:lang w:val="en-GB"/>
              </w:rPr>
              <w:t>Childhood Immunizations</w:t>
            </w:r>
          </w:p>
        </w:tc>
        <w:tc>
          <w:tcPr>
            <w:tcW w:w="32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983FC7" w14:textId="77777777" w:rsidR="00597425" w:rsidRPr="00597425" w:rsidRDefault="00597425" w:rsidP="00597425">
            <w:pPr>
              <w:rPr>
                <w:lang w:val="en-GB"/>
              </w:rPr>
            </w:pPr>
            <w:r w:rsidRPr="00597425">
              <w:rPr>
                <w:i/>
                <w:lang w:val="en-GB"/>
              </w:rPr>
              <w:t>Multi, Checkboxes.</w:t>
            </w:r>
            <w:r w:rsidRPr="00597425">
              <w:rPr>
                <w:lang w:val="en-GB"/>
              </w:rPr>
              <w:br/>
              <w:t>1: General education (i.e. - member newsletter),</w:t>
            </w:r>
            <w:r w:rsidRPr="00597425">
              <w:rPr>
                <w:lang w:val="en-GB"/>
              </w:rPr>
              <w:br/>
              <w:t>2: Community/employer immunization events,</w:t>
            </w:r>
            <w:r w:rsidRPr="00597425">
              <w:rPr>
                <w:lang w:val="en-GB"/>
              </w:rPr>
              <w:br/>
              <w:t>3: None of the above</w:t>
            </w:r>
          </w:p>
        </w:tc>
        <w:tc>
          <w:tcPr>
            <w:tcW w:w="29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D37043"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c>
          <w:tcPr>
            <w:tcW w:w="316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86924F"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r>
      <w:tr w:rsidR="00597425" w:rsidRPr="00597425" w14:paraId="128286C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5683B9" w14:textId="77777777" w:rsidR="00597425" w:rsidRPr="00597425" w:rsidRDefault="00597425" w:rsidP="00597425">
            <w:pPr>
              <w:rPr>
                <w:lang w:val="en-GB"/>
              </w:rPr>
            </w:pPr>
            <w:r w:rsidRPr="00597425">
              <w:rPr>
                <w:lang w:val="en-GB"/>
              </w:rPr>
              <w:t>Immunizations for Adolescents</w:t>
            </w:r>
          </w:p>
        </w:tc>
        <w:tc>
          <w:tcPr>
            <w:tcW w:w="32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083B6E" w14:textId="77777777" w:rsidR="00597425" w:rsidRPr="00597425" w:rsidRDefault="00597425" w:rsidP="00597425">
            <w:pPr>
              <w:rPr>
                <w:lang w:val="en-GB"/>
              </w:rPr>
            </w:pPr>
          </w:p>
        </w:tc>
        <w:tc>
          <w:tcPr>
            <w:tcW w:w="29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DCC21A" w14:textId="77777777" w:rsidR="00597425" w:rsidRPr="00597425" w:rsidRDefault="00597425" w:rsidP="00597425">
            <w:pPr>
              <w:rPr>
                <w:lang w:val="en-GB"/>
              </w:rPr>
            </w:pPr>
          </w:p>
        </w:tc>
        <w:tc>
          <w:tcPr>
            <w:tcW w:w="316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0F42CE" w14:textId="77777777" w:rsidR="00597425" w:rsidRPr="00597425" w:rsidRDefault="00597425" w:rsidP="00597425">
            <w:pPr>
              <w:rPr>
                <w:lang w:val="en-GB"/>
              </w:rPr>
            </w:pPr>
          </w:p>
        </w:tc>
      </w:tr>
    </w:tbl>
    <w:p w14:paraId="3478F44E" w14:textId="77777777" w:rsidR="00597425" w:rsidRPr="00597425" w:rsidRDefault="00597425" w:rsidP="00597425"/>
    <w:p w14:paraId="1F412BC8" w14:textId="77777777" w:rsidR="00597425" w:rsidRPr="00597425" w:rsidRDefault="00597425" w:rsidP="00597425"/>
    <w:p w14:paraId="22394A29" w14:textId="77777777" w:rsidR="00597425" w:rsidRPr="00597425" w:rsidRDefault="00597425" w:rsidP="00597425">
      <w:pPr>
        <w:rPr>
          <w:b/>
          <w:bCs/>
          <w:lang w:val="en-GB"/>
        </w:rPr>
      </w:pPr>
      <w:r w:rsidRPr="00597425">
        <w:rPr>
          <w:b/>
          <w:bCs/>
          <w:lang w:val="en-GB"/>
        </w:rPr>
        <w:lastRenderedPageBreak/>
        <w:t xml:space="preserve">8.4.6 Community Health and Wellness Promotion </w:t>
      </w:r>
    </w:p>
    <w:p w14:paraId="0ADECAB5" w14:textId="77777777" w:rsidR="00597425" w:rsidRPr="00597425" w:rsidRDefault="00597425" w:rsidP="00597425"/>
    <w:p w14:paraId="201343FE" w14:textId="77777777" w:rsidR="00597425" w:rsidRPr="00597425" w:rsidRDefault="00597425" w:rsidP="00597425">
      <w:r w:rsidRPr="00597425">
        <w:t>8.4.6.1 Provide a narrative report describing initiatives, programs and projects Health plan supports and how such programs specifically address health disparities and/or efforts to improve community health apart from the health delivery system. Examples include California State Innovation Model (CalSIM), Health in All Policies (HIAP), The California Endowment Healthy Communities, and Beach Cities Health District.  Please select the category(ies)  below that best describe the specific activity and provide a brief narrative report about the activity.</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70"/>
        <w:gridCol w:w="2780"/>
      </w:tblGrid>
      <w:tr w:rsidR="00597425" w:rsidRPr="00597425" w14:paraId="257E15B3" w14:textId="77777777" w:rsidTr="00597425">
        <w:tc>
          <w:tcPr>
            <w:tcW w:w="6768" w:type="dxa"/>
            <w:shd w:val="clear" w:color="auto" w:fill="F2F2F2"/>
          </w:tcPr>
          <w:p w14:paraId="1E2430A1" w14:textId="77777777" w:rsidR="00597425" w:rsidRPr="00597425" w:rsidRDefault="00597425" w:rsidP="00597425">
            <w:r w:rsidRPr="00597425">
              <w:t>Type of activity</w:t>
            </w:r>
          </w:p>
        </w:tc>
        <w:tc>
          <w:tcPr>
            <w:tcW w:w="2808" w:type="dxa"/>
            <w:shd w:val="clear" w:color="auto" w:fill="F2F2F2"/>
          </w:tcPr>
          <w:p w14:paraId="6D6A63A8" w14:textId="77777777" w:rsidR="00597425" w:rsidRPr="00597425" w:rsidRDefault="00597425" w:rsidP="00597425">
            <w:r w:rsidRPr="00597425">
              <w:t>Activity details (briefly describe with named collaborators)</w:t>
            </w:r>
          </w:p>
        </w:tc>
      </w:tr>
      <w:tr w:rsidR="00597425" w:rsidRPr="00597425" w14:paraId="39D87354" w14:textId="77777777" w:rsidTr="00597425">
        <w:tc>
          <w:tcPr>
            <w:tcW w:w="6768" w:type="dxa"/>
            <w:shd w:val="clear" w:color="auto" w:fill="F2F2F2"/>
          </w:tcPr>
          <w:p w14:paraId="71133CA1" w14:textId="77777777" w:rsidR="00597425" w:rsidRPr="00597425" w:rsidRDefault="00597425" w:rsidP="00597425">
            <w:r w:rsidRPr="00597425">
              <w:t xml:space="preserve">Internal facing, member related efforts (e.g.: self-help workshops, prevention, health education programs for members) </w:t>
            </w:r>
          </w:p>
        </w:tc>
        <w:tc>
          <w:tcPr>
            <w:tcW w:w="2808" w:type="dxa"/>
            <w:shd w:val="clear" w:color="auto" w:fill="auto"/>
          </w:tcPr>
          <w:p w14:paraId="0A09ED12" w14:textId="77777777" w:rsidR="00597425" w:rsidRPr="00597425" w:rsidRDefault="00597425" w:rsidP="00597425">
            <w:pPr>
              <w:rPr>
                <w:i/>
              </w:rPr>
            </w:pPr>
            <w:r w:rsidRPr="00597425">
              <w:rPr>
                <w:i/>
              </w:rPr>
              <w:t>100 words</w:t>
            </w:r>
          </w:p>
        </w:tc>
      </w:tr>
      <w:tr w:rsidR="00597425" w:rsidRPr="00597425" w14:paraId="786DF70B" w14:textId="77777777" w:rsidTr="00597425">
        <w:tc>
          <w:tcPr>
            <w:tcW w:w="6768" w:type="dxa"/>
            <w:shd w:val="clear" w:color="auto" w:fill="F2F2F2"/>
          </w:tcPr>
          <w:p w14:paraId="3FCD224D" w14:textId="77777777" w:rsidR="00597425" w:rsidRPr="00597425" w:rsidRDefault="00597425" w:rsidP="00597425">
            <w:r w:rsidRPr="00597425">
              <w:t>Internal facing, member related efforts non-health-related (e.g., education)</w:t>
            </w:r>
          </w:p>
        </w:tc>
        <w:tc>
          <w:tcPr>
            <w:tcW w:w="2808" w:type="dxa"/>
            <w:shd w:val="clear" w:color="auto" w:fill="auto"/>
          </w:tcPr>
          <w:p w14:paraId="3BA9B412" w14:textId="77777777" w:rsidR="00597425" w:rsidRPr="00597425" w:rsidRDefault="00597425" w:rsidP="00597425">
            <w:pPr>
              <w:rPr>
                <w:i/>
              </w:rPr>
            </w:pPr>
            <w:r w:rsidRPr="00597425">
              <w:rPr>
                <w:i/>
              </w:rPr>
              <w:t>100 words</w:t>
            </w:r>
          </w:p>
        </w:tc>
      </w:tr>
      <w:tr w:rsidR="00597425" w:rsidRPr="00597425" w14:paraId="659C7769" w14:textId="77777777" w:rsidTr="00597425">
        <w:tc>
          <w:tcPr>
            <w:tcW w:w="6768" w:type="dxa"/>
            <w:shd w:val="clear" w:color="auto" w:fill="F2F2F2"/>
          </w:tcPr>
          <w:p w14:paraId="2DAB5F67" w14:textId="77777777" w:rsidR="00597425" w:rsidRPr="00597425" w:rsidRDefault="00597425" w:rsidP="00597425">
            <w:r w:rsidRPr="00597425">
              <w:t>External facing, member related efforts as well as high level community facing activities (e.g.: health fairs, attendance at community coalitions and collaboratives)</w:t>
            </w:r>
          </w:p>
        </w:tc>
        <w:tc>
          <w:tcPr>
            <w:tcW w:w="2808" w:type="dxa"/>
            <w:shd w:val="clear" w:color="auto" w:fill="auto"/>
          </w:tcPr>
          <w:p w14:paraId="2277B661" w14:textId="77777777" w:rsidR="00597425" w:rsidRPr="00597425" w:rsidRDefault="00597425" w:rsidP="00597425">
            <w:pPr>
              <w:rPr>
                <w:i/>
              </w:rPr>
            </w:pPr>
            <w:r w:rsidRPr="00597425">
              <w:rPr>
                <w:i/>
              </w:rPr>
              <w:t>100 words (name collaborative(s) and Health plan’s senior sponsor and number of dedicated FTEs)</w:t>
            </w:r>
          </w:p>
        </w:tc>
      </w:tr>
      <w:tr w:rsidR="00597425" w:rsidRPr="00597425" w14:paraId="411AF6D6" w14:textId="77777777" w:rsidTr="00597425">
        <w:tc>
          <w:tcPr>
            <w:tcW w:w="6768" w:type="dxa"/>
            <w:shd w:val="clear" w:color="auto" w:fill="F2F2F2"/>
          </w:tcPr>
          <w:p w14:paraId="3E9DDE9F" w14:textId="77777777" w:rsidR="00597425" w:rsidRPr="00597425" w:rsidRDefault="00597425" w:rsidP="00597425">
            <w:r w:rsidRPr="00597425">
              <w:t>External facing, non-health-related (e.g., education)</w:t>
            </w:r>
          </w:p>
        </w:tc>
        <w:tc>
          <w:tcPr>
            <w:tcW w:w="2808" w:type="dxa"/>
            <w:shd w:val="clear" w:color="auto" w:fill="auto"/>
          </w:tcPr>
          <w:p w14:paraId="49724DAE" w14:textId="77777777" w:rsidR="00597425" w:rsidRPr="00597425" w:rsidRDefault="00597425" w:rsidP="00597425">
            <w:pPr>
              <w:rPr>
                <w:i/>
              </w:rPr>
            </w:pPr>
            <w:r w:rsidRPr="00597425">
              <w:rPr>
                <w:i/>
              </w:rPr>
              <w:t>100 words</w:t>
            </w:r>
          </w:p>
        </w:tc>
      </w:tr>
      <w:tr w:rsidR="00597425" w:rsidRPr="00597425" w14:paraId="3AEB0F46" w14:textId="77777777" w:rsidTr="00597425">
        <w:tc>
          <w:tcPr>
            <w:tcW w:w="6768" w:type="dxa"/>
            <w:shd w:val="clear" w:color="auto" w:fill="F2F2F2"/>
          </w:tcPr>
          <w:p w14:paraId="427C356D" w14:textId="77777777" w:rsidR="00597425" w:rsidRPr="00597425" w:rsidRDefault="00597425" w:rsidP="00597425">
            <w:r w:rsidRPr="00597425">
              <w:t xml:space="preserve">Engaged with non-profit health systems to conduct community risk assessment to identify high priority needs and health disparities.  </w:t>
            </w:r>
          </w:p>
        </w:tc>
        <w:tc>
          <w:tcPr>
            <w:tcW w:w="2808" w:type="dxa"/>
            <w:shd w:val="clear" w:color="auto" w:fill="auto"/>
          </w:tcPr>
          <w:p w14:paraId="321A6D97" w14:textId="77777777" w:rsidR="00597425" w:rsidRPr="00597425" w:rsidRDefault="00597425" w:rsidP="00597425">
            <w:pPr>
              <w:rPr>
                <w:i/>
              </w:rPr>
            </w:pPr>
            <w:r w:rsidRPr="00597425">
              <w:rPr>
                <w:i/>
              </w:rPr>
              <w:t>100 words (name health systems)</w:t>
            </w:r>
          </w:p>
        </w:tc>
      </w:tr>
      <w:tr w:rsidR="00597425" w:rsidRPr="00597425" w14:paraId="7547321C" w14:textId="77777777" w:rsidTr="00597425">
        <w:tc>
          <w:tcPr>
            <w:tcW w:w="6768" w:type="dxa"/>
            <w:shd w:val="clear" w:color="auto" w:fill="F2F2F2"/>
          </w:tcPr>
          <w:p w14:paraId="66B5CCF7" w14:textId="77777777" w:rsidR="00597425" w:rsidRPr="00597425" w:rsidRDefault="00597425" w:rsidP="00597425">
            <w:r w:rsidRPr="00597425">
              <w:t>Community health effort built on evidence-based program and policy interventions, and planned evaluation included in the initiative.</w:t>
            </w:r>
          </w:p>
        </w:tc>
        <w:tc>
          <w:tcPr>
            <w:tcW w:w="2808" w:type="dxa"/>
            <w:shd w:val="clear" w:color="auto" w:fill="auto"/>
          </w:tcPr>
          <w:p w14:paraId="67850615" w14:textId="77777777" w:rsidR="00597425" w:rsidRPr="00597425" w:rsidRDefault="00597425" w:rsidP="00597425">
            <w:pPr>
              <w:rPr>
                <w:i/>
              </w:rPr>
            </w:pPr>
            <w:r w:rsidRPr="00597425">
              <w:rPr>
                <w:i/>
              </w:rPr>
              <w:t>100 words (name communities)</w:t>
            </w:r>
          </w:p>
        </w:tc>
      </w:tr>
      <w:tr w:rsidR="00597425" w:rsidRPr="00597425" w14:paraId="227A4B84" w14:textId="77777777" w:rsidTr="00597425">
        <w:tc>
          <w:tcPr>
            <w:tcW w:w="6768" w:type="dxa"/>
            <w:shd w:val="clear" w:color="auto" w:fill="F2F2F2"/>
          </w:tcPr>
          <w:p w14:paraId="475A5E3F" w14:textId="77777777" w:rsidR="00597425" w:rsidRPr="00597425" w:rsidRDefault="00597425" w:rsidP="00597425">
            <w:r w:rsidRPr="00597425">
              <w:t>Funded community health programs based on needs assessments or other activity (not related to disaster relief efforts)</w:t>
            </w:r>
          </w:p>
        </w:tc>
        <w:tc>
          <w:tcPr>
            <w:tcW w:w="2808" w:type="dxa"/>
            <w:shd w:val="clear" w:color="auto" w:fill="auto"/>
          </w:tcPr>
          <w:p w14:paraId="70DE7D50" w14:textId="77777777" w:rsidR="00597425" w:rsidRPr="00597425" w:rsidRDefault="00597425" w:rsidP="00597425">
            <w:pPr>
              <w:rPr>
                <w:i/>
              </w:rPr>
            </w:pPr>
            <w:r w:rsidRPr="00597425">
              <w:rPr>
                <w:i/>
              </w:rPr>
              <w:t>100 words (name communities and level of funding)</w:t>
            </w:r>
          </w:p>
        </w:tc>
      </w:tr>
      <w:tr w:rsidR="00597425" w:rsidRPr="00597425" w14:paraId="5FA35652" w14:textId="77777777" w:rsidTr="00597425">
        <w:tc>
          <w:tcPr>
            <w:tcW w:w="6768" w:type="dxa"/>
            <w:shd w:val="clear" w:color="auto" w:fill="F2F2F2"/>
          </w:tcPr>
          <w:p w14:paraId="48AFDEB2" w14:textId="77777777" w:rsidR="00597425" w:rsidRPr="00597425" w:rsidRDefault="00597425" w:rsidP="00597425">
            <w:r w:rsidRPr="00597425">
              <w:t>Participated in geographic disaster relief efforts (e.g., weather, fire, environmental)</w:t>
            </w:r>
          </w:p>
        </w:tc>
        <w:tc>
          <w:tcPr>
            <w:tcW w:w="2808" w:type="dxa"/>
            <w:shd w:val="clear" w:color="auto" w:fill="auto"/>
          </w:tcPr>
          <w:p w14:paraId="1DFF210B" w14:textId="77777777" w:rsidR="00597425" w:rsidRPr="00597425" w:rsidRDefault="00597425" w:rsidP="00597425">
            <w:pPr>
              <w:rPr>
                <w:i/>
              </w:rPr>
            </w:pPr>
            <w:r w:rsidRPr="00597425">
              <w:rPr>
                <w:i/>
              </w:rPr>
              <w:t>100 words (name communities)</w:t>
            </w:r>
          </w:p>
        </w:tc>
      </w:tr>
      <w:tr w:rsidR="00597425" w:rsidRPr="00597425" w14:paraId="3B0ED38F" w14:textId="77777777" w:rsidTr="00597425">
        <w:tc>
          <w:tcPr>
            <w:tcW w:w="6768" w:type="dxa"/>
            <w:shd w:val="clear" w:color="auto" w:fill="F2F2F2"/>
          </w:tcPr>
          <w:p w14:paraId="183371E4" w14:textId="77777777" w:rsidR="00597425" w:rsidRPr="00597425" w:rsidRDefault="00597425" w:rsidP="00597425">
            <w:r w:rsidRPr="00597425">
              <w:t>Plan does not conduct any community health initiatives</w:t>
            </w:r>
          </w:p>
        </w:tc>
        <w:tc>
          <w:tcPr>
            <w:tcW w:w="2808" w:type="dxa"/>
            <w:shd w:val="clear" w:color="auto" w:fill="auto"/>
          </w:tcPr>
          <w:p w14:paraId="08A4F31A" w14:textId="77777777" w:rsidR="00597425" w:rsidRPr="00597425" w:rsidRDefault="00597425" w:rsidP="00597425">
            <w:pPr>
              <w:rPr>
                <w:i/>
              </w:rPr>
            </w:pPr>
          </w:p>
        </w:tc>
      </w:tr>
    </w:tbl>
    <w:p w14:paraId="42D6E7BF" w14:textId="77777777" w:rsidR="00597425" w:rsidRPr="00597425" w:rsidRDefault="00597425" w:rsidP="00597425">
      <w:r w:rsidRPr="00597425">
        <w:t> </w:t>
      </w:r>
    </w:p>
    <w:p w14:paraId="49855936" w14:textId="77777777" w:rsidR="00597425" w:rsidRPr="00597425" w:rsidRDefault="00597425" w:rsidP="00597425"/>
    <w:p w14:paraId="1BBC49C1" w14:textId="77777777" w:rsidR="00597425" w:rsidRPr="00597425" w:rsidRDefault="00597425" w:rsidP="00597425">
      <w:pPr>
        <w:rPr>
          <w:b/>
          <w:bCs/>
          <w:lang w:val="en-GB"/>
        </w:rPr>
      </w:pPr>
      <w:r w:rsidRPr="00597425">
        <w:rPr>
          <w:b/>
          <w:bCs/>
          <w:lang w:val="en-GB"/>
        </w:rPr>
        <w:t xml:space="preserve">8.4.7 Health and Wellness Enrollee Support Process </w:t>
      </w:r>
    </w:p>
    <w:p w14:paraId="2166427D" w14:textId="77777777" w:rsidR="00597425" w:rsidRPr="00597425" w:rsidRDefault="00597425" w:rsidP="00597425">
      <w:r w:rsidRPr="00597425">
        <w:rPr>
          <w:lang w:val="en-GB"/>
        </w:rPr>
        <w:lastRenderedPageBreak/>
        <w:t>8.</w:t>
      </w:r>
      <w:r w:rsidRPr="00597425">
        <w:t>4.7.1 For California members, identify the programs or materials that are offered to support health and wellness.</w:t>
      </w:r>
    </w:p>
    <w:p w14:paraId="6B1172ED" w14:textId="77777777" w:rsidR="00597425" w:rsidRPr="00597425" w:rsidRDefault="00597425" w:rsidP="00597425">
      <w:r w:rsidRPr="00597425">
        <w:br/>
        <w:t>Requirements that include the term "targeted" when referencing information or education should be consistent with threshold criteria for Information Therapy ("Ix"). Requirements for being classified as Ix include: 1. Being targeted to one or more of the individual's current moments in care. 2. Be proactively provided/prescribed to the individual. 3. Support one of more of the following: informed decision making, and/or skill building and motivation for effective self-care and healthy behaviors to the moment in care, and/or patient comfort/acceptance. 4. Be tailored to an individual's specific needs and/or characteristics, including their health literacy and numeracy levels. 5. Be accurate, comprehensive, and easy to use.</w:t>
      </w:r>
    </w:p>
    <w:p w14:paraId="1772CCCF" w14:textId="77777777" w:rsidR="00597425" w:rsidRPr="00597425" w:rsidRDefault="00597425" w:rsidP="00597425">
      <w:r w:rsidRPr="00597425">
        <w:t>Inbound Telephone Coaching means a member enrolled in a Chronic Condition Management (CCM) Program has the ability to call and speak with a health coach at any time and support is on-going as long as the member remains in the DM/CCM program. Nurseline support is offered as a benefit to the general membership and is often a one-time interaction with a member seeking advice.</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057"/>
        <w:gridCol w:w="2291"/>
      </w:tblGrid>
      <w:tr w:rsidR="00597425" w:rsidRPr="00597425" w14:paraId="58CF0077"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27EB74" w14:textId="77777777" w:rsidR="00597425" w:rsidRPr="00597425" w:rsidRDefault="00597425" w:rsidP="00597425">
            <w:r w:rsidRPr="00597425">
              <w:t> </w:t>
            </w:r>
          </w:p>
        </w:tc>
        <w:tc>
          <w:tcPr>
            <w:tcW w:w="22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809B34" w14:textId="77777777" w:rsidR="00597425" w:rsidRPr="00597425" w:rsidRDefault="00597425" w:rsidP="00597425">
            <w:r w:rsidRPr="00597425">
              <w:t>Program offered</w:t>
            </w:r>
          </w:p>
        </w:tc>
      </w:tr>
      <w:tr w:rsidR="00597425" w:rsidRPr="00597425" w14:paraId="187058BA"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51C89F" w14:textId="77777777" w:rsidR="00597425" w:rsidRPr="00597425" w:rsidRDefault="00597425" w:rsidP="00597425">
            <w:r w:rsidRPr="00597425">
              <w:t>Template newsletter articles/printed materials about those preventive services (e.g., cancer screenings, immunizations) that are available to beneficiaries with $0 cost share under the ACA</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8A4B1D" w14:textId="77777777" w:rsidR="00597425" w:rsidRPr="00597425" w:rsidRDefault="00597425" w:rsidP="00597425">
            <w:r w:rsidRPr="00597425">
              <w:rPr>
                <w:i/>
              </w:rPr>
              <w:t>Multi, Checkboxes.</w:t>
            </w:r>
            <w:r w:rsidRPr="00597425">
              <w:br/>
              <w:t>1: Offered,</w:t>
            </w:r>
            <w:r w:rsidRPr="00597425">
              <w:br/>
              <w:t>2: Service/program not available</w:t>
            </w:r>
          </w:p>
        </w:tc>
      </w:tr>
      <w:tr w:rsidR="00597425" w:rsidRPr="00597425" w14:paraId="5DFF5FC3"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088C19" w14:textId="77777777" w:rsidR="00597425" w:rsidRPr="00597425" w:rsidRDefault="00597425" w:rsidP="00597425">
            <w:r w:rsidRPr="00597425">
              <w:t>Customized printed materials about those preventive services (e.g., cancer screenings, immunizations) that are available to beneficiaries with $0 cost share under the ACA</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F35B38" w14:textId="77777777" w:rsidR="00597425" w:rsidRPr="00597425" w:rsidRDefault="00597425" w:rsidP="00597425">
            <w:r w:rsidRPr="00597425">
              <w:rPr>
                <w:i/>
              </w:rPr>
              <w:t>(As above)</w:t>
            </w:r>
          </w:p>
        </w:tc>
      </w:tr>
      <w:tr w:rsidR="00597425" w:rsidRPr="00597425" w14:paraId="242127CE"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09B5AD" w14:textId="77777777" w:rsidR="00597425" w:rsidRPr="00597425" w:rsidRDefault="00597425" w:rsidP="00597425">
            <w:r w:rsidRPr="00597425">
              <w:t>On-site bio-metric screenings (blood pressure, lab tests, bone density, body fat analysis, etc)</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8B6EA8" w14:textId="77777777" w:rsidR="00597425" w:rsidRPr="00597425" w:rsidRDefault="00597425" w:rsidP="00597425">
            <w:r w:rsidRPr="00597425">
              <w:rPr>
                <w:i/>
              </w:rPr>
              <w:t>(As above)</w:t>
            </w:r>
          </w:p>
        </w:tc>
      </w:tr>
      <w:tr w:rsidR="00597425" w:rsidRPr="00597425" w14:paraId="11FCE825"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00DE95" w14:textId="77777777" w:rsidR="00597425" w:rsidRPr="00597425" w:rsidRDefault="00597425" w:rsidP="00597425">
            <w:r w:rsidRPr="00597425">
              <w:t>Nutrition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67BE50" w14:textId="77777777" w:rsidR="00597425" w:rsidRPr="00597425" w:rsidRDefault="00597425" w:rsidP="00597425">
            <w:r w:rsidRPr="00597425">
              <w:rPr>
                <w:i/>
              </w:rPr>
              <w:t>(As above)</w:t>
            </w:r>
          </w:p>
        </w:tc>
      </w:tr>
      <w:tr w:rsidR="00597425" w:rsidRPr="00597425" w14:paraId="11CE0288"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28831" w14:textId="77777777" w:rsidR="00597425" w:rsidRPr="00597425" w:rsidRDefault="00597425" w:rsidP="00597425">
            <w:r w:rsidRPr="00597425">
              <w:t>Fitness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0F94D9" w14:textId="77777777" w:rsidR="00597425" w:rsidRPr="00597425" w:rsidRDefault="00597425" w:rsidP="00597425">
            <w:r w:rsidRPr="00597425">
              <w:rPr>
                <w:i/>
              </w:rPr>
              <w:t>(As above)</w:t>
            </w:r>
          </w:p>
        </w:tc>
      </w:tr>
      <w:tr w:rsidR="00597425" w:rsidRPr="00597425" w14:paraId="572BE1F9"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43C9A4" w14:textId="77777777" w:rsidR="00597425" w:rsidRPr="00597425" w:rsidRDefault="00597425" w:rsidP="00597425">
            <w:r w:rsidRPr="00597425">
              <w:t>Weight loss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9B4ED3" w14:textId="77777777" w:rsidR="00597425" w:rsidRPr="00597425" w:rsidRDefault="00597425" w:rsidP="00597425">
            <w:r w:rsidRPr="00597425">
              <w:rPr>
                <w:i/>
              </w:rPr>
              <w:t>(As above)</w:t>
            </w:r>
          </w:p>
        </w:tc>
      </w:tr>
      <w:tr w:rsidR="00597425" w:rsidRPr="00597425" w14:paraId="24FC92AC"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88E7E5" w14:textId="77777777" w:rsidR="00597425" w:rsidRPr="00597425" w:rsidRDefault="00597425" w:rsidP="00597425">
            <w:r w:rsidRPr="00597425">
              <w:t>Weight management 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351F40" w14:textId="77777777" w:rsidR="00597425" w:rsidRPr="00597425" w:rsidRDefault="00597425" w:rsidP="00597425">
            <w:r w:rsidRPr="00597425">
              <w:rPr>
                <w:i/>
              </w:rPr>
              <w:t>(As above)</w:t>
            </w:r>
          </w:p>
        </w:tc>
      </w:tr>
      <w:tr w:rsidR="00597425" w:rsidRPr="00597425" w14:paraId="3FCFFD9E"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93A1B6" w14:textId="77777777" w:rsidR="00597425" w:rsidRPr="00597425" w:rsidRDefault="00597425" w:rsidP="00597425">
            <w:r w:rsidRPr="00597425">
              <w:t>Tobacco cessation support 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AF72B3" w14:textId="77777777" w:rsidR="00597425" w:rsidRPr="00597425" w:rsidRDefault="00597425" w:rsidP="00597425">
            <w:r w:rsidRPr="00597425">
              <w:rPr>
                <w:i/>
              </w:rPr>
              <w:t>(As above)</w:t>
            </w:r>
          </w:p>
        </w:tc>
      </w:tr>
      <w:tr w:rsidR="00597425" w:rsidRPr="00597425" w14:paraId="109F899B"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415FE8" w14:textId="77777777" w:rsidR="00597425" w:rsidRPr="00597425" w:rsidRDefault="00597425" w:rsidP="00597425">
            <w:r w:rsidRPr="00597425">
              <w:t>24/7 telephonic nurse line</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090206" w14:textId="77777777" w:rsidR="00597425" w:rsidRPr="00597425" w:rsidRDefault="00597425" w:rsidP="00597425">
            <w:r w:rsidRPr="00597425">
              <w:rPr>
                <w:i/>
              </w:rPr>
              <w:t>(As above)</w:t>
            </w:r>
          </w:p>
        </w:tc>
      </w:tr>
      <w:tr w:rsidR="00597425" w:rsidRPr="00597425" w14:paraId="3CBEAFE0"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6EC896" w14:textId="77777777" w:rsidR="00597425" w:rsidRPr="00597425" w:rsidRDefault="00597425" w:rsidP="00597425">
            <w:r w:rsidRPr="00597425">
              <w:t>24/7 Nurse Navigator for Oncology Management</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12150E" w14:textId="77777777" w:rsidR="00597425" w:rsidRPr="00597425" w:rsidRDefault="00597425" w:rsidP="00597425">
            <w:pPr>
              <w:rPr>
                <w:i/>
              </w:rPr>
            </w:pPr>
          </w:p>
        </w:tc>
      </w:tr>
      <w:tr w:rsidR="00597425" w:rsidRPr="00597425" w14:paraId="3FFF2303"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6DEC87" w14:textId="77777777" w:rsidR="00597425" w:rsidRPr="00597425" w:rsidRDefault="00597425" w:rsidP="00597425">
            <w:r w:rsidRPr="00597425">
              <w:lastRenderedPageBreak/>
              <w:t>24/7 Nurse Navigator for complex conditions (specify in detail box)</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7F42C" w14:textId="77777777" w:rsidR="00597425" w:rsidRPr="00597425" w:rsidRDefault="00597425" w:rsidP="00597425">
            <w:pPr>
              <w:rPr>
                <w:i/>
              </w:rPr>
            </w:pPr>
          </w:p>
        </w:tc>
      </w:tr>
      <w:tr w:rsidR="00597425" w:rsidRPr="00597425" w14:paraId="0495A469"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EFA90" w14:textId="77777777" w:rsidR="00597425" w:rsidRPr="00597425" w:rsidRDefault="00597425" w:rsidP="00597425">
            <w:r w:rsidRPr="00597425">
              <w:t>Inbound telephonic health coaching</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0F434D" w14:textId="77777777" w:rsidR="00597425" w:rsidRPr="00597425" w:rsidRDefault="00597425" w:rsidP="00597425">
            <w:r w:rsidRPr="00597425">
              <w:rPr>
                <w:i/>
              </w:rPr>
              <w:t>(As above)</w:t>
            </w:r>
          </w:p>
        </w:tc>
      </w:tr>
      <w:tr w:rsidR="00597425" w:rsidRPr="00597425" w14:paraId="465AB52F"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D115E6" w14:textId="77777777" w:rsidR="00597425" w:rsidRPr="00597425" w:rsidRDefault="00597425" w:rsidP="00597425">
            <w:r w:rsidRPr="00597425">
              <w:t>Outbound telephone health coaching</w:t>
            </w:r>
            <w:r w:rsidRPr="00597425">
              <w:br/>
              <w:t>(personal outreach and coaching involving live interaction with a person)</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421CE1" w14:textId="77777777" w:rsidR="00597425" w:rsidRPr="00597425" w:rsidRDefault="00597425" w:rsidP="00597425">
            <w:r w:rsidRPr="00597425">
              <w:rPr>
                <w:i/>
              </w:rPr>
              <w:t>(As above)</w:t>
            </w:r>
          </w:p>
        </w:tc>
      </w:tr>
      <w:tr w:rsidR="00597425" w:rsidRPr="00597425" w14:paraId="59A778C8"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E5B6ED" w14:textId="77777777" w:rsidR="00597425" w:rsidRPr="00597425" w:rsidRDefault="00597425" w:rsidP="00597425">
            <w:r w:rsidRPr="00597425">
              <w:t>Member care/service reminders (IVR)</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A75653" w14:textId="77777777" w:rsidR="00597425" w:rsidRPr="00597425" w:rsidRDefault="00597425" w:rsidP="00597425">
            <w:r w:rsidRPr="00597425">
              <w:rPr>
                <w:i/>
              </w:rPr>
              <w:t>(As above)</w:t>
            </w:r>
          </w:p>
        </w:tc>
      </w:tr>
      <w:tr w:rsidR="00597425" w:rsidRPr="00597425" w14:paraId="5987BA66"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16734" w14:textId="77777777" w:rsidR="00597425" w:rsidRPr="00597425" w:rsidRDefault="00597425" w:rsidP="00597425">
            <w:r w:rsidRPr="00597425">
              <w:t>Member care/service reminders (Paper)</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70E17F" w14:textId="77777777" w:rsidR="00597425" w:rsidRPr="00597425" w:rsidRDefault="00597425" w:rsidP="00597425">
            <w:r w:rsidRPr="00597425">
              <w:rPr>
                <w:i/>
              </w:rPr>
              <w:t>(As above)</w:t>
            </w:r>
          </w:p>
        </w:tc>
      </w:tr>
      <w:tr w:rsidR="00597425" w:rsidRPr="00597425" w14:paraId="012F50B3"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06BF29" w14:textId="77777777" w:rsidR="00597425" w:rsidRPr="00597425" w:rsidRDefault="00597425" w:rsidP="00597425">
            <w:r w:rsidRPr="00597425">
              <w:t xml:space="preserve">Targeted personal Health Assessment (HA) </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E05525" w14:textId="77777777" w:rsidR="00597425" w:rsidRPr="00597425" w:rsidRDefault="00597425" w:rsidP="00597425">
            <w:r w:rsidRPr="00597425">
              <w:rPr>
                <w:i/>
              </w:rPr>
              <w:t>(As above)</w:t>
            </w:r>
          </w:p>
        </w:tc>
      </w:tr>
      <w:tr w:rsidR="00597425" w:rsidRPr="00597425" w14:paraId="62C972B1"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797DB" w14:textId="77777777" w:rsidR="00597425" w:rsidRPr="00597425" w:rsidRDefault="00597425" w:rsidP="00597425">
            <w:r w:rsidRPr="00597425">
              <w:t>In-person lectures or classes</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C96235" w14:textId="77777777" w:rsidR="00597425" w:rsidRPr="00597425" w:rsidRDefault="00597425" w:rsidP="00597425">
            <w:r w:rsidRPr="00597425">
              <w:rPr>
                <w:i/>
              </w:rPr>
              <w:t>(As above)</w:t>
            </w:r>
          </w:p>
        </w:tc>
      </w:tr>
      <w:tr w:rsidR="00597425" w:rsidRPr="00597425" w14:paraId="5B9D06D1"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41D3F4" w14:textId="77777777" w:rsidR="00597425" w:rsidRPr="00597425" w:rsidRDefault="00597425" w:rsidP="00597425">
            <w:r w:rsidRPr="00597425">
              <w:t>Social Networks for group-based health management activities, defined as online communities of people who voluntarily share health information or exchange commentary based on a common health issue or interests (e.g., managing diabetes, weight loss, or smoking cessation)</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6D27CF" w14:textId="77777777" w:rsidR="00597425" w:rsidRPr="00597425" w:rsidRDefault="00597425" w:rsidP="00597425">
            <w:r w:rsidRPr="00597425">
              <w:rPr>
                <w:i/>
              </w:rPr>
              <w:t>(As above)</w:t>
            </w:r>
          </w:p>
        </w:tc>
      </w:tr>
      <w:tr w:rsidR="00597425" w:rsidRPr="00597425" w14:paraId="0082C515"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1B58DE" w14:textId="77777777" w:rsidR="00597425" w:rsidRPr="00597425" w:rsidRDefault="00597425" w:rsidP="00597425">
            <w:r w:rsidRPr="00597425">
              <w:t>Access to PCMH and/or ACO Providers</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2D076D" w14:textId="77777777" w:rsidR="00597425" w:rsidRPr="00597425" w:rsidRDefault="00597425" w:rsidP="00597425">
            <w:r w:rsidRPr="00597425">
              <w:rPr>
                <w:i/>
              </w:rPr>
              <w:t>(As above)</w:t>
            </w:r>
          </w:p>
        </w:tc>
      </w:tr>
    </w:tbl>
    <w:p w14:paraId="33CF59FF" w14:textId="77777777" w:rsidR="00597425" w:rsidRPr="00597425" w:rsidRDefault="00597425" w:rsidP="00597425"/>
    <w:p w14:paraId="34BC5B4A" w14:textId="77777777" w:rsidR="00597425" w:rsidRPr="00597425" w:rsidRDefault="00597425" w:rsidP="00597425">
      <w:r w:rsidRPr="00597425">
        <w:t>8.4.7.2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3906E815" w14:textId="77777777" w:rsidR="00597425" w:rsidRPr="00597425" w:rsidRDefault="00597425" w:rsidP="00597425">
      <w:r w:rsidRPr="00597425">
        <w:br/>
        <w:t>Numerator should be the number of California members actually enrolled in such a Health plan design/Denominator is total Health plan enrollment. </w:t>
      </w:r>
    </w:p>
    <w:p w14:paraId="590246AE"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475E69A9"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8"/>
        <w:gridCol w:w="1866"/>
        <w:gridCol w:w="2051"/>
      </w:tblGrid>
      <w:tr w:rsidR="00597425" w:rsidRPr="00597425" w14:paraId="104EC2C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085A2E" w14:textId="77777777" w:rsidR="00597425" w:rsidRPr="00597425" w:rsidRDefault="00597425" w:rsidP="00597425">
            <w:r w:rsidRPr="00597425">
              <w:t>HMO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784BC3" w14:textId="77777777" w:rsidR="00597425" w:rsidRPr="00597425" w:rsidRDefault="00597425" w:rsidP="00597425">
            <w:r w:rsidRPr="00597425">
              <w:t>Financial Incentives</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FF4265" w14:textId="77777777" w:rsidR="00597425" w:rsidRPr="00597425" w:rsidRDefault="00597425" w:rsidP="00597425">
            <w:r w:rsidRPr="00597425">
              <w:t xml:space="preserve">Uptake as % of total California statewide membership </w:t>
            </w:r>
            <w:r w:rsidRPr="00597425">
              <w:lastRenderedPageBreak/>
              <w:t>noted Section 3</w:t>
            </w:r>
          </w:p>
        </w:tc>
        <w:tc>
          <w:tcPr>
            <w:tcW w:w="277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A2EC45" w14:textId="77777777" w:rsidR="00597425" w:rsidRPr="00597425" w:rsidRDefault="00597425" w:rsidP="00597425">
            <w:r w:rsidRPr="00597425">
              <w:lastRenderedPageBreak/>
              <w:t xml:space="preserve">Percentage is based on Health plan's California membership in all markets </w:t>
            </w:r>
            <w:r w:rsidRPr="00597425">
              <w:lastRenderedPageBreak/>
              <w:t>of Health plan operation</w:t>
            </w:r>
          </w:p>
        </w:tc>
      </w:tr>
      <w:tr w:rsidR="00597425" w:rsidRPr="00597425" w14:paraId="6998C65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93DAA3" w14:textId="77777777" w:rsidR="00597425" w:rsidRPr="00597425" w:rsidRDefault="00597425" w:rsidP="00597425">
            <w:r w:rsidRPr="00597425">
              <w:lastRenderedPageBreak/>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37607B"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7D0A2D" w14:textId="77777777" w:rsidR="00597425" w:rsidRPr="00597425" w:rsidRDefault="00597425" w:rsidP="00597425">
            <w:r w:rsidRPr="00597425">
              <w:t> </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FC42BA" w14:textId="77777777" w:rsidR="00597425" w:rsidRPr="00597425" w:rsidRDefault="00597425" w:rsidP="00597425">
            <w:r w:rsidRPr="00597425">
              <w:t> </w:t>
            </w:r>
          </w:p>
        </w:tc>
      </w:tr>
      <w:tr w:rsidR="00597425" w:rsidRPr="00597425" w14:paraId="6AE9488A"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FED419" w14:textId="77777777" w:rsidR="00597425" w:rsidRPr="00597425" w:rsidRDefault="00597425" w:rsidP="00597425">
            <w:r w:rsidRPr="00597425">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1B95A7"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4907F3" w14:textId="77777777" w:rsidR="00597425" w:rsidRPr="00597425" w:rsidRDefault="00597425" w:rsidP="00597425">
            <w:r w:rsidRPr="00597425">
              <w:rPr>
                <w:i/>
              </w:rPr>
              <w:t>Percent.</w:t>
            </w:r>
            <w:r w:rsidRPr="00597425">
              <w:br/>
              <w:t>N/A OK.</w:t>
            </w:r>
            <w:r w:rsidRPr="00597425">
              <w:br/>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C2DEC7" w14:textId="77777777" w:rsidR="00597425" w:rsidRPr="00597425" w:rsidRDefault="00597425" w:rsidP="00597425">
            <w:r w:rsidRPr="00597425">
              <w:rPr>
                <w:i/>
              </w:rPr>
              <w:t>Yes/No.</w:t>
            </w:r>
          </w:p>
        </w:tc>
      </w:tr>
      <w:tr w:rsidR="00597425" w:rsidRPr="00597425" w14:paraId="784122DC"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0C495" w14:textId="77777777" w:rsidR="00597425" w:rsidRPr="00597425" w:rsidRDefault="00597425" w:rsidP="00597425">
            <w:r w:rsidRPr="00597425">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D231B7"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CA0C0D"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3D2F01" w14:textId="77777777" w:rsidR="00597425" w:rsidRPr="00597425" w:rsidRDefault="00597425" w:rsidP="00597425">
            <w:r w:rsidRPr="00597425">
              <w:rPr>
                <w:i/>
              </w:rPr>
              <w:t>(As above)</w:t>
            </w:r>
          </w:p>
        </w:tc>
      </w:tr>
      <w:tr w:rsidR="00597425" w:rsidRPr="00597425" w14:paraId="4A1C45D6"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34888"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6277ED"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 xml:space="preserve">2: Part of program with </w:t>
            </w:r>
            <w:r w:rsidRPr="00597425">
              <w:lastRenderedPageBreak/>
              <w:t>reduced Premium Share contingent upon completion/participation,</w:t>
            </w:r>
            <w:r w:rsidRPr="00597425">
              <w:br/>
              <w:t>3: Rewards (cash payments, discounts for consumer goods, etc.) administered independently of medical services and contingent upon completion/participation,</w:t>
            </w:r>
            <w:r w:rsidRPr="00597425">
              <w:br/>
              <w:t>4: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9F95F0" w14:textId="77777777" w:rsidR="00597425" w:rsidRPr="00597425" w:rsidRDefault="00597425" w:rsidP="00597425">
            <w:r w:rsidRPr="00597425">
              <w:rPr>
                <w:i/>
              </w:rPr>
              <w:lastRenderedPageBreak/>
              <w:t>Percent.</w:t>
            </w:r>
            <w:r w:rsidRPr="00597425">
              <w:br/>
              <w:t>N/A OK.</w:t>
            </w:r>
            <w:r w:rsidRPr="00597425">
              <w:br/>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480609" w14:textId="77777777" w:rsidR="00597425" w:rsidRPr="00597425" w:rsidRDefault="00597425" w:rsidP="00597425">
            <w:r w:rsidRPr="00597425">
              <w:rPr>
                <w:i/>
              </w:rPr>
              <w:t>Yes/No.</w:t>
            </w:r>
          </w:p>
        </w:tc>
      </w:tr>
      <w:tr w:rsidR="00597425" w:rsidRPr="00597425" w14:paraId="7C9349F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AFEFEB" w14:textId="77777777" w:rsidR="00597425" w:rsidRPr="00597425" w:rsidRDefault="00597425" w:rsidP="00597425">
            <w:r w:rsidRPr="00597425">
              <w:lastRenderedPageBreak/>
              <w:t>Participation in weight-loss program (exercise 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93E7A9"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2AF758"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5FA03D" w14:textId="77777777" w:rsidR="00597425" w:rsidRPr="00597425" w:rsidRDefault="00597425" w:rsidP="00597425">
            <w:r w:rsidRPr="00597425">
              <w:rPr>
                <w:i/>
              </w:rPr>
              <w:t>(As above)</w:t>
            </w:r>
          </w:p>
        </w:tc>
      </w:tr>
      <w:tr w:rsidR="00597425" w:rsidRPr="00597425" w14:paraId="32A5E3C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8A0BE8" w14:textId="77777777" w:rsidR="00597425" w:rsidRPr="00597425" w:rsidRDefault="00597425" w:rsidP="00597425">
            <w:r w:rsidRPr="00597425">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F7A881"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086C46"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2EACBE" w14:textId="77777777" w:rsidR="00597425" w:rsidRPr="00597425" w:rsidRDefault="00597425" w:rsidP="00597425">
            <w:r w:rsidRPr="00597425">
              <w:rPr>
                <w:i/>
              </w:rPr>
              <w:t>(As above)</w:t>
            </w:r>
          </w:p>
        </w:tc>
      </w:tr>
      <w:tr w:rsidR="00597425" w:rsidRPr="00597425" w14:paraId="30B15D3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1FC207"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6348A1"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E62A45"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F0747A" w14:textId="77777777" w:rsidR="00597425" w:rsidRPr="00597425" w:rsidRDefault="00597425" w:rsidP="00597425">
            <w:r w:rsidRPr="00597425">
              <w:rPr>
                <w:i/>
              </w:rPr>
              <w:t>(As above)</w:t>
            </w:r>
          </w:p>
        </w:tc>
      </w:tr>
      <w:tr w:rsidR="00597425" w:rsidRPr="00597425" w14:paraId="5B875B83"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52BCD0"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222E43"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558ABE"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B88306" w14:textId="77777777" w:rsidR="00597425" w:rsidRPr="00597425" w:rsidRDefault="00597425" w:rsidP="00597425">
            <w:r w:rsidRPr="00597425">
              <w:rPr>
                <w:i/>
              </w:rPr>
              <w:t>(As above)</w:t>
            </w:r>
          </w:p>
        </w:tc>
      </w:tr>
      <w:tr w:rsidR="00597425" w:rsidRPr="00597425" w14:paraId="4E3628C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CEA4BA"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92623C"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CFA2F1"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AAB6DE" w14:textId="77777777" w:rsidR="00597425" w:rsidRPr="00597425" w:rsidRDefault="00597425" w:rsidP="00597425">
            <w:r w:rsidRPr="00597425">
              <w:rPr>
                <w:i/>
              </w:rPr>
              <w:t>(As above)</w:t>
            </w:r>
          </w:p>
        </w:tc>
      </w:tr>
      <w:tr w:rsidR="00597425" w:rsidRPr="00597425" w14:paraId="12E50456"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C75B19"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FE8AC7"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1EACB8"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D4B9B5" w14:textId="77777777" w:rsidR="00597425" w:rsidRPr="00597425" w:rsidRDefault="00597425" w:rsidP="00597425">
            <w:r w:rsidRPr="00597425">
              <w:rPr>
                <w:i/>
              </w:rPr>
              <w:t>(As above)</w:t>
            </w:r>
          </w:p>
        </w:tc>
      </w:tr>
      <w:tr w:rsidR="00597425" w:rsidRPr="00597425" w14:paraId="5A0ABA61"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E417D4"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730FE3"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35324A" w14:textId="77777777" w:rsidR="00597425" w:rsidRPr="00597425" w:rsidRDefault="00597425" w:rsidP="00597425">
            <w:r w:rsidRPr="00597425">
              <w:t> </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D6E48D" w14:textId="77777777" w:rsidR="00597425" w:rsidRPr="00597425" w:rsidRDefault="00597425" w:rsidP="00597425">
            <w:r w:rsidRPr="00597425">
              <w:t> </w:t>
            </w:r>
          </w:p>
        </w:tc>
      </w:tr>
      <w:tr w:rsidR="00597425" w:rsidRPr="00597425" w14:paraId="680D44A3"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9D0E2D"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35C69C" w14:textId="77777777" w:rsidR="00597425" w:rsidRPr="00597425" w:rsidRDefault="00597425" w:rsidP="00597425">
            <w:r w:rsidRPr="00597425">
              <w:rPr>
                <w:i/>
              </w:rPr>
              <w:t>Multi, Checkboxes.</w:t>
            </w:r>
            <w:r w:rsidRPr="00597425">
              <w:br/>
              <w:t xml:space="preserve">1: Waive/adjust out-of-pocket payments for tests, </w:t>
            </w:r>
            <w:r w:rsidRPr="00597425">
              <w:lastRenderedPageBreak/>
              <w:t>treatments, Rx,</w:t>
            </w:r>
            <w:r w:rsidRPr="00597425">
              <w:br/>
              <w:t>2: Part of program with reduced Premium Share,</w:t>
            </w:r>
            <w:r w:rsidRPr="00597425">
              <w:br/>
              <w:t>3: Rewards (cash payments, discounts for consumer goods, etc.) administered independently of medical services,</w:t>
            </w:r>
            <w:r w:rsidRPr="00597425">
              <w:br/>
              <w:t>4: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14EF2" w14:textId="77777777" w:rsidR="00597425" w:rsidRPr="00597425" w:rsidRDefault="00597425" w:rsidP="00597425">
            <w:r w:rsidRPr="00597425">
              <w:rPr>
                <w:i/>
              </w:rPr>
              <w:lastRenderedPageBreak/>
              <w:t>Percent.</w:t>
            </w:r>
            <w:r w:rsidRPr="00597425">
              <w:br/>
              <w:t>N/A OK.</w:t>
            </w:r>
            <w:r w:rsidRPr="00597425">
              <w:br/>
            </w:r>
            <w:r w:rsidRPr="00597425">
              <w:lastRenderedPageBreak/>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0E98EB" w14:textId="77777777" w:rsidR="00597425" w:rsidRPr="00597425" w:rsidRDefault="00597425" w:rsidP="00597425">
            <w:r w:rsidRPr="00597425">
              <w:rPr>
                <w:i/>
              </w:rPr>
              <w:lastRenderedPageBreak/>
              <w:t>Yes/No.</w:t>
            </w:r>
          </w:p>
        </w:tc>
      </w:tr>
      <w:tr w:rsidR="00597425" w:rsidRPr="00597425" w14:paraId="2BC272B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F162D" w14:textId="77777777" w:rsidR="00597425" w:rsidRPr="00597425" w:rsidRDefault="00597425" w:rsidP="00597425">
            <w:r w:rsidRPr="00597425">
              <w:lastRenderedPageBreak/>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D2AAF1"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F4BD49"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0E7C47" w14:textId="77777777" w:rsidR="00597425" w:rsidRPr="00597425" w:rsidRDefault="00597425" w:rsidP="00597425">
            <w:r w:rsidRPr="00597425">
              <w:rPr>
                <w:i/>
              </w:rPr>
              <w:t>(As above)</w:t>
            </w:r>
          </w:p>
        </w:tc>
      </w:tr>
    </w:tbl>
    <w:p w14:paraId="5DB74518" w14:textId="77777777" w:rsidR="00597425" w:rsidRPr="00597425" w:rsidRDefault="00597425" w:rsidP="00597425">
      <w:r w:rsidRPr="00597425">
        <w:t> </w:t>
      </w:r>
    </w:p>
    <w:p w14:paraId="5AE2A486" w14:textId="77777777" w:rsidR="00597425" w:rsidRPr="00597425" w:rsidRDefault="00597425" w:rsidP="00597425">
      <w:r w:rsidRPr="00597425">
        <w:t>8.4.7.3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43CE9DB8" w14:textId="77777777" w:rsidR="00597425" w:rsidRPr="00597425" w:rsidRDefault="00597425" w:rsidP="00597425">
      <w:r w:rsidRPr="00597425">
        <w:br/>
        <w:t>Numerator should be the number of California members actually enrolled in such a Health plan design/Denominator is total Health plan enrollment. </w:t>
      </w:r>
    </w:p>
    <w:p w14:paraId="68856B0A"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61685E9C"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6"/>
        <w:gridCol w:w="1859"/>
        <w:gridCol w:w="2060"/>
      </w:tblGrid>
      <w:tr w:rsidR="00597425" w:rsidRPr="00597425" w14:paraId="7F6EF45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0269CC" w14:textId="77777777" w:rsidR="00597425" w:rsidRPr="00597425" w:rsidRDefault="00597425" w:rsidP="00597425">
            <w:r w:rsidRPr="00597425">
              <w:t>PPO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A1C33B" w14:textId="77777777" w:rsidR="00597425" w:rsidRPr="00597425" w:rsidRDefault="00597425" w:rsidP="00597425">
            <w:r w:rsidRPr="00597425">
              <w:t>Financial Incentives</w:t>
            </w:r>
          </w:p>
        </w:tc>
        <w:tc>
          <w:tcPr>
            <w:tcW w:w="183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CB5552" w14:textId="77777777" w:rsidR="00597425" w:rsidRPr="00597425" w:rsidRDefault="00597425" w:rsidP="00597425">
            <w:r w:rsidRPr="00597425">
              <w:t>Uptake as % of total California statewide membership noted in Section 3</w:t>
            </w:r>
          </w:p>
        </w:tc>
        <w:tc>
          <w:tcPr>
            <w:tcW w:w="282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950F0B" w14:textId="77777777" w:rsidR="00597425" w:rsidRPr="00597425" w:rsidRDefault="00597425" w:rsidP="00597425">
            <w:r w:rsidRPr="00597425">
              <w:t>Percentage is based on Health plan's California membership in all markets of Health plan operation</w:t>
            </w:r>
          </w:p>
        </w:tc>
      </w:tr>
      <w:tr w:rsidR="00597425" w:rsidRPr="00597425" w14:paraId="6371C7B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A04AD3" w14:textId="77777777" w:rsidR="00597425" w:rsidRPr="00597425" w:rsidRDefault="00597425" w:rsidP="00597425">
            <w:r w:rsidRPr="00597425">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637ADC"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6D2D93"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7A5093" w14:textId="77777777" w:rsidR="00597425" w:rsidRPr="00597425" w:rsidRDefault="00597425" w:rsidP="00597425">
            <w:r w:rsidRPr="00597425">
              <w:t> </w:t>
            </w:r>
          </w:p>
        </w:tc>
      </w:tr>
      <w:tr w:rsidR="00597425" w:rsidRPr="00597425" w14:paraId="23D9093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0830D8" w14:textId="77777777" w:rsidR="00597425" w:rsidRPr="00597425" w:rsidRDefault="00597425" w:rsidP="00597425">
            <w:r w:rsidRPr="00597425">
              <w:lastRenderedPageBreak/>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469521"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D3D17A"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1821E4" w14:textId="77777777" w:rsidR="00597425" w:rsidRPr="00597425" w:rsidRDefault="00597425" w:rsidP="00597425">
            <w:r w:rsidRPr="00597425">
              <w:rPr>
                <w:i/>
              </w:rPr>
              <w:t>Yes/No.</w:t>
            </w:r>
          </w:p>
        </w:tc>
      </w:tr>
      <w:tr w:rsidR="00597425" w:rsidRPr="00597425" w14:paraId="080E79D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4421BB" w14:textId="77777777" w:rsidR="00597425" w:rsidRPr="00597425" w:rsidRDefault="00597425" w:rsidP="00597425">
            <w:r w:rsidRPr="00597425">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CEE218"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C4806B"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7F7092" w14:textId="77777777" w:rsidR="00597425" w:rsidRPr="00597425" w:rsidRDefault="00597425" w:rsidP="00597425">
            <w:r w:rsidRPr="00597425">
              <w:rPr>
                <w:i/>
              </w:rPr>
              <w:t>(As above)</w:t>
            </w:r>
          </w:p>
        </w:tc>
      </w:tr>
      <w:tr w:rsidR="00597425" w:rsidRPr="00597425" w14:paraId="3F0468A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5F18C"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F04EAB"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 xml:space="preserve">3: Rewards (cash payments, discounts for consumer goods, etc.) administered independently of medical </w:t>
            </w:r>
            <w:r w:rsidRPr="00597425">
              <w:lastRenderedPageBreak/>
              <w:t>services and contingent upon completion/participation,</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06C28B"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625931" w14:textId="77777777" w:rsidR="00597425" w:rsidRPr="00597425" w:rsidRDefault="00597425" w:rsidP="00597425">
            <w:r w:rsidRPr="00597425">
              <w:rPr>
                <w:i/>
              </w:rPr>
              <w:t>Yes/No.</w:t>
            </w:r>
          </w:p>
        </w:tc>
      </w:tr>
      <w:tr w:rsidR="00597425" w:rsidRPr="00597425" w14:paraId="0F1C9743"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3046FB" w14:textId="77777777" w:rsidR="00597425" w:rsidRPr="00597425" w:rsidRDefault="00597425" w:rsidP="00597425">
            <w:r w:rsidRPr="00597425">
              <w:lastRenderedPageBreak/>
              <w:t>Participation in weight-loss program (exercise 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1FE361"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62ABB3"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61B2FF" w14:textId="77777777" w:rsidR="00597425" w:rsidRPr="00597425" w:rsidRDefault="00597425" w:rsidP="00597425">
            <w:r w:rsidRPr="00597425">
              <w:rPr>
                <w:i/>
              </w:rPr>
              <w:t>(As above)</w:t>
            </w:r>
          </w:p>
        </w:tc>
      </w:tr>
      <w:tr w:rsidR="00597425" w:rsidRPr="00597425" w14:paraId="411919B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E3A8C6" w14:textId="77777777" w:rsidR="00597425" w:rsidRPr="00597425" w:rsidRDefault="00597425" w:rsidP="00597425">
            <w:r w:rsidRPr="00597425">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CEA00C"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DEF0AE"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C43B05" w14:textId="77777777" w:rsidR="00597425" w:rsidRPr="00597425" w:rsidRDefault="00597425" w:rsidP="00597425">
            <w:r w:rsidRPr="00597425">
              <w:rPr>
                <w:i/>
              </w:rPr>
              <w:t>(As above)</w:t>
            </w:r>
          </w:p>
        </w:tc>
      </w:tr>
      <w:tr w:rsidR="00597425" w:rsidRPr="00597425" w14:paraId="776E591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FD4937"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EEAFD9"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DD1531"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82A7DB" w14:textId="77777777" w:rsidR="00597425" w:rsidRPr="00597425" w:rsidRDefault="00597425" w:rsidP="00597425">
            <w:r w:rsidRPr="00597425">
              <w:rPr>
                <w:i/>
              </w:rPr>
              <w:t>(As above)</w:t>
            </w:r>
          </w:p>
        </w:tc>
      </w:tr>
      <w:tr w:rsidR="00597425" w:rsidRPr="00597425" w14:paraId="4A42E27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CD412"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40952D"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A7A2A2"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16FF09" w14:textId="77777777" w:rsidR="00597425" w:rsidRPr="00597425" w:rsidRDefault="00597425" w:rsidP="00597425">
            <w:r w:rsidRPr="00597425">
              <w:rPr>
                <w:i/>
              </w:rPr>
              <w:t>(As above)</w:t>
            </w:r>
          </w:p>
        </w:tc>
      </w:tr>
      <w:tr w:rsidR="00597425" w:rsidRPr="00597425" w14:paraId="02DC54CA"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F70C82"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A794D1"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04FB9B"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354671" w14:textId="77777777" w:rsidR="00597425" w:rsidRPr="00597425" w:rsidRDefault="00597425" w:rsidP="00597425">
            <w:r w:rsidRPr="00597425">
              <w:rPr>
                <w:i/>
              </w:rPr>
              <w:t>(As above)</w:t>
            </w:r>
          </w:p>
        </w:tc>
      </w:tr>
      <w:tr w:rsidR="00597425" w:rsidRPr="00597425" w14:paraId="045B39EF"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AD86E6"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1D0444"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3985F7"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D4FF84" w14:textId="77777777" w:rsidR="00597425" w:rsidRPr="00597425" w:rsidRDefault="00597425" w:rsidP="00597425">
            <w:r w:rsidRPr="00597425">
              <w:rPr>
                <w:i/>
              </w:rPr>
              <w:t>(As above)</w:t>
            </w:r>
          </w:p>
        </w:tc>
      </w:tr>
      <w:tr w:rsidR="00597425" w:rsidRPr="00597425" w14:paraId="79BBC1B2"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A2FAC"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93B142"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043C58"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8BD01C" w14:textId="77777777" w:rsidR="00597425" w:rsidRPr="00597425" w:rsidRDefault="00597425" w:rsidP="00597425">
            <w:r w:rsidRPr="00597425">
              <w:t> </w:t>
            </w:r>
          </w:p>
        </w:tc>
      </w:tr>
      <w:tr w:rsidR="00597425" w:rsidRPr="00597425" w14:paraId="67E15DFF"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02CFB6"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E75150" w14:textId="77777777" w:rsidR="00597425" w:rsidRPr="00597425" w:rsidRDefault="00597425" w:rsidP="00597425">
            <w:r w:rsidRPr="00597425">
              <w:rPr>
                <w:i/>
              </w:rPr>
              <w:t>Multi, Checkboxes.</w:t>
            </w:r>
            <w:r w:rsidRPr="00597425">
              <w:br/>
              <w:t>1: Waive/adjust out-of-pocket payments for tests, treatments, Rx,</w:t>
            </w:r>
            <w:r w:rsidRPr="00597425">
              <w:br/>
              <w:t>2: Part of program with reduced Premium Share,</w:t>
            </w:r>
            <w:r w:rsidRPr="00597425">
              <w:br/>
              <w:t xml:space="preserve">3: Rewards (cash payments, discounts for consumer goods, etc.) administered independently of medical </w:t>
            </w:r>
            <w:r w:rsidRPr="00597425">
              <w:lastRenderedPageBreak/>
              <w:t>services,</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271584"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7176A5" w14:textId="77777777" w:rsidR="00597425" w:rsidRPr="00597425" w:rsidRDefault="00597425" w:rsidP="00597425">
            <w:r w:rsidRPr="00597425">
              <w:rPr>
                <w:i/>
              </w:rPr>
              <w:t>Yes/No.</w:t>
            </w:r>
          </w:p>
        </w:tc>
      </w:tr>
      <w:tr w:rsidR="00597425" w:rsidRPr="00597425" w14:paraId="0D1C2BD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DFF978" w14:textId="77777777" w:rsidR="00597425" w:rsidRPr="00597425" w:rsidRDefault="00597425" w:rsidP="00597425">
            <w:r w:rsidRPr="00597425">
              <w:lastRenderedPageBreak/>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7257C5"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9DFEFA"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4B9191" w14:textId="77777777" w:rsidR="00597425" w:rsidRPr="00597425" w:rsidRDefault="00597425" w:rsidP="00597425">
            <w:r w:rsidRPr="00597425">
              <w:rPr>
                <w:i/>
              </w:rPr>
              <w:t>(As above)</w:t>
            </w:r>
          </w:p>
        </w:tc>
      </w:tr>
    </w:tbl>
    <w:p w14:paraId="0CCB7C01" w14:textId="77777777" w:rsidR="00597425" w:rsidRPr="00597425" w:rsidRDefault="00597425" w:rsidP="00597425">
      <w:r w:rsidRPr="00597425">
        <w:t> </w:t>
      </w:r>
    </w:p>
    <w:p w14:paraId="7560E71C" w14:textId="77777777" w:rsidR="00597425" w:rsidRPr="00597425" w:rsidRDefault="00597425" w:rsidP="00597425">
      <w:r w:rsidRPr="00597425">
        <w:t>8.4.7.4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218F1895" w14:textId="77777777" w:rsidR="00597425" w:rsidRPr="00597425" w:rsidRDefault="00597425" w:rsidP="00597425">
      <w:r w:rsidRPr="00597425">
        <w:br/>
        <w:t>Numerator should be the number of California members actually enrolled in such a Health plan design/Denominator is total Health plan enrollment. </w:t>
      </w:r>
    </w:p>
    <w:p w14:paraId="09AEC5E7"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10EAE41F"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6"/>
        <w:gridCol w:w="1859"/>
        <w:gridCol w:w="2060"/>
      </w:tblGrid>
      <w:tr w:rsidR="00597425" w:rsidRPr="00597425" w14:paraId="0BE7BB5C"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3E2B64" w14:textId="77777777" w:rsidR="00597425" w:rsidRPr="00597425" w:rsidRDefault="00597425" w:rsidP="00597425">
            <w:r w:rsidRPr="00597425">
              <w:t>EPO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1362A9" w14:textId="77777777" w:rsidR="00597425" w:rsidRPr="00597425" w:rsidRDefault="00597425" w:rsidP="00597425">
            <w:r w:rsidRPr="00597425">
              <w:t>Financial Incentives</w:t>
            </w:r>
          </w:p>
        </w:tc>
        <w:tc>
          <w:tcPr>
            <w:tcW w:w="183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BCC43C" w14:textId="77777777" w:rsidR="00597425" w:rsidRPr="00597425" w:rsidRDefault="00597425" w:rsidP="00597425">
            <w:r w:rsidRPr="00597425">
              <w:t>Uptake as % of total California statewide membership noted in Section 3</w:t>
            </w:r>
          </w:p>
        </w:tc>
        <w:tc>
          <w:tcPr>
            <w:tcW w:w="282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11FA5" w14:textId="77777777" w:rsidR="00597425" w:rsidRPr="00597425" w:rsidRDefault="00597425" w:rsidP="00597425">
            <w:r w:rsidRPr="00597425">
              <w:t>Percentage is based on Health plan's California membership in all markets of Health plan operation</w:t>
            </w:r>
          </w:p>
        </w:tc>
      </w:tr>
      <w:tr w:rsidR="00597425" w:rsidRPr="00597425" w14:paraId="57DA507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B77A9" w14:textId="77777777" w:rsidR="00597425" w:rsidRPr="00597425" w:rsidRDefault="00597425" w:rsidP="00597425">
            <w:r w:rsidRPr="00597425">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FA7F6C"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F73F7A"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4B2514" w14:textId="77777777" w:rsidR="00597425" w:rsidRPr="00597425" w:rsidRDefault="00597425" w:rsidP="00597425">
            <w:r w:rsidRPr="00597425">
              <w:t> </w:t>
            </w:r>
          </w:p>
        </w:tc>
      </w:tr>
      <w:tr w:rsidR="00597425" w:rsidRPr="00597425" w14:paraId="20B96ED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4E147C" w14:textId="77777777" w:rsidR="00597425" w:rsidRPr="00597425" w:rsidRDefault="00597425" w:rsidP="00597425">
            <w:r w:rsidRPr="00597425">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74D3C7"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 xml:space="preserve">2: Part of program with reduced Premium Share contingent upon </w:t>
            </w:r>
            <w:r w:rsidRPr="00597425">
              <w:lastRenderedPageBreak/>
              <w:t>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ED6784"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A8EDD9" w14:textId="77777777" w:rsidR="00597425" w:rsidRPr="00597425" w:rsidRDefault="00597425" w:rsidP="00597425">
            <w:r w:rsidRPr="00597425">
              <w:rPr>
                <w:i/>
              </w:rPr>
              <w:t>Yes/No.</w:t>
            </w:r>
          </w:p>
        </w:tc>
      </w:tr>
      <w:tr w:rsidR="00597425" w:rsidRPr="00597425" w14:paraId="00B7384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DDA26C" w14:textId="77777777" w:rsidR="00597425" w:rsidRPr="00597425" w:rsidRDefault="00597425" w:rsidP="00597425">
            <w:r w:rsidRPr="00597425">
              <w:lastRenderedPageBreak/>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ACAFD3"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E1FA09"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41F094" w14:textId="77777777" w:rsidR="00597425" w:rsidRPr="00597425" w:rsidRDefault="00597425" w:rsidP="00597425">
            <w:r w:rsidRPr="00597425">
              <w:rPr>
                <w:i/>
              </w:rPr>
              <w:t>(As above)</w:t>
            </w:r>
          </w:p>
        </w:tc>
      </w:tr>
      <w:tr w:rsidR="00597425" w:rsidRPr="00597425" w14:paraId="64FB1BE0"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6E5D2"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DB5D98"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A246F4"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88DFB5" w14:textId="77777777" w:rsidR="00597425" w:rsidRPr="00597425" w:rsidRDefault="00597425" w:rsidP="00597425">
            <w:r w:rsidRPr="00597425">
              <w:rPr>
                <w:i/>
              </w:rPr>
              <w:t>Yes/No.</w:t>
            </w:r>
          </w:p>
        </w:tc>
      </w:tr>
      <w:tr w:rsidR="00597425" w:rsidRPr="00597425" w14:paraId="0F3ECE3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693F03" w14:textId="77777777" w:rsidR="00597425" w:rsidRPr="00597425" w:rsidRDefault="00597425" w:rsidP="00597425">
            <w:r w:rsidRPr="00597425">
              <w:t xml:space="preserve">Participation in weight-loss program (exercise </w:t>
            </w:r>
            <w:r w:rsidRPr="00597425">
              <w:lastRenderedPageBreak/>
              <w:t>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A31960" w14:textId="77777777" w:rsidR="00597425" w:rsidRPr="00597425" w:rsidRDefault="00597425" w:rsidP="00597425">
            <w:r w:rsidRPr="00597425">
              <w:rPr>
                <w:i/>
              </w:rPr>
              <w:lastRenderedPageBreak/>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11560E"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1F63A7" w14:textId="77777777" w:rsidR="00597425" w:rsidRPr="00597425" w:rsidRDefault="00597425" w:rsidP="00597425">
            <w:r w:rsidRPr="00597425">
              <w:rPr>
                <w:i/>
              </w:rPr>
              <w:t>(As above)</w:t>
            </w:r>
          </w:p>
        </w:tc>
      </w:tr>
      <w:tr w:rsidR="00597425" w:rsidRPr="00597425" w14:paraId="79E6F1D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9F7EF" w14:textId="77777777" w:rsidR="00597425" w:rsidRPr="00597425" w:rsidRDefault="00597425" w:rsidP="00597425">
            <w:r w:rsidRPr="00597425">
              <w:lastRenderedPageBreak/>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297181"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F42812"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B21BF3" w14:textId="77777777" w:rsidR="00597425" w:rsidRPr="00597425" w:rsidRDefault="00597425" w:rsidP="00597425">
            <w:r w:rsidRPr="00597425">
              <w:rPr>
                <w:i/>
              </w:rPr>
              <w:t>(As above)</w:t>
            </w:r>
          </w:p>
        </w:tc>
      </w:tr>
      <w:tr w:rsidR="00597425" w:rsidRPr="00597425" w14:paraId="7BF345B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D8F0FE"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A20E20"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04B0E7"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034823" w14:textId="77777777" w:rsidR="00597425" w:rsidRPr="00597425" w:rsidRDefault="00597425" w:rsidP="00597425">
            <w:r w:rsidRPr="00597425">
              <w:rPr>
                <w:i/>
              </w:rPr>
              <w:t>(As above)</w:t>
            </w:r>
          </w:p>
        </w:tc>
      </w:tr>
      <w:tr w:rsidR="00597425" w:rsidRPr="00597425" w14:paraId="36575937"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6B056"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679CE5"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FAEC3D"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459AFB" w14:textId="77777777" w:rsidR="00597425" w:rsidRPr="00597425" w:rsidRDefault="00597425" w:rsidP="00597425">
            <w:r w:rsidRPr="00597425">
              <w:rPr>
                <w:i/>
              </w:rPr>
              <w:t>(As above)</w:t>
            </w:r>
          </w:p>
        </w:tc>
      </w:tr>
      <w:tr w:rsidR="00597425" w:rsidRPr="00597425" w14:paraId="1933724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065823"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7029A8"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FADDEF"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20F3BC" w14:textId="77777777" w:rsidR="00597425" w:rsidRPr="00597425" w:rsidRDefault="00597425" w:rsidP="00597425">
            <w:r w:rsidRPr="00597425">
              <w:rPr>
                <w:i/>
              </w:rPr>
              <w:t>(As above)</w:t>
            </w:r>
          </w:p>
        </w:tc>
      </w:tr>
      <w:tr w:rsidR="00597425" w:rsidRPr="00597425" w14:paraId="756BB400"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4C93D"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991E1F"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2579DC"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C0A44C" w14:textId="77777777" w:rsidR="00597425" w:rsidRPr="00597425" w:rsidRDefault="00597425" w:rsidP="00597425">
            <w:r w:rsidRPr="00597425">
              <w:rPr>
                <w:i/>
              </w:rPr>
              <w:t>(As above)</w:t>
            </w:r>
          </w:p>
        </w:tc>
      </w:tr>
      <w:tr w:rsidR="00597425" w:rsidRPr="00597425" w14:paraId="2D76EA71"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E54D46"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D25836"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8EEB07"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DB5C76" w14:textId="77777777" w:rsidR="00597425" w:rsidRPr="00597425" w:rsidRDefault="00597425" w:rsidP="00597425">
            <w:r w:rsidRPr="00597425">
              <w:t> </w:t>
            </w:r>
          </w:p>
        </w:tc>
      </w:tr>
      <w:tr w:rsidR="00597425" w:rsidRPr="00597425" w14:paraId="59807E42"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CC725"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40A4F7" w14:textId="77777777" w:rsidR="00597425" w:rsidRPr="00597425" w:rsidRDefault="00597425" w:rsidP="00597425">
            <w:r w:rsidRPr="00597425">
              <w:rPr>
                <w:i/>
              </w:rPr>
              <w:t>Multi, Checkboxes.</w:t>
            </w:r>
            <w:r w:rsidRPr="00597425">
              <w:br/>
              <w:t>1: Waive/adjust out-of-pocket payments for tests, treatments, Rx,</w:t>
            </w:r>
            <w:r w:rsidRPr="00597425">
              <w:br/>
              <w:t>2: Part of program with reduced Premium Share,</w:t>
            </w:r>
            <w:r w:rsidRPr="00597425">
              <w:br/>
              <w:t>3: Rewards (cash payments, discounts for consumer goods, etc.) administered independently of medical services,</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057F5C"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F3A7FD" w14:textId="77777777" w:rsidR="00597425" w:rsidRPr="00597425" w:rsidRDefault="00597425" w:rsidP="00597425">
            <w:r w:rsidRPr="00597425">
              <w:rPr>
                <w:i/>
              </w:rPr>
              <w:t>Yes/No.</w:t>
            </w:r>
          </w:p>
        </w:tc>
      </w:tr>
      <w:tr w:rsidR="00597425" w:rsidRPr="00597425" w14:paraId="290C2500"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892CD" w14:textId="77777777" w:rsidR="00597425" w:rsidRPr="00597425" w:rsidRDefault="00597425" w:rsidP="00597425">
            <w:r w:rsidRPr="00597425">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A4A0BB"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B7131B"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64BF4F" w14:textId="77777777" w:rsidR="00597425" w:rsidRPr="00597425" w:rsidRDefault="00597425" w:rsidP="00597425">
            <w:r w:rsidRPr="00597425">
              <w:rPr>
                <w:i/>
              </w:rPr>
              <w:t>(As above)</w:t>
            </w:r>
          </w:p>
        </w:tc>
      </w:tr>
    </w:tbl>
    <w:p w14:paraId="51F428AC" w14:textId="77777777" w:rsidR="00597425" w:rsidRPr="00597425" w:rsidRDefault="00597425" w:rsidP="00597425">
      <w:r w:rsidRPr="00597425">
        <w:t> </w:t>
      </w:r>
    </w:p>
    <w:p w14:paraId="1EC926C1" w14:textId="77777777" w:rsidR="00597425" w:rsidRPr="00597425" w:rsidRDefault="00597425" w:rsidP="00597425"/>
    <w:p w14:paraId="25E06C8B" w14:textId="77777777" w:rsidR="00597425" w:rsidRPr="00597425" w:rsidRDefault="00597425" w:rsidP="00597425">
      <w:r w:rsidRPr="00597425">
        <w:t>8.4.7.5 As part of total population management and person-centered care, summarize plan activities/ability to:</w:t>
      </w:r>
    </w:p>
    <w:p w14:paraId="2DB0CD57" w14:textId="77777777" w:rsidR="00597425" w:rsidRPr="00597425" w:rsidRDefault="00597425" w:rsidP="00597425">
      <w:r w:rsidRPr="00597425">
        <w:t>(1) identify members who are non-users (no claims, no PCP),</w:t>
      </w:r>
    </w:p>
    <w:p w14:paraId="72C248F6" w14:textId="77777777" w:rsidR="00597425" w:rsidRPr="00597425" w:rsidRDefault="00597425" w:rsidP="00597425">
      <w:r w:rsidRPr="00597425">
        <w:t>(2) engage those members in staying/becoming healthy, and</w:t>
      </w:r>
    </w:p>
    <w:p w14:paraId="2275F4B6" w14:textId="77777777" w:rsidR="00597425" w:rsidRPr="00597425" w:rsidRDefault="00597425" w:rsidP="00597425">
      <w:r w:rsidRPr="00597425">
        <w:t>(3) support Purchasers in communication and engagement</w:t>
      </w:r>
    </w:p>
    <w:p w14:paraId="2239C0F6"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77"/>
        <w:gridCol w:w="2641"/>
        <w:gridCol w:w="2130"/>
      </w:tblGrid>
      <w:tr w:rsidR="00597425" w:rsidRPr="00597425" w14:paraId="375335F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C64DA"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5BD9D" w14:textId="77777777" w:rsidR="00597425" w:rsidRPr="00597425" w:rsidRDefault="00597425" w:rsidP="00597425">
            <w:pPr>
              <w:rPr>
                <w:lang w:val="en-GB"/>
              </w:rPr>
            </w:pPr>
            <w:r w:rsidRPr="00597425">
              <w:rPr>
                <w:lang w:val="en-GB"/>
              </w:rPr>
              <w:t>Response/Summary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67EF47" w14:textId="77777777" w:rsidR="00597425" w:rsidRPr="00597425" w:rsidRDefault="00597425" w:rsidP="00597425">
            <w:pPr>
              <w:rPr>
                <w:lang w:val="en-GB"/>
              </w:rPr>
            </w:pPr>
            <w:r w:rsidRPr="00597425">
              <w:rPr>
                <w:lang w:val="en-GB"/>
              </w:rPr>
              <w:t>Geography of response</w:t>
            </w:r>
          </w:p>
        </w:tc>
      </w:tr>
      <w:tr w:rsidR="00597425" w:rsidRPr="00597425" w14:paraId="2E5ED19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49D691" w14:textId="77777777" w:rsidR="00597425" w:rsidRPr="00597425" w:rsidRDefault="00597425" w:rsidP="00597425">
            <w:pPr>
              <w:rPr>
                <w:lang w:val="en-GB"/>
              </w:rPr>
            </w:pPr>
            <w:r w:rsidRPr="00597425">
              <w:rPr>
                <w:lang w:val="en-GB"/>
              </w:rPr>
              <w:t>Percent of total commercial membership with no claims in CY 2015</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B934FE" w14:textId="77777777" w:rsidR="00597425" w:rsidRPr="00597425" w:rsidRDefault="00597425" w:rsidP="00597425">
            <w:pPr>
              <w:rPr>
                <w:lang w:val="en-GB"/>
              </w:rPr>
            </w:pPr>
            <w:r w:rsidRPr="00597425">
              <w:rPr>
                <w:i/>
                <w:lang w:val="en-GB"/>
              </w:rPr>
              <w:t>Percent.</w:t>
            </w:r>
            <w:r w:rsidRPr="00597425">
              <w:rPr>
                <w:lang w:val="en-GB"/>
              </w:rPr>
              <w:br/>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32D694" w14:textId="77777777" w:rsidR="00597425" w:rsidRPr="00597425" w:rsidRDefault="00597425" w:rsidP="00597425">
            <w:pPr>
              <w:rPr>
                <w:lang w:val="en-GB"/>
              </w:rPr>
            </w:pPr>
            <w:r w:rsidRPr="00597425">
              <w:rPr>
                <w:i/>
                <w:lang w:val="en-GB"/>
              </w:rPr>
              <w:t>Single, Radio group.</w:t>
            </w:r>
            <w:r w:rsidRPr="00597425">
              <w:rPr>
                <w:lang w:val="en-GB"/>
              </w:rPr>
              <w:br/>
              <w:t>1: Regional,</w:t>
            </w:r>
            <w:r w:rsidRPr="00597425">
              <w:rPr>
                <w:lang w:val="en-GB"/>
              </w:rPr>
              <w:br/>
              <w:t>2: Statewide</w:t>
            </w:r>
          </w:p>
        </w:tc>
      </w:tr>
      <w:tr w:rsidR="00597425" w:rsidRPr="00597425" w14:paraId="4DE7EA7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9B885E" w14:textId="77777777" w:rsidR="00597425" w:rsidRPr="00597425" w:rsidRDefault="00597425" w:rsidP="00597425">
            <w:pPr>
              <w:rPr>
                <w:lang w:val="en-GB"/>
              </w:rPr>
            </w:pPr>
            <w:r w:rsidRPr="00597425">
              <w:rPr>
                <w:lang w:val="en-GB"/>
              </w:rPr>
              <w:t>Percent of total commercial membership who had no PCP in CY 2015</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CB30F4"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21B9F5" w14:textId="77777777" w:rsidR="00597425" w:rsidRPr="00597425" w:rsidRDefault="00597425" w:rsidP="00597425">
            <w:pPr>
              <w:rPr>
                <w:lang w:val="en-GB"/>
              </w:rPr>
            </w:pPr>
          </w:p>
        </w:tc>
      </w:tr>
      <w:tr w:rsidR="00597425" w:rsidRPr="00597425" w14:paraId="0B621F7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1B61E6" w14:textId="77777777" w:rsidR="00597425" w:rsidRPr="00597425" w:rsidRDefault="00597425" w:rsidP="00597425">
            <w:pPr>
              <w:rPr>
                <w:lang w:val="en-GB"/>
              </w:rPr>
            </w:pPr>
            <w:r w:rsidRPr="00597425">
              <w:rPr>
                <w:lang w:val="en-GB"/>
              </w:rPr>
              <w:t>Summary (bullet points) of plan activities to engage members who are non-users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87A001" w14:textId="77777777" w:rsidR="00597425" w:rsidRPr="00597425" w:rsidRDefault="00597425" w:rsidP="00597425">
            <w:pPr>
              <w:rPr>
                <w:lang w:val="en-GB"/>
              </w:rPr>
            </w:pPr>
            <w:r w:rsidRPr="00597425">
              <w:rPr>
                <w:i/>
                <w:lang w:val="en-GB"/>
              </w:rPr>
              <w:t>100 words.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120BF8" w14:textId="77777777" w:rsidR="00597425" w:rsidRPr="00597425" w:rsidRDefault="00597425" w:rsidP="00597425">
            <w:pPr>
              <w:rPr>
                <w:lang w:val="en-GB"/>
              </w:rPr>
            </w:pPr>
            <w:r w:rsidRPr="00597425">
              <w:rPr>
                <w:lang w:val="en-GB"/>
              </w:rPr>
              <w:t> </w:t>
            </w:r>
          </w:p>
        </w:tc>
      </w:tr>
      <w:tr w:rsidR="00597425" w:rsidRPr="00597425" w14:paraId="7547646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E8B39" w14:textId="77777777" w:rsidR="00597425" w:rsidRPr="00597425" w:rsidRDefault="00597425" w:rsidP="00597425">
            <w:pPr>
              <w:rPr>
                <w:lang w:val="en-GB"/>
              </w:rPr>
            </w:pPr>
            <w:r w:rsidRPr="00597425">
              <w:rPr>
                <w:lang w:val="en-GB"/>
              </w:rPr>
              <w:t>Summary (bullet points) of support provided to Purchasers to engage members who are non-users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0FE5DF" w14:textId="77777777" w:rsidR="00597425" w:rsidRPr="00597425" w:rsidRDefault="00597425" w:rsidP="00597425">
            <w:pPr>
              <w:rPr>
                <w:lang w:val="en-GB"/>
              </w:rPr>
            </w:pPr>
            <w:r w:rsidRPr="00597425">
              <w:rPr>
                <w:i/>
                <w:lang w:val="en-GB"/>
              </w:rPr>
              <w:t>100 words.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F25F86" w14:textId="77777777" w:rsidR="00597425" w:rsidRPr="00597425" w:rsidRDefault="00597425" w:rsidP="00597425">
            <w:pPr>
              <w:rPr>
                <w:lang w:val="en-GB"/>
              </w:rPr>
            </w:pPr>
            <w:r w:rsidRPr="00597425">
              <w:rPr>
                <w:lang w:val="en-GB"/>
              </w:rPr>
              <w:t> </w:t>
            </w:r>
          </w:p>
        </w:tc>
      </w:tr>
    </w:tbl>
    <w:p w14:paraId="4EE3C39F" w14:textId="77777777" w:rsidR="00597425" w:rsidRPr="00597425" w:rsidRDefault="00597425" w:rsidP="00597425"/>
    <w:p w14:paraId="12D47C83" w14:textId="77777777" w:rsidR="00597425" w:rsidRPr="00597425" w:rsidRDefault="00597425" w:rsidP="00597425"/>
    <w:p w14:paraId="7CB96795" w14:textId="77777777" w:rsidR="00597425" w:rsidRPr="00597425" w:rsidRDefault="00597425" w:rsidP="00597425">
      <w:pPr>
        <w:rPr>
          <w:b/>
          <w:bCs/>
          <w:lang w:val="en-GB"/>
        </w:rPr>
      </w:pPr>
      <w:r w:rsidRPr="00597425">
        <w:rPr>
          <w:b/>
          <w:bCs/>
          <w:lang w:val="en-GB"/>
        </w:rPr>
        <w:t xml:space="preserve">8.4.8 Promoting Development and Use of Care Models </w:t>
      </w:r>
    </w:p>
    <w:p w14:paraId="6FC7AF98" w14:textId="77777777" w:rsidR="00597425" w:rsidRPr="00597425" w:rsidRDefault="00597425" w:rsidP="00597425">
      <w:r w:rsidRPr="00597425">
        <w:br/>
        <w:t>8.4.8.1 Provide a list of any ACO contracts that became effective in this market on or before January 1, 2016 and save as a Word or PDF file under the file name “</w:t>
      </w:r>
      <w:r w:rsidRPr="00597425">
        <w:rPr>
          <w:b/>
          <w:i/>
        </w:rPr>
        <w:t>Care Model 1</w:t>
      </w:r>
      <w:r w:rsidRPr="00597425">
        <w:t>.”  Indicate the following: 1) effective date of the contract, 2) whether the ACO is available to Covered California members or would be available to Covered California members, 3) location of the ACO, 4) Covered California membership attributed to the ACO if applicable as of December 31 of 2015, and 5) Included in network for HMO, PPO, and/or EPO</w:t>
      </w:r>
    </w:p>
    <w:p w14:paraId="5AA84CC8" w14:textId="77777777" w:rsidR="00597425" w:rsidRPr="00597425" w:rsidRDefault="00597425" w:rsidP="00597425">
      <w:r w:rsidRPr="00597425">
        <w:rPr>
          <w:i/>
        </w:rPr>
        <w:br/>
        <w:t>Single, Pull-down list.</w:t>
      </w:r>
      <w:r w:rsidRPr="00597425">
        <w:br/>
        <w:t>1: Care Model 1 is provided,</w:t>
      </w:r>
      <w:r w:rsidRPr="00597425">
        <w:br/>
        <w:t>2: No</w:t>
      </w:r>
    </w:p>
    <w:p w14:paraId="05968A86" w14:textId="77777777" w:rsidR="00597425" w:rsidRPr="00597425" w:rsidRDefault="00597425" w:rsidP="00597425">
      <w:r w:rsidRPr="00597425">
        <w:t> </w:t>
      </w:r>
    </w:p>
    <w:p w14:paraId="7B4CDF70" w14:textId="77777777" w:rsidR="00597425" w:rsidRPr="00597425" w:rsidRDefault="00597425" w:rsidP="00597425"/>
    <w:p w14:paraId="4F24C4B2" w14:textId="77777777" w:rsidR="00597425" w:rsidRPr="00597425" w:rsidRDefault="00597425" w:rsidP="00597425">
      <w:pPr>
        <w:rPr>
          <w:bCs/>
          <w:lang w:val="en-GB"/>
        </w:rPr>
      </w:pPr>
      <w:r w:rsidRPr="00597425">
        <w:rPr>
          <w:bCs/>
          <w:lang w:val="en-GB"/>
        </w:rPr>
        <w:t>8.4.8.2 Provide as attachments the following related to ACOs:</w:t>
      </w:r>
    </w:p>
    <w:p w14:paraId="509AC7FD" w14:textId="77777777" w:rsidR="00597425" w:rsidRPr="00597425" w:rsidRDefault="00597425" w:rsidP="00597425">
      <w:r w:rsidRPr="00597425">
        <w:t>1.(Provider 1a): Plan methodology for documentation on total quality of care, measures in use and weighting of measures or measurement domains, if used for performance payments in ACO. Describe any applicable performance threshold requirements</w:t>
      </w:r>
    </w:p>
    <w:p w14:paraId="5CF72141" w14:textId="77777777" w:rsidR="00597425" w:rsidRPr="00597425" w:rsidRDefault="00597425" w:rsidP="00597425">
      <w:r w:rsidRPr="00597425">
        <w:t>2. (Provider 1 b): Example of plan report to the ACO on its quality of care and financial performance, including benchmarking relative to performance improvement goals or market norms.</w:t>
      </w:r>
    </w:p>
    <w:p w14:paraId="0FC3AD7B" w14:textId="77777777" w:rsidR="00597425" w:rsidRPr="00597425" w:rsidRDefault="00597425" w:rsidP="00597425">
      <w:r w:rsidRPr="00597425">
        <w:rPr>
          <w:i/>
        </w:rPr>
        <w:t>Multi, Checkboxes.</w:t>
      </w:r>
      <w:r w:rsidRPr="00597425">
        <w:br/>
        <w:t>1: Provider 1a,</w:t>
      </w:r>
      <w:r w:rsidRPr="00597425">
        <w:br/>
        <w:t>2: Provider 1b,</w:t>
      </w:r>
      <w:r w:rsidRPr="00597425">
        <w:br/>
        <w:t>3: No attachments</w:t>
      </w:r>
    </w:p>
    <w:p w14:paraId="60E30C9E" w14:textId="77777777" w:rsidR="00597425" w:rsidRPr="00597425" w:rsidRDefault="00597425" w:rsidP="00597425"/>
    <w:p w14:paraId="0167E770" w14:textId="77777777" w:rsidR="00597425" w:rsidRPr="00597425" w:rsidRDefault="00597425" w:rsidP="00597425">
      <w:r w:rsidRPr="00597425">
        <w:t>8.4.8.3 Provide a list of any PCMHs available to California members as January 1, 2016 and save as a Word or PDF file under the file name “</w:t>
      </w:r>
      <w:r w:rsidRPr="00597425">
        <w:rPr>
          <w:b/>
          <w:i/>
        </w:rPr>
        <w:t>Care Model 2</w:t>
      </w:r>
      <w:r w:rsidRPr="00597425">
        <w:t>.”  Indicate the following: 1) name of the PCMH (physician organization or medical group, 2) whether the PCMH is available to Covered California members or would be available to Covered California members, 3) location of the PCMH, 4) Covered California membership attributed to the PCMH if applicable as of December 31 of 2015.</w:t>
      </w:r>
    </w:p>
    <w:p w14:paraId="0A266598" w14:textId="77777777" w:rsidR="00597425" w:rsidRPr="00597425" w:rsidRDefault="00597425" w:rsidP="00597425">
      <w:r w:rsidRPr="00597425">
        <w:rPr>
          <w:i/>
        </w:rPr>
        <w:br/>
        <w:t>Single, Pull-down list.</w:t>
      </w:r>
      <w:r w:rsidRPr="00597425">
        <w:br/>
        <w:t>1: Care Model 1 is provided,</w:t>
      </w:r>
      <w:r w:rsidRPr="00597425">
        <w:br/>
        <w:t>2: No</w:t>
      </w:r>
    </w:p>
    <w:p w14:paraId="7E142AA5" w14:textId="77777777" w:rsidR="00597425" w:rsidRPr="00597425" w:rsidRDefault="00597425" w:rsidP="00597425"/>
    <w:p w14:paraId="66B4EAA5" w14:textId="77777777" w:rsidR="00597425" w:rsidRPr="00597425" w:rsidRDefault="00597425" w:rsidP="00597425"/>
    <w:p w14:paraId="459AB759" w14:textId="77777777" w:rsidR="00597425" w:rsidRPr="00597425" w:rsidRDefault="00597425" w:rsidP="00597425">
      <w:r w:rsidRPr="00597425">
        <w:t>8.4.8.4 Briefly describe the Health plan's efforts to promote the development and use of care models that promote access, care coordination, and early identification of at risk enrollees.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4"/>
        <w:gridCol w:w="1382"/>
        <w:gridCol w:w="4702"/>
      </w:tblGrid>
      <w:tr w:rsidR="00597425" w:rsidRPr="00597425" w14:paraId="1C44F44B"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78B164" w14:textId="77777777" w:rsidR="00597425" w:rsidRPr="00597425" w:rsidRDefault="00597425" w:rsidP="00597425">
            <w:r w:rsidRPr="00597425">
              <w:t>Response</w:t>
            </w:r>
          </w:p>
        </w:tc>
        <w:tc>
          <w:tcPr>
            <w:tcW w:w="116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3A1DEC" w14:textId="77777777" w:rsidR="00597425" w:rsidRPr="00597425" w:rsidRDefault="00597425" w:rsidP="00597425">
            <w:r w:rsidRPr="00597425">
              <w:t>Answer</w:t>
            </w:r>
          </w:p>
        </w:tc>
        <w:tc>
          <w:tcPr>
            <w:tcW w:w="500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9AC359" w14:textId="77777777" w:rsidR="00597425" w:rsidRPr="00597425" w:rsidRDefault="00597425" w:rsidP="00597425">
            <w:r w:rsidRPr="00597425">
              <w:t>Availability</w:t>
            </w:r>
          </w:p>
        </w:tc>
      </w:tr>
      <w:tr w:rsidR="00597425" w:rsidRPr="00597425" w14:paraId="0FBDDCA3"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5C9540" w14:textId="77777777" w:rsidR="00597425" w:rsidRPr="00597425" w:rsidRDefault="00597425" w:rsidP="00597425">
            <w:r w:rsidRPr="00597425">
              <w:t>Use of a patient-centered, team-based approach to care delivery and member engagement</w:t>
            </w:r>
          </w:p>
        </w:tc>
        <w:tc>
          <w:tcPr>
            <w:tcW w:w="116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D66DFA" w14:textId="77777777" w:rsidR="00597425" w:rsidRPr="00597425" w:rsidRDefault="00597425" w:rsidP="00597425">
            <w:r w:rsidRPr="00597425">
              <w:rPr>
                <w:i/>
              </w:rPr>
              <w:t>100 words.</w:t>
            </w:r>
          </w:p>
        </w:tc>
        <w:tc>
          <w:tcPr>
            <w:tcW w:w="50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45CC5E" w14:textId="77777777" w:rsidR="00597425" w:rsidRPr="00597425" w:rsidRDefault="00597425" w:rsidP="00597425">
            <w:r w:rsidRPr="00597425">
              <w:rPr>
                <w:i/>
              </w:rPr>
              <w:t>Single, Radio group.</w:t>
            </w:r>
            <w:r w:rsidRPr="00597425">
              <w:br/>
              <w:t>1: All members including Covered California,</w:t>
            </w:r>
            <w:r w:rsidRPr="00597425">
              <w:br/>
              <w:t>2: Covered California members but varies by region,</w:t>
            </w:r>
            <w:r w:rsidRPr="00597425">
              <w:br/>
              <w:t>3: All Covered California members,</w:t>
            </w:r>
            <w:r w:rsidRPr="00597425">
              <w:br/>
              <w:t>4: Offered in California but not currently available to Covered California members,</w:t>
            </w:r>
            <w:r w:rsidRPr="00597425">
              <w:br/>
              <w:t>5: Not available</w:t>
            </w:r>
          </w:p>
        </w:tc>
      </w:tr>
      <w:tr w:rsidR="00597425" w:rsidRPr="00597425" w14:paraId="4A5B490C"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C60C52" w14:textId="77777777" w:rsidR="00597425" w:rsidRPr="00597425" w:rsidRDefault="00597425" w:rsidP="00597425">
            <w:r w:rsidRPr="00597425">
              <w:lastRenderedPageBreak/>
              <w:t>Use of an intensive outpatient care program or "Ambulatory ICU" for enrollees with complex chronic conditions</w:t>
            </w:r>
          </w:p>
        </w:tc>
        <w:tc>
          <w:tcPr>
            <w:tcW w:w="116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D3549F" w14:textId="77777777" w:rsidR="00597425" w:rsidRPr="00597425" w:rsidRDefault="00597425" w:rsidP="00597425">
            <w:r w:rsidRPr="00597425">
              <w:rPr>
                <w:i/>
              </w:rPr>
              <w:t>(As above)</w:t>
            </w:r>
          </w:p>
        </w:tc>
        <w:tc>
          <w:tcPr>
            <w:tcW w:w="50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621F65" w14:textId="77777777" w:rsidR="00597425" w:rsidRPr="00597425" w:rsidRDefault="00597425" w:rsidP="00597425">
            <w:r w:rsidRPr="00597425">
              <w:rPr>
                <w:i/>
              </w:rPr>
              <w:t>(As above)</w:t>
            </w:r>
          </w:p>
        </w:tc>
      </w:tr>
    </w:tbl>
    <w:p w14:paraId="2B0E25A8" w14:textId="77777777" w:rsidR="00597425" w:rsidRPr="00597425" w:rsidRDefault="00597425" w:rsidP="00597425">
      <w:r w:rsidRPr="00597425">
        <w:t> </w:t>
      </w:r>
    </w:p>
    <w:p w14:paraId="58C75EC5" w14:textId="77777777" w:rsidR="00597425" w:rsidRPr="00597425" w:rsidRDefault="00597425" w:rsidP="00597425">
      <w:r w:rsidRPr="00597425">
        <w:t>8.4.8.5 Payment Reform Penetration: For those providers that participated in a payment reform contract for the applicable calendar year (or the time period used by respondent for the previous questions) provide an estimate of the percent of commercial, in-network plan members attributed to those providers. If the health plan has Covered California business, report on number of Covered California members attributed to models where indicated.</w:t>
      </w:r>
    </w:p>
    <w:p w14:paraId="738B8301" w14:textId="77777777" w:rsidR="00597425" w:rsidRPr="00597425" w:rsidRDefault="00597425" w:rsidP="00597425">
      <w:r w:rsidRPr="00597425">
        <w:rPr>
          <w:b/>
          <w:i/>
        </w:rPr>
        <w:br/>
        <w:t>Attribution</w:t>
      </w:r>
      <w:r w:rsidRPr="00597425">
        <w:t xml:space="preserve"> refers to a statistical or administrative methodology that aligns a patient population to a provider for the purposes of calculating health care costs/savings or quality of care scores for that population. "Attributed" patients can include those who choose to enroll in, or do not opt-out-of an ACO or PCMH or other delivery models in which patients are attributed to a provider with any payment reform program contract.  For the purposes of the Scorecard, Attribution is for Covered California lives only.  It does not include Medicare Advantage or Medicaid beneficiaries.</w:t>
      </w:r>
    </w:p>
    <w:p w14:paraId="4A2DBC97"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639"/>
        <w:gridCol w:w="1721"/>
        <w:gridCol w:w="1631"/>
        <w:gridCol w:w="1726"/>
        <w:gridCol w:w="1631"/>
      </w:tblGrid>
      <w:tr w:rsidR="00597425" w:rsidRPr="00597425" w14:paraId="062FDE6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A8D72D"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53CFE3" w14:textId="77777777" w:rsidR="00597425" w:rsidRPr="00597425" w:rsidRDefault="00597425" w:rsidP="00597425">
            <w:r w:rsidRPr="00597425">
              <w:t>Regional Response</w:t>
            </w:r>
          </w:p>
          <w:p w14:paraId="415AF89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FF19B0" w14:textId="77777777" w:rsidR="00597425" w:rsidRPr="00597425" w:rsidRDefault="00597425" w:rsidP="00597425">
            <w:r w:rsidRPr="00597425">
              <w:t>Autocalc Percent</w:t>
            </w:r>
          </w:p>
          <w:p w14:paraId="2A89503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D69781" w14:textId="77777777" w:rsidR="00597425" w:rsidRPr="00597425" w:rsidRDefault="00597425" w:rsidP="00597425">
            <w:r w:rsidRPr="00597425">
              <w:t>California Response</w:t>
            </w:r>
          </w:p>
          <w:p w14:paraId="737F2E0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163156" w14:textId="77777777" w:rsidR="00597425" w:rsidRPr="00597425" w:rsidRDefault="00597425" w:rsidP="00597425">
            <w:r w:rsidRPr="00597425">
              <w:t>Autocalc Percent</w:t>
            </w:r>
          </w:p>
          <w:p w14:paraId="7B6FAC3F" w14:textId="77777777" w:rsidR="00597425" w:rsidRPr="00597425" w:rsidRDefault="00597425" w:rsidP="00597425"/>
        </w:tc>
      </w:tr>
      <w:tr w:rsidR="00597425" w:rsidRPr="00597425" w14:paraId="39790E6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3F672" w14:textId="77777777" w:rsidR="00597425" w:rsidRPr="00597425" w:rsidRDefault="00597425" w:rsidP="00597425">
            <w:r w:rsidRPr="00597425">
              <w:t>Total number of California, in-network members attributed to a provider with a payment reform program contract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C27C3B"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24D759"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664B2C"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5EA8A8" w14:textId="77777777" w:rsidR="00597425" w:rsidRPr="00597425" w:rsidRDefault="00597425" w:rsidP="00597425">
            <w:r w:rsidRPr="00597425">
              <w:t>Unknown</w:t>
            </w:r>
          </w:p>
        </w:tc>
      </w:tr>
      <w:tr w:rsidR="00597425" w:rsidRPr="00597425" w14:paraId="33657B4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2B1375" w14:textId="77777777" w:rsidR="00597425" w:rsidRPr="00597425" w:rsidRDefault="00597425" w:rsidP="00597425">
            <w:r w:rsidRPr="00597425">
              <w:t>Total number of Covered California, in-network members attributed to a provider with a payment reform program contract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96619F" w14:textId="77777777" w:rsidR="00597425" w:rsidRPr="00597425" w:rsidRDefault="00597425" w:rsidP="00597425">
            <w:pPr>
              <w:rPr>
                <w:i/>
              </w:rPr>
            </w:pPr>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2BDCD1"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C2FF6A" w14:textId="77777777" w:rsidR="00597425" w:rsidRPr="00597425" w:rsidRDefault="00597425" w:rsidP="00597425">
            <w:pPr>
              <w:rPr>
                <w:i/>
              </w:rPr>
            </w:pPr>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CD55E7" w14:textId="77777777" w:rsidR="00597425" w:rsidRPr="00597425" w:rsidRDefault="00597425" w:rsidP="00597425">
            <w:r w:rsidRPr="00597425">
              <w:t>Unknown</w:t>
            </w:r>
          </w:p>
        </w:tc>
      </w:tr>
      <w:tr w:rsidR="00597425" w:rsidRPr="00597425" w14:paraId="61FE5A7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380087" w14:textId="77777777" w:rsidR="00597425" w:rsidRPr="00597425" w:rsidRDefault="00597425" w:rsidP="00597425">
            <w:r w:rsidRPr="00597425">
              <w:t>Total number of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7926CB"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D1F4DE"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ABA82F"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601479" w14:textId="77777777" w:rsidR="00597425" w:rsidRPr="00597425" w:rsidRDefault="00597425" w:rsidP="00597425">
            <w:r w:rsidRPr="00597425">
              <w:t>Unknown</w:t>
            </w:r>
          </w:p>
        </w:tc>
      </w:tr>
      <w:tr w:rsidR="00597425" w:rsidRPr="00597425" w14:paraId="32A08A5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198BD" w14:textId="77777777" w:rsidR="00597425" w:rsidRPr="00597425" w:rsidRDefault="00597425" w:rsidP="00597425">
            <w:r w:rsidRPr="00597425">
              <w:lastRenderedPageBreak/>
              <w:t>Total number of Covered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AD811F"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3F62D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BFD77B"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BA4973" w14:textId="77777777" w:rsidR="00597425" w:rsidRPr="00597425" w:rsidRDefault="00597425" w:rsidP="00597425"/>
        </w:tc>
      </w:tr>
      <w:tr w:rsidR="00597425" w:rsidRPr="00597425" w14:paraId="02A1A02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E8AD22" w14:textId="77777777" w:rsidR="00597425" w:rsidRPr="00597425" w:rsidRDefault="00597425" w:rsidP="00597425">
            <w:r w:rsidRPr="00597425">
              <w:t>Total number of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46D6A8"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A5B4AF"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118C9E"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4C6A96" w14:textId="77777777" w:rsidR="00597425" w:rsidRPr="00597425" w:rsidRDefault="00597425" w:rsidP="00597425">
            <w:r w:rsidRPr="00597425">
              <w:t>Unknown</w:t>
            </w:r>
          </w:p>
        </w:tc>
      </w:tr>
      <w:tr w:rsidR="00597425" w:rsidRPr="00597425" w14:paraId="5AD8851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8A0A0F" w14:textId="77777777" w:rsidR="00597425" w:rsidRPr="00597425" w:rsidRDefault="00597425" w:rsidP="00597425">
            <w:r w:rsidRPr="00597425">
              <w:t>Total number of Covered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B087AB"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5167A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02B59C"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FDD4C6" w14:textId="77777777" w:rsidR="00597425" w:rsidRPr="00597425" w:rsidRDefault="00597425" w:rsidP="00597425"/>
        </w:tc>
      </w:tr>
      <w:tr w:rsidR="00597425" w:rsidRPr="00597425" w14:paraId="17C7D6B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77E442" w14:textId="77777777" w:rsidR="00597425" w:rsidRPr="00597425" w:rsidRDefault="00597425" w:rsidP="00597425">
            <w:r w:rsidRPr="00597425">
              <w:t>Enrollment of TOTAL California members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7C8453" w14:textId="77777777" w:rsidR="00597425" w:rsidRPr="00597425" w:rsidRDefault="00597425" w:rsidP="00597425">
            <w:r w:rsidRPr="00597425">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ED67E0" w14:textId="77777777" w:rsidR="00597425" w:rsidRPr="00597425" w:rsidRDefault="00597425" w:rsidP="00597425">
            <w:r w:rsidRPr="00597425">
              <w:t>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B6E2C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27B7EE" w14:textId="77777777" w:rsidR="00597425" w:rsidRPr="00597425" w:rsidRDefault="00597425" w:rsidP="00597425">
            <w:r w:rsidRPr="00597425">
              <w:t>0</w:t>
            </w:r>
          </w:p>
        </w:tc>
      </w:tr>
      <w:tr w:rsidR="00597425" w:rsidRPr="00597425" w14:paraId="2251C56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8404BD" w14:textId="77777777" w:rsidR="00597425" w:rsidRPr="00597425" w:rsidRDefault="00597425" w:rsidP="00597425">
            <w:r w:rsidRPr="00597425">
              <w:t>Enrollment of TOTAL Covered California members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B6A898" w14:textId="77777777" w:rsidR="00597425" w:rsidRPr="00597425" w:rsidRDefault="00597425" w:rsidP="00597425">
            <w:r w:rsidRPr="00597425">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6E9235" w14:textId="77777777" w:rsidR="00597425" w:rsidRPr="00597425" w:rsidRDefault="00597425" w:rsidP="00597425">
            <w:r w:rsidRPr="00597425">
              <w:t>100%</w:t>
            </w:r>
          </w:p>
          <w:p w14:paraId="41EBBD9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D43401"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DBB30C" w14:textId="77777777" w:rsidR="00597425" w:rsidRPr="00597425" w:rsidRDefault="00597425" w:rsidP="00597425">
            <w:r w:rsidRPr="00597425">
              <w:t>100%</w:t>
            </w:r>
          </w:p>
          <w:p w14:paraId="1570C567" w14:textId="77777777" w:rsidR="00597425" w:rsidRPr="00597425" w:rsidRDefault="00597425" w:rsidP="00597425"/>
        </w:tc>
      </w:tr>
    </w:tbl>
    <w:p w14:paraId="360FCB9A" w14:textId="77777777" w:rsidR="00597425" w:rsidRPr="00597425" w:rsidRDefault="00597425" w:rsidP="00597425">
      <w:r w:rsidRPr="00597425">
        <w:t> </w:t>
      </w:r>
    </w:p>
    <w:p w14:paraId="1702A718" w14:textId="77777777" w:rsidR="00597425" w:rsidRPr="00597425" w:rsidRDefault="00597425" w:rsidP="00597425">
      <w:r w:rsidRPr="00597425">
        <w:t>8.4.8.6 If the Health plan differentiates its contracted physicians via tiered networks or other plan design that provide financial incentives to "steer" consumers to a subset of higher performing providers, please complete the following table for total commercial book of business in market of response.</w:t>
      </w:r>
    </w:p>
    <w:p w14:paraId="5BD0F685" w14:textId="77777777" w:rsidR="00597425" w:rsidRPr="00597425" w:rsidRDefault="00597425" w:rsidP="00597425">
      <w:r w:rsidRPr="00597425">
        <w:rPr>
          <w:b/>
        </w:rPr>
        <w:br/>
        <w:t>If plan has 40 specialties and only 21 of those 40 are eligible for tiered networks</w:t>
      </w:r>
      <w:r w:rsidRPr="00597425">
        <w:t xml:space="preserve">, </w:t>
      </w:r>
      <w:r w:rsidRPr="00597425">
        <w:rPr>
          <w:b/>
        </w:rPr>
        <w:t>plan should provide the number of physicians in the 21 specialties eligible to be tiered rather than number of physicians in the 40 specialties.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491"/>
        <w:gridCol w:w="2367"/>
        <w:gridCol w:w="2490"/>
      </w:tblGrid>
      <w:tr w:rsidR="00597425" w:rsidRPr="00597425" w14:paraId="1CFBAA33"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8E2BFF" w14:textId="77777777" w:rsidR="00597425" w:rsidRPr="00597425" w:rsidRDefault="00597425" w:rsidP="00597425">
            <w:r w:rsidRPr="00597425">
              <w:t> </w:t>
            </w:r>
          </w:p>
        </w:tc>
        <w:tc>
          <w:tcPr>
            <w:tcW w:w="258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3AD41E" w14:textId="77777777" w:rsidR="00597425" w:rsidRPr="00597425" w:rsidRDefault="00597425" w:rsidP="00597425">
            <w:r w:rsidRPr="00597425">
              <w:t>Primary care</w:t>
            </w:r>
          </w:p>
        </w:tc>
        <w:tc>
          <w:tcPr>
            <w:tcW w:w="253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E84DC0" w14:textId="77777777" w:rsidR="00597425" w:rsidRPr="00597425" w:rsidRDefault="00597425" w:rsidP="00597425">
            <w:r w:rsidRPr="00597425">
              <w:t>Specialty care</w:t>
            </w:r>
          </w:p>
        </w:tc>
      </w:tr>
      <w:tr w:rsidR="00597425" w:rsidRPr="00597425" w14:paraId="202656B1"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BD2C22" w14:textId="77777777" w:rsidR="00597425" w:rsidRPr="00597425" w:rsidRDefault="00597425" w:rsidP="00597425">
            <w:r w:rsidRPr="00597425">
              <w:t>Tiered networks, PCMH or ACOs not used</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530ABD" w14:textId="77777777" w:rsidR="00597425" w:rsidRPr="00597425" w:rsidRDefault="00597425" w:rsidP="00597425">
            <w:r w:rsidRPr="00597425">
              <w:rPr>
                <w:i/>
              </w:rPr>
              <w:t>Multi, Checkboxes - optional.</w:t>
            </w:r>
            <w:r w:rsidRPr="00597425">
              <w:br/>
              <w:t>1: Not used</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CFCE33" w14:textId="77777777" w:rsidR="00597425" w:rsidRPr="00597425" w:rsidRDefault="00597425" w:rsidP="00597425">
            <w:r w:rsidRPr="00597425">
              <w:rPr>
                <w:i/>
              </w:rPr>
              <w:t>Multi, Checkboxes - optional.</w:t>
            </w:r>
            <w:r w:rsidRPr="00597425">
              <w:br/>
              <w:t>1: Not used</w:t>
            </w:r>
          </w:p>
        </w:tc>
      </w:tr>
      <w:tr w:rsidR="00597425" w:rsidRPr="00597425" w14:paraId="23CB15E2"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D887CF" w14:textId="77777777" w:rsidR="00597425" w:rsidRPr="00597425" w:rsidRDefault="00597425" w:rsidP="00597425">
            <w:r w:rsidRPr="00597425">
              <w:t>Number of physicians in full product network</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DF034B" w14:textId="77777777" w:rsidR="00597425" w:rsidRPr="00597425" w:rsidRDefault="00597425" w:rsidP="00597425">
            <w:r w:rsidRPr="00597425">
              <w:rPr>
                <w:i/>
              </w:rPr>
              <w:t>Decimal.</w:t>
            </w:r>
            <w:r w:rsidRPr="00597425">
              <w:br/>
              <w:t>N/A OK.</w:t>
            </w:r>
            <w:r w:rsidRPr="00597425">
              <w:br/>
            </w:r>
            <w:r w:rsidRPr="00597425">
              <w:lastRenderedPageBreak/>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8E07B9" w14:textId="77777777" w:rsidR="00597425" w:rsidRPr="00597425" w:rsidRDefault="00597425" w:rsidP="00597425">
            <w:r w:rsidRPr="00597425">
              <w:rPr>
                <w:i/>
              </w:rPr>
              <w:lastRenderedPageBreak/>
              <w:t>Decimal.</w:t>
            </w:r>
            <w:r w:rsidRPr="00597425">
              <w:br/>
              <w:t>N/A OK.</w:t>
            </w:r>
            <w:r w:rsidRPr="00597425">
              <w:br/>
            </w:r>
            <w:r w:rsidRPr="00597425">
              <w:lastRenderedPageBreak/>
              <w:t>From 0 to 10000000000000.</w:t>
            </w:r>
          </w:p>
        </w:tc>
      </w:tr>
      <w:tr w:rsidR="00597425" w:rsidRPr="00597425" w14:paraId="1BC72587"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134922" w14:textId="77777777" w:rsidR="00597425" w:rsidRPr="00597425" w:rsidRDefault="00597425" w:rsidP="00597425">
            <w:r w:rsidRPr="00597425">
              <w:lastRenderedPageBreak/>
              <w:t>Number of physicians in preferred tier/narrow network(exclude those in PCMHs and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E96283"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75082A" w14:textId="77777777" w:rsidR="00597425" w:rsidRPr="00597425" w:rsidRDefault="00597425" w:rsidP="00597425">
            <w:r w:rsidRPr="00597425">
              <w:rPr>
                <w:i/>
              </w:rPr>
              <w:t>(As above)</w:t>
            </w:r>
          </w:p>
        </w:tc>
      </w:tr>
      <w:tr w:rsidR="00597425" w:rsidRPr="00597425" w14:paraId="5C8D5166"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F75F98" w14:textId="77777777" w:rsidR="00597425" w:rsidRPr="00597425" w:rsidRDefault="00597425" w:rsidP="00597425">
            <w:r w:rsidRPr="00597425">
              <w:t>Percent of network physicians in preferred tier/narrow network</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1B22DC"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152732" w14:textId="77777777" w:rsidR="00597425" w:rsidRPr="00597425" w:rsidRDefault="00597425" w:rsidP="00597425">
            <w:r w:rsidRPr="00597425">
              <w:rPr>
                <w:i/>
              </w:rPr>
              <w:t>For comparison.</w:t>
            </w:r>
            <w:r w:rsidRPr="00597425">
              <w:br/>
              <w:t>N/A%</w:t>
            </w:r>
          </w:p>
        </w:tc>
      </w:tr>
      <w:tr w:rsidR="00597425" w:rsidRPr="00597425" w14:paraId="7444BB3C"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78A4A6" w14:textId="77777777" w:rsidR="00597425" w:rsidRPr="00597425" w:rsidRDefault="00597425" w:rsidP="00597425">
            <w:r w:rsidRPr="00597425">
              <w:t>Number of physicians in PCMH only (exclude those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51520B" w14:textId="77777777" w:rsidR="00597425" w:rsidRPr="00597425" w:rsidRDefault="00597425" w:rsidP="00597425">
            <w:r w:rsidRPr="00597425">
              <w:rPr>
                <w:i/>
              </w:rPr>
              <w:t>Decimal.</w:t>
            </w:r>
            <w:r w:rsidRPr="00597425">
              <w:br/>
              <w:t>N/A OK.</w:t>
            </w:r>
            <w:r w:rsidRPr="00597425">
              <w:br/>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C52C64" w14:textId="77777777" w:rsidR="00597425" w:rsidRPr="00597425" w:rsidRDefault="00597425" w:rsidP="00597425">
            <w:r w:rsidRPr="00597425">
              <w:rPr>
                <w:i/>
              </w:rPr>
              <w:t>Decimal.</w:t>
            </w:r>
            <w:r w:rsidRPr="00597425">
              <w:br/>
              <w:t>N/A OK.</w:t>
            </w:r>
            <w:r w:rsidRPr="00597425">
              <w:br/>
              <w:t>From 0 to 10000000000.</w:t>
            </w:r>
          </w:p>
        </w:tc>
      </w:tr>
      <w:tr w:rsidR="00597425" w:rsidRPr="00597425" w14:paraId="33B1C1E4"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CFF4DF" w14:textId="77777777" w:rsidR="00597425" w:rsidRPr="00597425" w:rsidRDefault="00597425" w:rsidP="00597425">
            <w:r w:rsidRPr="00597425">
              <w:t>Percent of network physicians in PCMH</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F1BD18"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F01065" w14:textId="77777777" w:rsidR="00597425" w:rsidRPr="00597425" w:rsidRDefault="00597425" w:rsidP="00597425">
            <w:r w:rsidRPr="00597425">
              <w:rPr>
                <w:i/>
              </w:rPr>
              <w:t>For comparison.</w:t>
            </w:r>
            <w:r w:rsidRPr="00597425">
              <w:br/>
              <w:t>N/A%</w:t>
            </w:r>
          </w:p>
        </w:tc>
      </w:tr>
      <w:tr w:rsidR="00597425" w:rsidRPr="00597425" w14:paraId="458F8B55"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82171" w14:textId="77777777" w:rsidR="00597425" w:rsidRPr="00597425" w:rsidRDefault="00597425" w:rsidP="00597425">
            <w:r w:rsidRPr="00597425">
              <w:t>Number of physicians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D7CF2E" w14:textId="77777777" w:rsidR="00597425" w:rsidRPr="00597425" w:rsidRDefault="00597425" w:rsidP="00597425">
            <w:r w:rsidRPr="00597425">
              <w:rPr>
                <w:i/>
              </w:rPr>
              <w:t>Decimal.</w:t>
            </w:r>
            <w:r w:rsidRPr="00597425">
              <w:br/>
              <w:t>N/A OK.</w:t>
            </w:r>
            <w:r w:rsidRPr="00597425">
              <w:br/>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33FD76" w14:textId="77777777" w:rsidR="00597425" w:rsidRPr="00597425" w:rsidRDefault="00597425" w:rsidP="00597425">
            <w:r w:rsidRPr="00597425">
              <w:rPr>
                <w:i/>
              </w:rPr>
              <w:t>Decimal.</w:t>
            </w:r>
            <w:r w:rsidRPr="00597425">
              <w:br/>
              <w:t>N/A OK.</w:t>
            </w:r>
            <w:r w:rsidRPr="00597425">
              <w:br/>
              <w:t>From 0 to 10000000000.</w:t>
            </w:r>
          </w:p>
        </w:tc>
      </w:tr>
      <w:tr w:rsidR="00597425" w:rsidRPr="00597425" w14:paraId="052FAEAB"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E11233" w14:textId="77777777" w:rsidR="00597425" w:rsidRPr="00597425" w:rsidRDefault="00597425" w:rsidP="00597425">
            <w:r w:rsidRPr="00597425">
              <w:t>Percent of network physicians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83EB99"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F2017B" w14:textId="77777777" w:rsidR="00597425" w:rsidRPr="00597425" w:rsidRDefault="00597425" w:rsidP="00597425">
            <w:r w:rsidRPr="00597425">
              <w:rPr>
                <w:i/>
              </w:rPr>
              <w:t>For comparison.</w:t>
            </w:r>
            <w:r w:rsidRPr="00597425">
              <w:br/>
              <w:t>N/A%</w:t>
            </w:r>
          </w:p>
        </w:tc>
      </w:tr>
      <w:tr w:rsidR="00597425" w:rsidRPr="00597425" w14:paraId="3439FE1D"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4C8794" w14:textId="77777777" w:rsidR="00597425" w:rsidRPr="00597425" w:rsidRDefault="00597425" w:rsidP="00597425">
            <w:r w:rsidRPr="00597425">
              <w:t>Percent of total physician payments made to physicians in the preferred tier (not in PCMH nor ACOs)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F9E7BF" w14:textId="77777777" w:rsidR="00597425" w:rsidRPr="00597425" w:rsidRDefault="00597425" w:rsidP="00597425">
            <w:r w:rsidRPr="00597425">
              <w:rPr>
                <w:i/>
              </w:rPr>
              <w:t>Percent.</w:t>
            </w:r>
            <w:r w:rsidRPr="00597425">
              <w:br/>
              <w:t>N/A OK.</w:t>
            </w:r>
            <w:r w:rsidRPr="00597425">
              <w:br/>
              <w:t>From 0 to 100.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3C5FF4" w14:textId="77777777" w:rsidR="00597425" w:rsidRPr="00597425" w:rsidRDefault="00597425" w:rsidP="00597425">
            <w:r w:rsidRPr="00597425">
              <w:rPr>
                <w:i/>
              </w:rPr>
              <w:t>Percent.</w:t>
            </w:r>
            <w:r w:rsidRPr="00597425">
              <w:br/>
              <w:t>N/A OK.</w:t>
            </w:r>
            <w:r w:rsidRPr="00597425">
              <w:br/>
              <w:t>From 0 to 100.</w:t>
            </w:r>
          </w:p>
        </w:tc>
      </w:tr>
      <w:tr w:rsidR="00597425" w:rsidRPr="00597425" w14:paraId="49D2C13C"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D67CB9" w14:textId="77777777" w:rsidR="00597425" w:rsidRPr="00597425" w:rsidRDefault="00597425" w:rsidP="00597425">
            <w:r w:rsidRPr="00597425">
              <w:t>Percent of total physician payments made to physicians in the preferred tier (not in PCMH nor ACOs) (prior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7B850C"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ABEDE8" w14:textId="77777777" w:rsidR="00597425" w:rsidRPr="00597425" w:rsidRDefault="00597425" w:rsidP="00597425">
            <w:r w:rsidRPr="00597425">
              <w:rPr>
                <w:i/>
              </w:rPr>
              <w:t>(As above)</w:t>
            </w:r>
          </w:p>
        </w:tc>
      </w:tr>
      <w:tr w:rsidR="00597425" w:rsidRPr="00597425" w14:paraId="073ADAD3"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4C007A" w14:textId="77777777" w:rsidR="00597425" w:rsidRPr="00597425" w:rsidRDefault="00597425" w:rsidP="00597425">
            <w:r w:rsidRPr="00597425">
              <w:t>Percent of total physician payments made to PCMHs (not to those in ACOs)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BB0E74"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265295" w14:textId="77777777" w:rsidR="00597425" w:rsidRPr="00597425" w:rsidRDefault="00597425" w:rsidP="00597425">
            <w:r w:rsidRPr="00597425">
              <w:rPr>
                <w:i/>
              </w:rPr>
              <w:t>(As above)</w:t>
            </w:r>
          </w:p>
        </w:tc>
      </w:tr>
      <w:tr w:rsidR="00597425" w:rsidRPr="00597425" w14:paraId="69D645A0"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E98912" w14:textId="77777777" w:rsidR="00597425" w:rsidRPr="00597425" w:rsidRDefault="00597425" w:rsidP="00597425">
            <w:r w:rsidRPr="00597425">
              <w:t>Percent of total physician payments made to physicians in the ACO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3C6F20"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7FF492" w14:textId="77777777" w:rsidR="00597425" w:rsidRPr="00597425" w:rsidRDefault="00597425" w:rsidP="00597425">
            <w:r w:rsidRPr="00597425">
              <w:rPr>
                <w:i/>
              </w:rPr>
              <w:t>(As above)</w:t>
            </w:r>
          </w:p>
        </w:tc>
      </w:tr>
      <w:tr w:rsidR="00597425" w:rsidRPr="00597425" w14:paraId="7368C809"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9FAFE" w14:textId="77777777" w:rsidR="00597425" w:rsidRPr="00597425" w:rsidRDefault="00597425" w:rsidP="00597425">
            <w:r w:rsidRPr="00597425">
              <w:t>Design incentives - HMO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5EC362" w14:textId="77777777" w:rsidR="00597425" w:rsidRPr="00597425" w:rsidRDefault="00597425" w:rsidP="00597425">
            <w:r w:rsidRPr="00597425">
              <w:rPr>
                <w:i/>
              </w:rPr>
              <w:t>Multi, Checkboxes.</w:t>
            </w:r>
            <w:r w:rsidRPr="00597425">
              <w:br/>
              <w:t>1: Differential copay,</w:t>
            </w:r>
            <w:r w:rsidRPr="00597425">
              <w:br/>
              <w:t>2: Differential coinsurance,</w:t>
            </w:r>
            <w:r w:rsidRPr="00597425">
              <w:br/>
              <w:t xml:space="preserve">3: Differential </w:t>
            </w:r>
            <w:r w:rsidRPr="00597425">
              <w:lastRenderedPageBreak/>
              <w:t>deductible,</w:t>
            </w:r>
            <w:r w:rsidRPr="00597425">
              <w:br/>
              <w:t>4: Lower premium (narrow network),</w:t>
            </w:r>
            <w:r w:rsidRPr="00597425">
              <w:br/>
              <w:t>5: Not applicable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7A49AA" w14:textId="77777777" w:rsidR="00597425" w:rsidRPr="00597425" w:rsidRDefault="00597425" w:rsidP="00597425">
            <w:r w:rsidRPr="00597425">
              <w:rPr>
                <w:i/>
              </w:rPr>
              <w:lastRenderedPageBreak/>
              <w:t>Multi, Checkboxes.</w:t>
            </w:r>
            <w:r w:rsidRPr="00597425">
              <w:br/>
              <w:t>1: Differential copay,</w:t>
            </w:r>
            <w:r w:rsidRPr="00597425">
              <w:br/>
              <w:t>2: Differential coinsurance,</w:t>
            </w:r>
            <w:r w:rsidRPr="00597425">
              <w:br/>
              <w:t xml:space="preserve">3: Differential </w:t>
            </w:r>
            <w:r w:rsidRPr="00597425">
              <w:lastRenderedPageBreak/>
              <w:t>deductible,</w:t>
            </w:r>
            <w:r w:rsidRPr="00597425">
              <w:br/>
              <w:t>4: Lower premium (narrow network),</w:t>
            </w:r>
            <w:r w:rsidRPr="00597425">
              <w:br/>
              <w:t>5: Not applicable</w:t>
            </w:r>
          </w:p>
        </w:tc>
      </w:tr>
      <w:tr w:rsidR="00597425" w:rsidRPr="00597425" w14:paraId="751F2FF3"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CEF3D6" w14:textId="77777777" w:rsidR="00597425" w:rsidRPr="00597425" w:rsidRDefault="00597425" w:rsidP="00597425">
            <w:r w:rsidRPr="00597425">
              <w:lastRenderedPageBreak/>
              <w:t>Design incentives - PPO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6D283E"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ADA1A5" w14:textId="77777777" w:rsidR="00597425" w:rsidRPr="00597425" w:rsidRDefault="00597425" w:rsidP="00597425">
            <w:r w:rsidRPr="00597425">
              <w:rPr>
                <w:i/>
              </w:rPr>
              <w:t>(As above)</w:t>
            </w:r>
          </w:p>
        </w:tc>
      </w:tr>
      <w:tr w:rsidR="00597425" w:rsidRPr="00597425" w14:paraId="1D5C4744"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7F6487" w14:textId="77777777" w:rsidR="00597425" w:rsidRPr="00597425" w:rsidRDefault="00597425" w:rsidP="00597425">
            <w:r w:rsidRPr="00597425">
              <w:t>Design incentives - EPO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407492"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C4E398" w14:textId="77777777" w:rsidR="00597425" w:rsidRPr="00597425" w:rsidRDefault="00597425" w:rsidP="00597425">
            <w:r w:rsidRPr="00597425">
              <w:rPr>
                <w:i/>
              </w:rPr>
              <w:t>(As above)</w:t>
            </w:r>
          </w:p>
        </w:tc>
      </w:tr>
      <w:tr w:rsidR="00597425" w:rsidRPr="00597425" w14:paraId="6AB04E9D"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26B7B8" w14:textId="77777777" w:rsidR="00597425" w:rsidRPr="00597425" w:rsidRDefault="00597425" w:rsidP="00597425">
            <w:r w:rsidRPr="00597425">
              <w:t>Briefly describe (100 words or less) the impact and any quantitative results of plan efforts to promote member selection of higher performing physicians for the applicable calendar year.. This could include (1) reduction in costs, (2) change in amount paid to higher performing physicians or (3) change in percent of membership using higher performing physicians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62FAA5" w14:textId="77777777" w:rsidR="00597425" w:rsidRPr="00597425" w:rsidRDefault="00597425" w:rsidP="00597425">
            <w:r w:rsidRPr="00597425">
              <w:rPr>
                <w:i/>
              </w:rPr>
              <w:t>100 words.</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363586" w14:textId="77777777" w:rsidR="00597425" w:rsidRPr="00597425" w:rsidRDefault="00597425" w:rsidP="00597425">
            <w:r w:rsidRPr="00597425">
              <w:rPr>
                <w:i/>
              </w:rPr>
              <w:t>100 words.</w:t>
            </w:r>
          </w:p>
        </w:tc>
      </w:tr>
    </w:tbl>
    <w:p w14:paraId="08C4CBB5" w14:textId="77777777" w:rsidR="00597425" w:rsidRPr="00597425" w:rsidRDefault="00597425" w:rsidP="00597425">
      <w:r w:rsidRPr="00597425">
        <w:t> </w:t>
      </w:r>
    </w:p>
    <w:p w14:paraId="00C79D19" w14:textId="77777777" w:rsidR="00597425" w:rsidRPr="00597425" w:rsidRDefault="00597425" w:rsidP="00597425">
      <w:r w:rsidRPr="00597425">
        <w:t>8.4.8.7 Providing patient access to their health information and electronic personal health record (PHR).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89"/>
        <w:gridCol w:w="2359"/>
      </w:tblGrid>
      <w:tr w:rsidR="00597425" w:rsidRPr="00597425" w14:paraId="6D2BA7A6"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E2805B" w14:textId="77777777" w:rsidR="00597425" w:rsidRPr="00597425" w:rsidRDefault="00597425" w:rsidP="00597425">
            <w:r w:rsidRPr="00597425">
              <w:t> </w:t>
            </w:r>
          </w:p>
        </w:tc>
        <w:tc>
          <w:tcPr>
            <w:tcW w:w="25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62E659" w14:textId="77777777" w:rsidR="00597425" w:rsidRPr="00597425" w:rsidRDefault="00597425" w:rsidP="00597425">
            <w:r w:rsidRPr="00597425">
              <w:t>Answer</w:t>
            </w:r>
          </w:p>
        </w:tc>
      </w:tr>
      <w:tr w:rsidR="00597425" w:rsidRPr="00597425" w14:paraId="6DC05D8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B7887" w14:textId="77777777" w:rsidR="00597425" w:rsidRPr="00597425" w:rsidRDefault="00597425" w:rsidP="00597425">
            <w:r w:rsidRPr="00597425">
              <w:t>PHR availability</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DBB520" w14:textId="77777777" w:rsidR="00597425" w:rsidRPr="00597425" w:rsidRDefault="00597425" w:rsidP="00597425">
            <w:r w:rsidRPr="00597425">
              <w:rPr>
                <w:i/>
              </w:rPr>
              <w:t>Multi, Checkboxes.</w:t>
            </w:r>
            <w:r w:rsidRPr="00597425">
              <w:br/>
              <w:t>1: PHR not offered,</w:t>
            </w:r>
            <w:r w:rsidRPr="00597425">
              <w:br/>
              <w:t>2: PHR not supported,</w:t>
            </w:r>
            <w:r w:rsidRPr="00597425">
              <w:br/>
              <w:t>3: PHR supported</w:t>
            </w:r>
          </w:p>
        </w:tc>
      </w:tr>
      <w:tr w:rsidR="00597425" w:rsidRPr="00597425" w14:paraId="4A9ACBAA"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D1A44C" w14:textId="77777777" w:rsidR="00597425" w:rsidRPr="00597425" w:rsidRDefault="00597425" w:rsidP="00597425">
            <w:r w:rsidRPr="00597425">
              <w:t>Plan promotes PHR available in the market through a provider-based effort (describe up to 200 word limit)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98A266" w14:textId="77777777" w:rsidR="00597425" w:rsidRPr="00597425" w:rsidRDefault="00597425" w:rsidP="00597425">
            <w:r w:rsidRPr="00597425">
              <w:rPr>
                <w:i/>
              </w:rPr>
              <w:t>200 words.</w:t>
            </w:r>
          </w:p>
        </w:tc>
      </w:tr>
      <w:tr w:rsidR="00597425" w:rsidRPr="00597425" w14:paraId="16AC3ED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8423D5" w14:textId="77777777" w:rsidR="00597425" w:rsidRPr="00597425" w:rsidRDefault="00597425" w:rsidP="00597425">
            <w:r w:rsidRPr="00597425">
              <w:t>Plan promotes PHR available in the market through an independent Web-based effort (list partners and describe up to 200 word limit)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5F6B81" w14:textId="77777777" w:rsidR="00597425" w:rsidRPr="00597425" w:rsidRDefault="00597425" w:rsidP="00597425">
            <w:r w:rsidRPr="00597425">
              <w:rPr>
                <w:i/>
              </w:rPr>
              <w:t>200 words.</w:t>
            </w:r>
          </w:p>
        </w:tc>
      </w:tr>
    </w:tbl>
    <w:p w14:paraId="68F42F4C" w14:textId="77777777" w:rsidR="00597425" w:rsidRPr="00597425" w:rsidRDefault="00597425" w:rsidP="00597425">
      <w:r w:rsidRPr="00597425">
        <w:t> </w:t>
      </w:r>
    </w:p>
    <w:p w14:paraId="7AC76B58" w14:textId="77777777" w:rsidR="00597425" w:rsidRPr="00597425" w:rsidRDefault="00597425" w:rsidP="00597425">
      <w:r w:rsidRPr="00597425">
        <w:t> </w:t>
      </w:r>
    </w:p>
    <w:p w14:paraId="4F6E0F05" w14:textId="77777777" w:rsidR="00597425" w:rsidRPr="00597425" w:rsidRDefault="00597425" w:rsidP="00597425">
      <w:r w:rsidRPr="00597425">
        <w:t> </w:t>
      </w:r>
    </w:p>
    <w:p w14:paraId="4C431CFD" w14:textId="77777777" w:rsidR="00597425" w:rsidRPr="00597425" w:rsidRDefault="00597425" w:rsidP="00597425">
      <w:r w:rsidRPr="00597425">
        <w:t xml:space="preserve">8.4.8.8 Provide information regarding the Health plan's capabilities to support physician-member consultations using technology (e.g., web consultations, telemedicine). Use the </w:t>
      </w:r>
      <w:r w:rsidRPr="00597425">
        <w:lastRenderedPageBreak/>
        <w:t>detail box to describe any limitations to availability due to benefit option (PPO, HMO or EPO).</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93"/>
        <w:gridCol w:w="2334"/>
        <w:gridCol w:w="1884"/>
        <w:gridCol w:w="1737"/>
      </w:tblGrid>
      <w:tr w:rsidR="00597425" w:rsidRPr="00597425" w14:paraId="1DFF0624"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BBFE83" w14:textId="77777777" w:rsidR="00597425" w:rsidRPr="00597425" w:rsidRDefault="00597425" w:rsidP="00597425">
            <w:r w:rsidRPr="00597425">
              <w:t>Response</w:t>
            </w:r>
          </w:p>
        </w:tc>
        <w:tc>
          <w:tcPr>
            <w:tcW w:w="279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FB0F2" w14:textId="77777777" w:rsidR="00597425" w:rsidRPr="00597425" w:rsidRDefault="00597425" w:rsidP="00597425">
            <w:r w:rsidRPr="00597425">
              <w:t>Answer</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D40715" w14:textId="77777777" w:rsidR="00597425" w:rsidRPr="00597425" w:rsidRDefault="00597425" w:rsidP="00597425">
            <w:r w:rsidRPr="00597425">
              <w:t>Technology</w:t>
            </w:r>
          </w:p>
        </w:tc>
        <w:tc>
          <w:tcPr>
            <w:tcW w:w="124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20A24C" w14:textId="77777777" w:rsidR="00597425" w:rsidRPr="00597425" w:rsidRDefault="00597425" w:rsidP="00597425">
            <w:r w:rsidRPr="00597425">
              <w:t>Geography of response</w:t>
            </w:r>
          </w:p>
        </w:tc>
      </w:tr>
      <w:tr w:rsidR="00597425" w:rsidRPr="00597425" w14:paraId="46A39F07"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9B6652" w14:textId="77777777" w:rsidR="00597425" w:rsidRPr="00597425" w:rsidRDefault="00597425" w:rsidP="00597425">
            <w:r w:rsidRPr="00597425">
              <w:t>Health plan ability to support web/telehealth consultations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B1506C" w14:textId="77777777" w:rsidR="00597425" w:rsidRPr="00597425" w:rsidRDefault="00597425" w:rsidP="00597425">
            <w:r w:rsidRPr="00597425">
              <w:rPr>
                <w:i/>
              </w:rPr>
              <w:t>Multi, Checkboxes.</w:t>
            </w:r>
            <w:r w:rsidRPr="00597425">
              <w:br/>
              <w:t>1: Health plan does not offer/allow web or telehealth consultations,</w:t>
            </w:r>
            <w:r w:rsidRPr="00597425">
              <w:br/>
              <w:t>2: Web visit with structured data input of history and symptom,</w:t>
            </w:r>
            <w:r w:rsidRPr="00597425">
              <w:br/>
              <w:t>3: Telehealth with interactive face to face dialogue over the Web</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672A01" w14:textId="77777777" w:rsidR="00597425" w:rsidRPr="00597425" w:rsidRDefault="00597425" w:rsidP="00597425">
            <w:r w:rsidRPr="00597425">
              <w:t> </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C3626C" w14:textId="77777777" w:rsidR="00597425" w:rsidRPr="00597425" w:rsidRDefault="00597425" w:rsidP="00597425">
            <w:r w:rsidRPr="00597425">
              <w:rPr>
                <w:i/>
              </w:rPr>
              <w:t>Single, Radio group.</w:t>
            </w:r>
            <w:r w:rsidRPr="00597425">
              <w:br/>
              <w:t>1: Regional,</w:t>
            </w:r>
            <w:r w:rsidRPr="00597425">
              <w:br/>
              <w:t>2: Statewide</w:t>
            </w:r>
          </w:p>
        </w:tc>
      </w:tr>
      <w:tr w:rsidR="00597425" w:rsidRPr="00597425" w14:paraId="52F3C4A5"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18A890" w14:textId="77777777" w:rsidR="00597425" w:rsidRPr="00597425" w:rsidRDefault="00597425" w:rsidP="00597425">
            <w:r w:rsidRPr="00597425">
              <w:t>Health plan uses a vendor for web/telehealth consultations (indicate vendor)</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0747B2" w14:textId="77777777" w:rsidR="00597425" w:rsidRPr="00597425" w:rsidRDefault="00597425" w:rsidP="00597425">
            <w:r w:rsidRPr="00597425">
              <w:rPr>
                <w:i/>
              </w:rPr>
              <w:t>50 words.</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565806" w14:textId="77777777" w:rsidR="00597425" w:rsidRPr="00597425" w:rsidRDefault="00597425" w:rsidP="00597425">
            <w:r w:rsidRPr="00597425">
              <w:rPr>
                <w:i/>
              </w:rPr>
              <w:t>Single, Radio group.</w:t>
            </w:r>
            <w:r w:rsidRPr="00597425">
              <w:br/>
              <w:t>1: Web,</w:t>
            </w:r>
            <w:r w:rsidRPr="00597425">
              <w:br/>
              <w:t>2: Telehealth,</w:t>
            </w:r>
            <w:r w:rsidRPr="00597425">
              <w:br/>
              <w:t>3: Combination of Web and Telehealth</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7BA848" w14:textId="77777777" w:rsidR="00597425" w:rsidRPr="00597425" w:rsidRDefault="00597425" w:rsidP="00597425">
            <w:r w:rsidRPr="00597425">
              <w:rPr>
                <w:i/>
              </w:rPr>
              <w:t>Single, Radio group.</w:t>
            </w:r>
            <w:r w:rsidRPr="00597425">
              <w:br/>
              <w:t>1: Regional,</w:t>
            </w:r>
            <w:r w:rsidRPr="00597425">
              <w:br/>
              <w:t>2: Statewide</w:t>
            </w:r>
          </w:p>
        </w:tc>
      </w:tr>
      <w:tr w:rsidR="00597425" w:rsidRPr="00597425" w14:paraId="298C4415"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CBDCC2" w14:textId="77777777" w:rsidR="00597425" w:rsidRPr="00597425" w:rsidRDefault="00597425" w:rsidP="00597425">
            <w:r w:rsidRPr="00597425">
              <w:t>If physicians are designated in provider directory as having Web/Telehealth consultation services available, provide number of physicians in the region</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E0F11D" w14:textId="77777777" w:rsidR="00597425" w:rsidRPr="00597425" w:rsidRDefault="00597425" w:rsidP="00597425">
            <w:r w:rsidRPr="00597425">
              <w:rPr>
                <w:i/>
              </w:rPr>
              <w:t>Decimal with 100 words.</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8EE271"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91DB06" w14:textId="77777777" w:rsidR="00597425" w:rsidRPr="00597425" w:rsidRDefault="00597425" w:rsidP="00597425">
            <w:r w:rsidRPr="00597425">
              <w:rPr>
                <w:i/>
              </w:rPr>
              <w:t>(As above)</w:t>
            </w:r>
          </w:p>
        </w:tc>
      </w:tr>
      <w:tr w:rsidR="00597425" w:rsidRPr="00597425" w14:paraId="0E5CA04C"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1C9760" w14:textId="77777777" w:rsidR="00597425" w:rsidRPr="00597425" w:rsidRDefault="00597425" w:rsidP="00597425">
            <w:r w:rsidRPr="00597425">
              <w:t xml:space="preserve">Member reach of physicians providing web/telehealth consultations (i.e., (what % of members are attributed to those physicians offering web/telehealth consultations) (use as denominator total </w:t>
            </w:r>
            <w:r w:rsidRPr="00597425">
              <w:lastRenderedPageBreak/>
              <w:t>commercial membership in market from 1.3.2 or if statewide response from 1.3.3 or if national response from 1.3.4) If Health plan has and tracks use by Medi-Cal members as well, number here should include Medi-Cal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E7E4C4" w14:textId="77777777" w:rsidR="00597425" w:rsidRPr="00597425" w:rsidRDefault="00597425" w:rsidP="00597425">
            <w:r w:rsidRPr="00597425">
              <w:rPr>
                <w:i/>
              </w:rPr>
              <w:lastRenderedPageBreak/>
              <w:t>Percent.</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3FF118"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1100E9" w14:textId="77777777" w:rsidR="00597425" w:rsidRPr="00597425" w:rsidRDefault="00597425" w:rsidP="00597425">
            <w:r w:rsidRPr="00597425">
              <w:rPr>
                <w:i/>
              </w:rPr>
              <w:t>(As above)</w:t>
            </w:r>
          </w:p>
        </w:tc>
      </w:tr>
      <w:tr w:rsidR="00597425" w:rsidRPr="00597425" w14:paraId="38E0AFFE"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7E3930" w14:textId="77777777" w:rsidR="00597425" w:rsidRPr="00597425" w:rsidRDefault="00597425" w:rsidP="00597425">
            <w:r w:rsidRPr="00597425">
              <w:lastRenderedPageBreak/>
              <w:t>If members are able to schedule web/telehealth consultations with some physicians, provide percent of members using those physicians (use as denominator total commercial membership in market from 1.3.2 or if statewide response from 1.3.3 or if national response from 1.3.4) If Health plan has and tracks use by Medi-Cal members as well, number here should include Medi-Cal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64950C" w14:textId="77777777" w:rsidR="00597425" w:rsidRPr="00597425" w:rsidRDefault="00597425" w:rsidP="00597425">
            <w:r w:rsidRPr="00597425">
              <w:rPr>
                <w:i/>
              </w:rPr>
              <w:t>Percent with 100 words.</w:t>
            </w:r>
            <w:r w:rsidRPr="00597425">
              <w:br/>
              <w:t>N/A OK.</w:t>
            </w:r>
            <w:r w:rsidRPr="00597425">
              <w:br/>
              <w:t>From 0 to 100.</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B6A017"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2844B6" w14:textId="77777777" w:rsidR="00597425" w:rsidRPr="00597425" w:rsidRDefault="00597425" w:rsidP="00597425">
            <w:r w:rsidRPr="00597425">
              <w:rPr>
                <w:i/>
              </w:rPr>
              <w:t>(As above)</w:t>
            </w:r>
          </w:p>
        </w:tc>
      </w:tr>
      <w:tr w:rsidR="00597425" w:rsidRPr="00597425" w14:paraId="26F0A7BB"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CC6DC1" w14:textId="77777777" w:rsidR="00597425" w:rsidRPr="00597425" w:rsidRDefault="00597425" w:rsidP="00597425">
            <w:r w:rsidRPr="00597425">
              <w:t>Number of web/telehealth consultations performed in the applicable calendar year</w:t>
            </w:r>
            <w:r w:rsidRPr="00597425" w:rsidDel="006C0233">
              <w:t xml:space="preserve"> </w:t>
            </w:r>
            <w:r w:rsidRPr="00597425">
              <w:t>per thousand commercial members (based on total commercial membership in 1.3.2 or if statewide response from 1.3.3 or if national response from 1.3.4) If Health plan has and tracks use by Medi-Cal members as well, number here should include Medi-Cal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9B4DB9" w14:textId="77777777" w:rsidR="00597425" w:rsidRPr="00597425" w:rsidRDefault="00597425" w:rsidP="00597425">
            <w:r w:rsidRPr="00597425">
              <w:rPr>
                <w:i/>
              </w:rPr>
              <w:t>Decimal.</w:t>
            </w:r>
            <w:r w:rsidRPr="00597425">
              <w:br/>
              <w:t>N/A OK.</w:t>
            </w:r>
            <w:r w:rsidRPr="00597425">
              <w:br/>
              <w:t>From 0 to 100000000000.</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01660F"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B51B9A" w14:textId="77777777" w:rsidR="00597425" w:rsidRPr="00597425" w:rsidRDefault="00597425" w:rsidP="00597425">
            <w:r w:rsidRPr="00597425">
              <w:rPr>
                <w:i/>
              </w:rPr>
              <w:t>(As above)</w:t>
            </w:r>
          </w:p>
        </w:tc>
      </w:tr>
      <w:tr w:rsidR="00597425" w:rsidRPr="00597425" w14:paraId="163CE661"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5F8107" w14:textId="77777777" w:rsidR="00597425" w:rsidRPr="00597425" w:rsidRDefault="00597425" w:rsidP="00597425">
            <w:r w:rsidRPr="00597425">
              <w:t>Number of web/telehealth consultations performed in the applicable calendar year per thousand members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E5F06A" w14:textId="77777777" w:rsidR="00597425" w:rsidRPr="00597425" w:rsidRDefault="00597425" w:rsidP="00597425">
            <w:r w:rsidRPr="00597425">
              <w:rPr>
                <w:i/>
              </w:rPr>
              <w:t>Decimal.</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44EA8D"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E6E71B" w14:textId="77777777" w:rsidR="00597425" w:rsidRPr="00597425" w:rsidRDefault="00597425" w:rsidP="00597425">
            <w:r w:rsidRPr="00597425">
              <w:rPr>
                <w:i/>
              </w:rPr>
              <w:t>(As above)</w:t>
            </w:r>
          </w:p>
        </w:tc>
      </w:tr>
      <w:tr w:rsidR="00597425" w:rsidRPr="00597425" w14:paraId="178ED18E"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5EDC79" w14:textId="77777777" w:rsidR="00597425" w:rsidRPr="00597425" w:rsidRDefault="00597425" w:rsidP="00597425">
            <w:r w:rsidRPr="00597425">
              <w:t xml:space="preserve">Health plan provides a structured template for web/telehealth </w:t>
            </w:r>
            <w:r w:rsidRPr="00597425">
              <w:lastRenderedPageBreak/>
              <w:t>consultations (versus free flow email)</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3CE182" w14:textId="77777777" w:rsidR="00597425" w:rsidRPr="00597425" w:rsidRDefault="00597425" w:rsidP="00597425">
            <w:r w:rsidRPr="00597425">
              <w:rPr>
                <w:i/>
              </w:rPr>
              <w:lastRenderedPageBreak/>
              <w:t>Single, Radio group.</w:t>
            </w:r>
            <w:r w:rsidRPr="00597425">
              <w:br/>
            </w:r>
            <w:r w:rsidRPr="00597425">
              <w:lastRenderedPageBreak/>
              <w:t>1: Yes,</w:t>
            </w:r>
            <w:r w:rsidRPr="00597425">
              <w:br/>
              <w:t>2: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A3D9A5" w14:textId="77777777" w:rsidR="00597425" w:rsidRPr="00597425" w:rsidRDefault="00597425" w:rsidP="00597425">
            <w:r w:rsidRPr="00597425">
              <w:rPr>
                <w:i/>
              </w:rPr>
              <w:lastRenderedPageBreak/>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E1693B" w14:textId="77777777" w:rsidR="00597425" w:rsidRPr="00597425" w:rsidRDefault="00597425" w:rsidP="00597425">
            <w:r w:rsidRPr="00597425">
              <w:rPr>
                <w:i/>
              </w:rPr>
              <w:t>(As above)</w:t>
            </w:r>
          </w:p>
        </w:tc>
      </w:tr>
      <w:tr w:rsidR="00597425" w:rsidRPr="00597425" w14:paraId="2A5D44B5"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9F53F" w14:textId="77777777" w:rsidR="00597425" w:rsidRPr="00597425" w:rsidRDefault="00597425" w:rsidP="00597425">
            <w:r w:rsidRPr="00597425">
              <w:lastRenderedPageBreak/>
              <w:t>Health plan reimburses for web/telehealth consultations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1268B9" w14:textId="77777777" w:rsidR="00597425" w:rsidRPr="00597425" w:rsidRDefault="00597425" w:rsidP="00597425">
            <w:r w:rsidRPr="00597425">
              <w:rPr>
                <w:i/>
              </w:rPr>
              <w:t>Single, Radio group.</w:t>
            </w:r>
            <w:r w:rsidRPr="00597425">
              <w:br/>
              <w:t>1: Yes,</w:t>
            </w:r>
            <w:r w:rsidRPr="00597425">
              <w:br/>
              <w:t>2: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485E31"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52679A" w14:textId="77777777" w:rsidR="00597425" w:rsidRPr="00597425" w:rsidRDefault="00597425" w:rsidP="00597425">
            <w:r w:rsidRPr="00597425">
              <w:rPr>
                <w:i/>
              </w:rPr>
              <w:t>(As above)</w:t>
            </w:r>
          </w:p>
        </w:tc>
      </w:tr>
      <w:tr w:rsidR="00597425" w:rsidRPr="00597425" w14:paraId="398AB829"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218B5A" w14:textId="77777777" w:rsidR="00597425" w:rsidRPr="00597425" w:rsidRDefault="00597425" w:rsidP="00597425">
            <w:r w:rsidRPr="00597425">
              <w:t>Plan's web/telehealth consultation services are available to all of members/employers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EBCCFE" w14:textId="77777777" w:rsidR="00597425" w:rsidRPr="00597425" w:rsidRDefault="00597425" w:rsidP="00597425">
            <w:r w:rsidRPr="00597425">
              <w:rPr>
                <w:i/>
              </w:rPr>
              <w:t>Single, Radio group.</w:t>
            </w:r>
            <w:r w:rsidRPr="00597425">
              <w:br/>
              <w:t>1: Yes - with no additional fee,</w:t>
            </w:r>
            <w:r w:rsidRPr="00597425">
              <w:br/>
              <w:t>2: Yes - additional fee may be assessed, depending on contract,</w:t>
            </w:r>
            <w:r w:rsidRPr="00597425">
              <w:br/>
              <w:t>3: Yes - always for an additional fee,</w:t>
            </w:r>
            <w:r w:rsidRPr="00597425">
              <w:br/>
              <w:t>4: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24092F"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8132E8" w14:textId="77777777" w:rsidR="00597425" w:rsidRPr="00597425" w:rsidRDefault="00597425" w:rsidP="00597425">
            <w:r w:rsidRPr="00597425">
              <w:rPr>
                <w:i/>
              </w:rPr>
              <w:t>(As above)</w:t>
            </w:r>
          </w:p>
        </w:tc>
      </w:tr>
    </w:tbl>
    <w:p w14:paraId="19C7DA7C" w14:textId="77777777" w:rsidR="00597425" w:rsidRPr="00597425" w:rsidRDefault="00597425" w:rsidP="00597425">
      <w:r w:rsidRPr="00597425">
        <w:t> </w:t>
      </w:r>
    </w:p>
    <w:p w14:paraId="23157581" w14:textId="77777777" w:rsidR="00597425" w:rsidRPr="00597425" w:rsidRDefault="00597425" w:rsidP="00597425"/>
    <w:p w14:paraId="0949A105" w14:textId="77777777" w:rsidR="00597425" w:rsidRPr="00597425" w:rsidRDefault="00597425" w:rsidP="00597425">
      <w:pPr>
        <w:rPr>
          <w:b/>
          <w:bCs/>
          <w:lang w:val="en-GB"/>
        </w:rPr>
      </w:pPr>
      <w:r w:rsidRPr="00597425">
        <w:rPr>
          <w:b/>
          <w:bCs/>
          <w:lang w:val="en-GB"/>
        </w:rPr>
        <w:t xml:space="preserve">8.4.9 Identification and Services for At-Risk Enrollees </w:t>
      </w:r>
    </w:p>
    <w:p w14:paraId="68B2F768" w14:textId="77777777" w:rsidR="00597425" w:rsidRPr="00597425" w:rsidRDefault="00597425" w:rsidP="00597425">
      <w:r w:rsidRPr="00597425">
        <w:rPr>
          <w:lang w:val="en-GB"/>
        </w:rPr>
        <w:t>8.</w:t>
      </w:r>
      <w:r w:rsidRPr="00597425">
        <w:t xml:space="preserve">4.9.1 For the California enrollment in this market, please provide (1) the number of members aged 18 and above in first row, (2) the number of members aged 18 and above with </w:t>
      </w:r>
      <w:r w:rsidRPr="00597425">
        <w:rPr>
          <w:b/>
        </w:rPr>
        <w:t>Coronary Artery Disease</w:t>
      </w:r>
      <w:r w:rsidRPr="00597425">
        <w:t xml:space="preserve"> (CAD) using the NCQA “Eligible Population” definition for Cardiovascular Disease in the second row, and (3) the number of members eligible for participation in the Disease Management (DM) program based on Plan’s criteria (NOT Prevalence).</w:t>
      </w:r>
    </w:p>
    <w:p w14:paraId="34CA52A2" w14:textId="77777777" w:rsidR="00597425" w:rsidRPr="00597425" w:rsidRDefault="00597425" w:rsidP="00597425">
      <w:r w:rsidRPr="00597425">
        <w:br/>
        <w:t xml:space="preserve">Starting at row 4, based on the Health plan’s stratification of members with CAD, indicate the types of interventions that are received by the population based on the level of risk segmentation. CAD refers to members with a diagnosis of coronary artery disease or those who have had an acute cardiac event. </w:t>
      </w:r>
      <w:r w:rsidRPr="00597425">
        <w:rPr>
          <w:b/>
        </w:rPr>
        <w:t xml:space="preserve">Hypertension and hypercholesterolemia are considered risk factors for CAD and may be managed as comorbidities but should </w:t>
      </w:r>
      <w:r w:rsidRPr="00597425">
        <w:rPr>
          <w:b/>
          <w:u w:val="single"/>
        </w:rPr>
        <w:t>not</w:t>
      </w:r>
      <w:r w:rsidRPr="00597425">
        <w:rPr>
          <w:b/>
        </w:rPr>
        <w:t xml:space="preserve"> be counted as part of the CAD population in the absence of an actual diagnosis</w:t>
      </w:r>
      <w:r w:rsidRPr="00597425">
        <w:t>. Enter “Zero” if the intervention is not provided to members with CAD. Select “Interactive IVR with information capture” only if it involves record updates and/or triggering additional intervention. Select “member-specific reminders” only if it involves reminders that are independent of the live outbound telephonic program. Select online interactive self 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50D0E25F" w14:textId="77777777" w:rsidR="00597425" w:rsidRPr="00597425" w:rsidRDefault="00597425" w:rsidP="00597425">
      <w:r w:rsidRPr="00597425">
        <w:lastRenderedPageBreak/>
        <w:t>For member counts use the number of members as of December 31who participated in the activity at any time during the applicable calendar year.</w:t>
      </w:r>
    </w:p>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151A387A"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8894853"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A894FC" w14:textId="77777777" w:rsidR="00597425" w:rsidRPr="00597425" w:rsidRDefault="00597425" w:rsidP="00597425">
            <w:r w:rsidRPr="00597425">
              <w:t>Number of members as specified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6852B3" w14:textId="77777777" w:rsidR="00597425" w:rsidRPr="00597425" w:rsidRDefault="00597425" w:rsidP="00597425">
            <w:r w:rsidRPr="00597425">
              <w:t>Indicate if intervention Offered to CAD Patients in this 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397DFD" w14:textId="77777777" w:rsidR="00597425" w:rsidRPr="00597425" w:rsidRDefault="00597425" w:rsidP="00597425">
            <w:r w:rsidRPr="00597425">
              <w:t>Number of California members in this state/market receiving intervention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A30830" w14:textId="77777777" w:rsidR="00597425" w:rsidRPr="00597425" w:rsidRDefault="00597425" w:rsidP="00597425">
            <w:r w:rsidRPr="00597425">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7DD288" w14:textId="77777777" w:rsidR="00597425" w:rsidRPr="00597425" w:rsidRDefault="00597425" w:rsidP="00597425">
            <w:r w:rsidRPr="00597425">
              <w:t>Autocalcalculated % of HEDIS CAD eligibles who 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0294FC" w14:textId="77777777" w:rsidR="00597425" w:rsidRPr="00597425" w:rsidRDefault="00597425" w:rsidP="00597425">
            <w:r w:rsidRPr="00597425">
              <w:t>Autocalcalculated % of Health plan CAD eligibles who received intervention</w:t>
            </w:r>
          </w:p>
        </w:tc>
      </w:tr>
      <w:tr w:rsidR="00597425" w:rsidRPr="00597425" w14:paraId="71F8DD7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9F56B41" w14:textId="77777777" w:rsidR="00597425" w:rsidRPr="00597425" w:rsidRDefault="00597425" w:rsidP="00597425">
            <w:r w:rsidRPr="00597425">
              <w:t>Number of members aged 18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20594E"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0EE41F"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524A7C"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004CFE"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966CDD"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DB23CB" w14:textId="77777777" w:rsidR="00597425" w:rsidRPr="00597425" w:rsidRDefault="00597425" w:rsidP="00597425">
            <w:r w:rsidRPr="00597425">
              <w:t> </w:t>
            </w:r>
          </w:p>
        </w:tc>
      </w:tr>
      <w:tr w:rsidR="00597425" w:rsidRPr="00597425" w14:paraId="7A44438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55EDD5" w14:textId="77777777" w:rsidR="00597425" w:rsidRPr="00597425" w:rsidRDefault="00597425" w:rsidP="00597425">
            <w:r w:rsidRPr="00597425">
              <w:t>Using the NCQA “Eligible Population” definition for Cardiovascular disease in the 2015 HEDIS Technical Specifications Vol 3., provide number of members 18 and above with CAD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91FFA3"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08E269"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E2B9F3"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04770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56C931"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71367E" w14:textId="77777777" w:rsidR="00597425" w:rsidRPr="00597425" w:rsidRDefault="00597425" w:rsidP="00597425">
            <w:r w:rsidRPr="00597425">
              <w:t> </w:t>
            </w:r>
          </w:p>
        </w:tc>
      </w:tr>
      <w:tr w:rsidR="00597425" w:rsidRPr="00597425" w14:paraId="114089F6"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DEB3DC" w14:textId="77777777" w:rsidR="00597425" w:rsidRPr="00597425" w:rsidRDefault="00597425" w:rsidP="00597425">
            <w:r w:rsidRPr="00597425">
              <w:t xml:space="preserve">Using the plan's own criteria, provide number of members identified with </w:t>
            </w:r>
            <w:r w:rsidRPr="00597425">
              <w:lastRenderedPageBreak/>
              <w:t>condition and eligible to participate in CAD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A6CC79" w14:textId="77777777" w:rsidR="00597425" w:rsidRPr="00597425" w:rsidRDefault="00597425" w:rsidP="00597425">
            <w:r w:rsidRPr="00597425">
              <w:rPr>
                <w:i/>
              </w:rPr>
              <w:lastRenderedPageBreak/>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FF17BA"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3DDEE8"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9D6E28"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97C263"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08F8E0" w14:textId="77777777" w:rsidR="00597425" w:rsidRPr="00597425" w:rsidRDefault="00597425" w:rsidP="00597425">
            <w:r w:rsidRPr="00597425">
              <w:t> </w:t>
            </w:r>
          </w:p>
        </w:tc>
      </w:tr>
      <w:tr w:rsidR="00597425" w:rsidRPr="00597425" w14:paraId="6A79D50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F96679" w14:textId="77777777" w:rsidR="00597425" w:rsidRPr="00597425" w:rsidRDefault="00597425" w:rsidP="00597425">
            <w:r w:rsidRPr="00597425">
              <w:lastRenderedPageBreak/>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DD346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313F31"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5235D6" w14:textId="77777777" w:rsidR="00597425" w:rsidRPr="00597425" w:rsidRDefault="00597425" w:rsidP="00597425">
            <w:r w:rsidRPr="00597425">
              <w:rPr>
                <w:i/>
              </w:rPr>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E80FF5"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B91334"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228CA2" w14:textId="77777777" w:rsidR="00597425" w:rsidRPr="00597425" w:rsidRDefault="00597425" w:rsidP="00597425">
            <w:r w:rsidRPr="00597425">
              <w:t>Unknown</w:t>
            </w:r>
          </w:p>
        </w:tc>
      </w:tr>
      <w:tr w:rsidR="00597425" w:rsidRPr="00597425" w14:paraId="376936F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EEF4862" w14:textId="77777777" w:rsidR="00597425" w:rsidRPr="00597425" w:rsidRDefault="00597425" w:rsidP="00597425">
            <w:r w:rsidRPr="00597425">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B8D0B0"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2AB7CA"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D9C80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DA9F8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2633A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97E642" w14:textId="77777777" w:rsidR="00597425" w:rsidRPr="00597425" w:rsidRDefault="00597425" w:rsidP="00597425">
            <w:r w:rsidRPr="00597425">
              <w:rPr>
                <w:i/>
              </w:rPr>
              <w:t>(As above)</w:t>
            </w:r>
          </w:p>
        </w:tc>
      </w:tr>
      <w:tr w:rsidR="00597425" w:rsidRPr="00597425" w14:paraId="65B7661A"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6F468D" w14:textId="77777777" w:rsidR="00597425" w:rsidRPr="00597425" w:rsidRDefault="00597425" w:rsidP="00597425">
            <w:r w:rsidRPr="00597425">
              <w:t>Member-specific reminders for a known gap in clinical/diagnostic maintenance 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F2635D"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DAE650"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C26AE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8BB93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4E688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0BD356" w14:textId="77777777" w:rsidR="00597425" w:rsidRPr="00597425" w:rsidRDefault="00597425" w:rsidP="00597425">
            <w:r w:rsidRPr="00597425">
              <w:rPr>
                <w:i/>
              </w:rPr>
              <w:t>(As above)</w:t>
            </w:r>
          </w:p>
        </w:tc>
      </w:tr>
      <w:tr w:rsidR="00597425" w:rsidRPr="00597425" w14:paraId="11844A95"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7D4E7CF" w14:textId="77777777" w:rsidR="00597425" w:rsidRPr="00597425" w:rsidRDefault="00597425" w:rsidP="00597425">
            <w:r w:rsidRPr="00597425">
              <w:lastRenderedPageBreak/>
              <w:t>Member-specific reminders for medication events (e.g., level of use, failure to refill)</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CDCD6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4E0D7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682DC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B2171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2BE23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91EED5" w14:textId="77777777" w:rsidR="00597425" w:rsidRPr="00597425" w:rsidRDefault="00597425" w:rsidP="00597425">
            <w:r w:rsidRPr="00597425">
              <w:rPr>
                <w:i/>
              </w:rPr>
              <w:t>(As above)</w:t>
            </w:r>
          </w:p>
        </w:tc>
      </w:tr>
      <w:tr w:rsidR="00597425" w:rsidRPr="00597425" w14:paraId="6507473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2DEA82" w14:textId="77777777" w:rsidR="00597425" w:rsidRPr="00597425" w:rsidRDefault="00597425" w:rsidP="00597425">
            <w:r w:rsidRPr="00597425">
              <w:t xml:space="preserve">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w:t>
            </w:r>
            <w:r w:rsidRPr="00597425">
              <w:lastRenderedPageBreak/>
              <w:t>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8A2F6E"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4A5D44"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 xml:space="preserve">6: Offered but </w:t>
            </w:r>
            <w:r w:rsidRPr="00597425">
              <w:lastRenderedPageBreak/>
              <w:t>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E8A610" w14:textId="77777777" w:rsidR="00597425" w:rsidRPr="00597425" w:rsidRDefault="00597425" w:rsidP="00597425">
            <w:r w:rsidRPr="00597425">
              <w:rPr>
                <w:i/>
              </w:rPr>
              <w:lastRenderedPageBreak/>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377BAC"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903061"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9CCA3C" w14:textId="77777777" w:rsidR="00597425" w:rsidRPr="00597425" w:rsidRDefault="00597425" w:rsidP="00597425">
            <w:r w:rsidRPr="00597425">
              <w:t>Unknown</w:t>
            </w:r>
          </w:p>
        </w:tc>
      </w:tr>
      <w:tr w:rsidR="00597425" w:rsidRPr="00597425" w14:paraId="124BB16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433C7A" w14:textId="77777777" w:rsidR="00597425" w:rsidRPr="00597425" w:rsidRDefault="00597425" w:rsidP="00597425">
            <w:r w:rsidRPr="00597425">
              <w:lastRenderedPageBreak/>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74031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A6687B"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03379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7752F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B6F51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E68365" w14:textId="77777777" w:rsidR="00597425" w:rsidRPr="00597425" w:rsidRDefault="00597425" w:rsidP="00597425">
            <w:r w:rsidRPr="00597425">
              <w:rPr>
                <w:i/>
              </w:rPr>
              <w:t>(As above)</w:t>
            </w:r>
          </w:p>
        </w:tc>
      </w:tr>
      <w:tr w:rsidR="00597425" w:rsidRPr="00597425" w14:paraId="6F1F7649"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E28679" w14:textId="77777777" w:rsidR="00597425" w:rsidRPr="00597425" w:rsidRDefault="00597425" w:rsidP="00597425">
            <w:r w:rsidRPr="00597425">
              <w:t>Interactive IVR with information capture</w:t>
            </w:r>
            <w:r w:rsidRPr="00597425">
              <w:br/>
              <w:t>Answer “Interactive IVR with information capture” only if it involves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4DD508"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F25E29"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1324F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7DB19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126E2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18C3E2" w14:textId="77777777" w:rsidR="00597425" w:rsidRPr="00597425" w:rsidRDefault="00597425" w:rsidP="00597425">
            <w:r w:rsidRPr="00597425">
              <w:rPr>
                <w:i/>
              </w:rPr>
              <w:t>(As above)</w:t>
            </w:r>
          </w:p>
        </w:tc>
      </w:tr>
      <w:tr w:rsidR="00597425" w:rsidRPr="00597425" w14:paraId="7DF96EA8"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09CFC6"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749F26"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0A1B79"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CC99F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3A9A1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36B25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644D62" w14:textId="77777777" w:rsidR="00597425" w:rsidRPr="00597425" w:rsidRDefault="00597425" w:rsidP="00597425">
            <w:r w:rsidRPr="00597425">
              <w:rPr>
                <w:i/>
              </w:rPr>
              <w:t>(As above)</w:t>
            </w:r>
          </w:p>
        </w:tc>
      </w:tr>
      <w:tr w:rsidR="00597425" w:rsidRPr="00597425" w14:paraId="101D2379"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5171CDD" w14:textId="77777777" w:rsidR="00597425" w:rsidRPr="00597425" w:rsidRDefault="00597425" w:rsidP="00597425">
            <w:r w:rsidRPr="00597425">
              <w:t>Live outbound telephonic coaching program (count only 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BB319D"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6B1A05"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D1FE5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1654B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BD1B3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CB08CB" w14:textId="77777777" w:rsidR="00597425" w:rsidRPr="00597425" w:rsidRDefault="00597425" w:rsidP="00597425">
            <w:r w:rsidRPr="00597425">
              <w:rPr>
                <w:i/>
              </w:rPr>
              <w:t>(As above)</w:t>
            </w:r>
          </w:p>
        </w:tc>
      </w:tr>
    </w:tbl>
    <w:p w14:paraId="48E6969F" w14:textId="77777777" w:rsidR="00597425" w:rsidRPr="00597425" w:rsidRDefault="00597425" w:rsidP="00597425">
      <w:r w:rsidRPr="00597425">
        <w:t> </w:t>
      </w:r>
    </w:p>
    <w:p w14:paraId="512D3E68" w14:textId="77777777" w:rsidR="00597425" w:rsidRPr="00597425" w:rsidRDefault="00597425" w:rsidP="00597425"/>
    <w:p w14:paraId="4FC00428" w14:textId="77777777" w:rsidR="00597425" w:rsidRPr="00597425" w:rsidRDefault="00597425" w:rsidP="00597425">
      <w:r w:rsidRPr="00597425">
        <w:lastRenderedPageBreak/>
        <w:t>8.4.9.2 Review the two most recently uploaded years of HEDIS results for the Plan HMO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146C4D59" w14:textId="77777777" w:rsidR="00597425" w:rsidRPr="00597425" w:rsidRDefault="00597425" w:rsidP="00597425">
      <w:r w:rsidRPr="00597425">
        <w:rPr>
          <w:b/>
          <w:i/>
        </w:rPr>
        <w:t>HEDIS/CAHPS  </w:t>
      </w:r>
      <w:r w:rsidRPr="00597425">
        <w:t>2 Answers / 2 Questions</w:t>
      </w:r>
      <w:r w:rsidRPr="00597425">
        <w:rPr>
          <w:b/>
          <w:i/>
        </w:rPr>
        <w:br/>
        <w:t>HMO  </w:t>
      </w:r>
      <w:r w:rsidRPr="00597425">
        <w:t> </w:t>
      </w:r>
      <w:r w:rsidRPr="00597425">
        <w:rPr>
          <w:b/>
          <w:i/>
        </w:rPr>
        <w:br/>
        <w:t>Regional  </w:t>
      </w:r>
      <w:r w:rsidRPr="00597425">
        <w:t>45 Answers / 62 Questions</w:t>
      </w:r>
    </w:p>
    <w:p w14:paraId="19E00881"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40"/>
        <w:gridCol w:w="1615"/>
        <w:gridCol w:w="3787"/>
      </w:tblGrid>
      <w:tr w:rsidR="00597425" w:rsidRPr="00597425" w14:paraId="0277D2B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2B3070B"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9220417" w14:textId="77777777" w:rsidR="00597425" w:rsidRPr="00597425" w:rsidRDefault="00597425" w:rsidP="00597425">
            <w:r w:rsidRPr="00597425">
              <w:t>HMO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903D10D" w14:textId="77777777" w:rsidR="00597425" w:rsidRPr="00597425" w:rsidRDefault="00597425" w:rsidP="00597425">
            <w:r w:rsidRPr="00597425">
              <w:t>HMO QC 2014, or Prior Year Results for rotated measure</w:t>
            </w:r>
          </w:p>
        </w:tc>
      </w:tr>
      <w:tr w:rsidR="00597425" w:rsidRPr="00597425" w14:paraId="0048E18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9DC6F88"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8AF8A3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155B68B" w14:textId="77777777" w:rsidR="00597425" w:rsidRPr="00597425" w:rsidRDefault="00597425" w:rsidP="00597425">
            <w:r w:rsidRPr="00597425">
              <w:t xml:space="preserve"> [ N/A ]</w:t>
            </w:r>
          </w:p>
        </w:tc>
      </w:tr>
      <w:tr w:rsidR="00597425" w:rsidRPr="00597425" w14:paraId="4847FBE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7014C78"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7DF4932"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C07F4D3" w14:textId="77777777" w:rsidR="00597425" w:rsidRPr="00597425" w:rsidRDefault="00597425" w:rsidP="00597425">
            <w:r w:rsidRPr="00597425">
              <w:t xml:space="preserve"> [ N/A ]</w:t>
            </w:r>
          </w:p>
        </w:tc>
      </w:tr>
    </w:tbl>
    <w:p w14:paraId="0C9777B5" w14:textId="77777777" w:rsidR="00597425" w:rsidRPr="00597425" w:rsidRDefault="00597425" w:rsidP="00597425"/>
    <w:p w14:paraId="29D8035E" w14:textId="77777777" w:rsidR="00597425" w:rsidRPr="00597425" w:rsidRDefault="00597425" w:rsidP="00597425">
      <w:r w:rsidRPr="00597425">
        <w:t>8.4.9.3 Review the two most recently uploaded years of HEDIS results for the Plan PPO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5F05F1DB"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021C4E0E"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66"/>
        <w:gridCol w:w="1585"/>
        <w:gridCol w:w="3791"/>
      </w:tblGrid>
      <w:tr w:rsidR="00597425" w:rsidRPr="00597425" w14:paraId="02D4FDE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2EB2D5B"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337AD5D" w14:textId="77777777" w:rsidR="00597425" w:rsidRPr="00597425" w:rsidRDefault="00597425" w:rsidP="00597425">
            <w:r w:rsidRPr="00597425">
              <w:t>PPO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A02A731" w14:textId="77777777" w:rsidR="00597425" w:rsidRPr="00597425" w:rsidRDefault="00597425" w:rsidP="00597425">
            <w:r w:rsidRPr="00597425">
              <w:t>PPO QC 2014, or Prior Year Results for rotated measure</w:t>
            </w:r>
          </w:p>
        </w:tc>
      </w:tr>
      <w:tr w:rsidR="00597425" w:rsidRPr="00597425" w14:paraId="5DCA6CB8"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01D97D4"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A56851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43CDBD5" w14:textId="77777777" w:rsidR="00597425" w:rsidRPr="00597425" w:rsidRDefault="00597425" w:rsidP="00597425">
            <w:r w:rsidRPr="00597425">
              <w:t xml:space="preserve"> [ N/A ]</w:t>
            </w:r>
          </w:p>
        </w:tc>
      </w:tr>
      <w:tr w:rsidR="00597425" w:rsidRPr="00597425" w14:paraId="7B71527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9B9AFE0"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39D06D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A1BE6C7" w14:textId="77777777" w:rsidR="00597425" w:rsidRPr="00597425" w:rsidRDefault="00597425" w:rsidP="00597425">
            <w:r w:rsidRPr="00597425">
              <w:t xml:space="preserve"> [ N/A ]</w:t>
            </w:r>
          </w:p>
        </w:tc>
      </w:tr>
    </w:tbl>
    <w:p w14:paraId="457631FE" w14:textId="77777777" w:rsidR="00597425" w:rsidRPr="00597425" w:rsidRDefault="00597425" w:rsidP="00597425"/>
    <w:p w14:paraId="6268BA1C" w14:textId="77777777" w:rsidR="00597425" w:rsidRPr="00597425" w:rsidRDefault="00597425" w:rsidP="00597425">
      <w:r w:rsidRPr="00597425">
        <w:t>8.4.9.4 Review the two most recently uploaded years of HEDIS results for the Plan EPO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66B8A008"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53E04745"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66"/>
        <w:gridCol w:w="1585"/>
        <w:gridCol w:w="3791"/>
      </w:tblGrid>
      <w:tr w:rsidR="00597425" w:rsidRPr="00597425" w14:paraId="5623804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E1AFF47"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CC01F22" w14:textId="77777777" w:rsidR="00597425" w:rsidRPr="00597425" w:rsidRDefault="00597425" w:rsidP="00597425">
            <w:r w:rsidRPr="00597425">
              <w:t>EPO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1773B1D" w14:textId="77777777" w:rsidR="00597425" w:rsidRPr="00597425" w:rsidRDefault="00597425" w:rsidP="00597425">
            <w:r w:rsidRPr="00597425">
              <w:t>EPO QC 2014, or Prior Year Results for rotated measure</w:t>
            </w:r>
          </w:p>
        </w:tc>
      </w:tr>
      <w:tr w:rsidR="00597425" w:rsidRPr="00597425" w14:paraId="1BBA1E4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AFC2AB6"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6FF590B"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D07B511" w14:textId="77777777" w:rsidR="00597425" w:rsidRPr="00597425" w:rsidRDefault="00597425" w:rsidP="00597425">
            <w:r w:rsidRPr="00597425">
              <w:t xml:space="preserve"> [ N/A ]</w:t>
            </w:r>
          </w:p>
        </w:tc>
      </w:tr>
      <w:tr w:rsidR="00597425" w:rsidRPr="00597425" w14:paraId="63FE56C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274541"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398BDC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5B676F5" w14:textId="77777777" w:rsidR="00597425" w:rsidRPr="00597425" w:rsidRDefault="00597425" w:rsidP="00597425">
            <w:r w:rsidRPr="00597425">
              <w:t xml:space="preserve"> [ N/A ]</w:t>
            </w:r>
          </w:p>
        </w:tc>
      </w:tr>
    </w:tbl>
    <w:p w14:paraId="2F546FA8" w14:textId="77777777" w:rsidR="00597425" w:rsidRPr="00597425" w:rsidRDefault="00597425" w:rsidP="00597425"/>
    <w:p w14:paraId="554C4590" w14:textId="77777777" w:rsidR="00597425" w:rsidRPr="00597425" w:rsidRDefault="00597425" w:rsidP="00597425">
      <w:r w:rsidRPr="00597425">
        <w:t xml:space="preserve">8.4.9.5 For the California enrollment in this market, please provide (1) the number of members aged 18 and above in the first row, (2) the number of members aged 18 and above with </w:t>
      </w:r>
      <w:r w:rsidRPr="00597425">
        <w:rPr>
          <w:b/>
        </w:rPr>
        <w:t>Diabetes</w:t>
      </w:r>
      <w:r w:rsidRPr="00597425">
        <w:t xml:space="preserve"> using the NCQA “Eligible Population” definition for Diabetes in the second row, and (3) the Members eligible for participation in the DM program based on Plan’s criteria (NOT Prevalence).</w:t>
      </w:r>
    </w:p>
    <w:p w14:paraId="6A1594BB" w14:textId="77777777" w:rsidR="00597425" w:rsidRPr="00597425" w:rsidRDefault="00597425" w:rsidP="00597425">
      <w:r w:rsidRPr="00597425">
        <w:lastRenderedPageBreak/>
        <w:br/>
        <w:t>Starting at Row 4, based on the Health plan’s stratification of members with Diabetes, indicate the types of interventions that are received by the population based on the level of risk segmentation. Enter “Zero” if the intervention is not provided to members with Diabetes. Select “Interactive IVR with information capture” only if it involves record updates and/or triggering additional intervention. Select “member-specific reminders” only if it involves reminders that are independent of the live outbound telephonic program. Select online interactive self 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58F7A798" w14:textId="77777777" w:rsidR="00597425" w:rsidRPr="00597425" w:rsidRDefault="00597425" w:rsidP="00597425">
      <w:r w:rsidRPr="00597425">
        <w:t>For member counts use the number of members as of December 31who participated in the activity at any time during the applicable calendar year.</w:t>
      </w:r>
    </w:p>
    <w:p w14:paraId="2FE54E02" w14:textId="77777777" w:rsidR="00597425" w:rsidRPr="00597425" w:rsidRDefault="00597425" w:rsidP="00597425"/>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4E572749"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AEE69C3"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75C18CE" w14:textId="77777777" w:rsidR="00597425" w:rsidRPr="00597425" w:rsidRDefault="00597425" w:rsidP="00597425">
            <w:r w:rsidRPr="00597425">
              <w:t>Number of members as specified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30952B" w14:textId="77777777" w:rsidR="00597425" w:rsidRPr="00597425" w:rsidRDefault="00597425" w:rsidP="00597425">
            <w:r w:rsidRPr="00597425">
              <w:t>Indicate if intervention Offered to Diabetes Patients in this 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D74FB1" w14:textId="77777777" w:rsidR="00597425" w:rsidRPr="00597425" w:rsidRDefault="00597425" w:rsidP="00597425">
            <w:r w:rsidRPr="00597425">
              <w:t>Number of California members 18 years and above in this state/market receiving intervention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418EE33" w14:textId="77777777" w:rsidR="00597425" w:rsidRPr="00597425" w:rsidRDefault="00597425" w:rsidP="00597425">
            <w:r w:rsidRPr="00597425">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B76FD81" w14:textId="77777777" w:rsidR="00597425" w:rsidRPr="00597425" w:rsidRDefault="00597425" w:rsidP="00597425">
            <w:r w:rsidRPr="00597425">
              <w:t>Autocalculated % of HEDIS Diabetes eligibles who 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E83C1F" w14:textId="77777777" w:rsidR="00597425" w:rsidRPr="00597425" w:rsidRDefault="00597425" w:rsidP="00597425">
            <w:r w:rsidRPr="00597425">
              <w:t>Autocalculated % of Health plan Diabetes eligibles who received intervention</w:t>
            </w:r>
          </w:p>
        </w:tc>
      </w:tr>
      <w:tr w:rsidR="00597425" w:rsidRPr="00597425" w14:paraId="1BA84B1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8AF3F0" w14:textId="77777777" w:rsidR="00597425" w:rsidRPr="00597425" w:rsidRDefault="00597425" w:rsidP="00597425">
            <w:r w:rsidRPr="00597425">
              <w:t>Number of members aged 18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BCFE8C"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7E4231"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BDFE16"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C952E1"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7D671F"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E9BA99" w14:textId="77777777" w:rsidR="00597425" w:rsidRPr="00597425" w:rsidRDefault="00597425" w:rsidP="00597425">
            <w:r w:rsidRPr="00597425">
              <w:t> </w:t>
            </w:r>
          </w:p>
        </w:tc>
      </w:tr>
      <w:tr w:rsidR="00597425" w:rsidRPr="00597425" w14:paraId="37F9073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565A13" w14:textId="77777777" w:rsidR="00597425" w:rsidRPr="00597425" w:rsidRDefault="00597425" w:rsidP="00597425">
            <w:r w:rsidRPr="00597425">
              <w:t xml:space="preserve">Using the NCQA “Eligible Population” definition for </w:t>
            </w:r>
            <w:r w:rsidRPr="00597425">
              <w:lastRenderedPageBreak/>
              <w:t>Diabetes in the 2015 HEDIS Technical Specifications Vol 3., provide number of members 18 and above with Diabetes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CA49C4" w14:textId="77777777" w:rsidR="00597425" w:rsidRPr="00597425" w:rsidRDefault="00597425" w:rsidP="00597425">
            <w:r w:rsidRPr="00597425">
              <w:rPr>
                <w:i/>
              </w:rPr>
              <w:lastRenderedPageBreak/>
              <w:t>Deci</w:t>
            </w:r>
            <w:r w:rsidRPr="00597425">
              <w:rPr>
                <w:i/>
              </w:rPr>
              <w:lastRenderedPageBreak/>
              <w:t>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7CCD41" w14:textId="77777777" w:rsidR="00597425" w:rsidRPr="00597425" w:rsidRDefault="00597425" w:rsidP="00597425">
            <w:r w:rsidRPr="00597425">
              <w:lastRenderedPageBreak/>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DB036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1EDA51"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AA22FB"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0CAA96" w14:textId="77777777" w:rsidR="00597425" w:rsidRPr="00597425" w:rsidRDefault="00597425" w:rsidP="00597425">
            <w:r w:rsidRPr="00597425">
              <w:t> </w:t>
            </w:r>
          </w:p>
        </w:tc>
      </w:tr>
      <w:tr w:rsidR="00597425" w:rsidRPr="00597425" w14:paraId="2F0AE376"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95E6AC" w14:textId="77777777" w:rsidR="00597425" w:rsidRPr="00597425" w:rsidRDefault="00597425" w:rsidP="00597425">
            <w:r w:rsidRPr="00597425">
              <w:lastRenderedPageBreak/>
              <w:t>Using the plan's own criteria, provide number of members identified with condition and eligible to participate in diabetes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BF48B2"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54CA4D"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E1CCB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77025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A17B21"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FD6B51" w14:textId="77777777" w:rsidR="00597425" w:rsidRPr="00597425" w:rsidRDefault="00597425" w:rsidP="00597425">
            <w:r w:rsidRPr="00597425">
              <w:t> </w:t>
            </w:r>
          </w:p>
        </w:tc>
      </w:tr>
      <w:tr w:rsidR="00597425" w:rsidRPr="00597425" w14:paraId="7CBFAB8F"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FC4E1F6" w14:textId="77777777" w:rsidR="00597425" w:rsidRPr="00597425" w:rsidRDefault="00597425" w:rsidP="00597425">
            <w:r w:rsidRPr="00597425">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1D67C4"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22BC65"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A241A2" w14:textId="77777777" w:rsidR="00597425" w:rsidRPr="00597425" w:rsidRDefault="00597425" w:rsidP="00597425">
            <w:r w:rsidRPr="00597425">
              <w:rPr>
                <w:i/>
              </w:rPr>
              <w:t>Decimal.</w:t>
            </w:r>
            <w:r w:rsidRPr="00597425">
              <w:br/>
              <w:t>From 0 to 100000000000.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BCE6FB"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F5D9DD"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B3D358" w14:textId="77777777" w:rsidR="00597425" w:rsidRPr="00597425" w:rsidRDefault="00597425" w:rsidP="00597425">
            <w:r w:rsidRPr="00597425">
              <w:t>Unknown</w:t>
            </w:r>
          </w:p>
        </w:tc>
      </w:tr>
      <w:tr w:rsidR="00597425" w:rsidRPr="00597425" w14:paraId="7F57C8C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258FEC" w14:textId="77777777" w:rsidR="00597425" w:rsidRPr="00597425" w:rsidRDefault="00597425" w:rsidP="00597425">
            <w:r w:rsidRPr="00597425">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0F3E0F"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CC7974"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5C0CD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665D3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11F1A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7046C5" w14:textId="77777777" w:rsidR="00597425" w:rsidRPr="00597425" w:rsidRDefault="00597425" w:rsidP="00597425">
            <w:r w:rsidRPr="00597425">
              <w:rPr>
                <w:i/>
              </w:rPr>
              <w:t>(As above)</w:t>
            </w:r>
          </w:p>
        </w:tc>
      </w:tr>
      <w:tr w:rsidR="00597425" w:rsidRPr="00597425" w14:paraId="343B0B5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5BDA878" w14:textId="77777777" w:rsidR="00597425" w:rsidRPr="00597425" w:rsidRDefault="00597425" w:rsidP="00597425">
            <w:r w:rsidRPr="00597425">
              <w:t xml:space="preserve">Member-specific reminders for due or overdue clinical/diagnostic maintenance </w:t>
            </w:r>
            <w:r w:rsidRPr="00597425">
              <w:lastRenderedPageBreak/>
              <w:t>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F4F64F"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9A120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B3AFB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694A1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4C0DD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BB3DB5" w14:textId="77777777" w:rsidR="00597425" w:rsidRPr="00597425" w:rsidRDefault="00597425" w:rsidP="00597425">
            <w:r w:rsidRPr="00597425">
              <w:rPr>
                <w:i/>
              </w:rPr>
              <w:t>(As above)</w:t>
            </w:r>
          </w:p>
        </w:tc>
      </w:tr>
      <w:tr w:rsidR="00597425" w:rsidRPr="00597425" w14:paraId="1AC580B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82FDAFB" w14:textId="77777777" w:rsidR="00597425" w:rsidRPr="00597425" w:rsidRDefault="00597425" w:rsidP="00597425">
            <w:r w:rsidRPr="00597425">
              <w:lastRenderedPageBreak/>
              <w:t>Member-specific reminders for medication events (e.g., level of use, failure to refill)</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F0B41D"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3A89B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C1E86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FD96BB"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8C393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7B85B7" w14:textId="77777777" w:rsidR="00597425" w:rsidRPr="00597425" w:rsidRDefault="00597425" w:rsidP="00597425">
            <w:r w:rsidRPr="00597425">
              <w:rPr>
                <w:i/>
              </w:rPr>
              <w:t>(As above)</w:t>
            </w:r>
          </w:p>
        </w:tc>
      </w:tr>
      <w:tr w:rsidR="00597425" w:rsidRPr="00597425" w14:paraId="47E7080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E6DD85" w14:textId="77777777" w:rsidR="00597425" w:rsidRPr="00597425" w:rsidRDefault="00597425" w:rsidP="00597425">
            <w:r w:rsidRPr="00597425">
              <w:t xml:space="preserve">Online interactive self-management support. "Online self-management support" is an intervention that includes two-way electronic communication between the Health plan and the member. Examples include devices that monitor weight, lab levels, etc. as well as web-support activities that are </w:t>
            </w:r>
            <w:r w:rsidRPr="00597425">
              <w:lastRenderedPageBreak/>
              <w:t>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CCFB47"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D0A2F7"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w:t>
            </w:r>
            <w:r w:rsidRPr="00597425">
              <w:lastRenderedPageBreak/>
              <w:t>ber provided,</w:t>
            </w:r>
            <w:r w:rsidRPr="00597425">
              <w:br/>
              <w:t>5: National Number provided,</w:t>
            </w:r>
            <w:r w:rsidRPr="00597425">
              <w:br/>
              <w:t>6: Offered but 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08C534" w14:textId="77777777" w:rsidR="00597425" w:rsidRPr="00597425" w:rsidRDefault="00597425" w:rsidP="00597425">
            <w:r w:rsidRPr="00597425">
              <w:rPr>
                <w:i/>
              </w:rPr>
              <w:lastRenderedPageBreak/>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82562D"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30C09C"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59E65B" w14:textId="77777777" w:rsidR="00597425" w:rsidRPr="00597425" w:rsidRDefault="00597425" w:rsidP="00597425">
            <w:r w:rsidRPr="00597425">
              <w:t>Unknown</w:t>
            </w:r>
          </w:p>
        </w:tc>
      </w:tr>
      <w:tr w:rsidR="00597425" w:rsidRPr="00597425" w14:paraId="1DB692C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52CB025" w14:textId="77777777" w:rsidR="00597425" w:rsidRPr="00597425" w:rsidRDefault="00597425" w:rsidP="00597425">
            <w:r w:rsidRPr="00597425">
              <w:lastRenderedPageBreak/>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6E319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723A64"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36C67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68057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A772D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ED6132" w14:textId="77777777" w:rsidR="00597425" w:rsidRPr="00597425" w:rsidRDefault="00597425" w:rsidP="00597425">
            <w:r w:rsidRPr="00597425">
              <w:rPr>
                <w:i/>
              </w:rPr>
              <w:t>(As above)</w:t>
            </w:r>
          </w:p>
        </w:tc>
      </w:tr>
      <w:tr w:rsidR="00597425" w:rsidRPr="00597425" w14:paraId="35AF01F8"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28DCEB" w14:textId="77777777" w:rsidR="00597425" w:rsidRPr="00597425" w:rsidRDefault="00597425" w:rsidP="00597425">
            <w:r w:rsidRPr="00597425">
              <w:t>Interactive IVR with information capture. Answer “Interactive IVR with information capture” only if it involves information capture of member response information for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AFDEF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08868B"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1E2CD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AAB2E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9E4BB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CB98BA" w14:textId="77777777" w:rsidR="00597425" w:rsidRPr="00597425" w:rsidRDefault="00597425" w:rsidP="00597425">
            <w:r w:rsidRPr="00597425">
              <w:rPr>
                <w:i/>
              </w:rPr>
              <w:t>(As above)</w:t>
            </w:r>
          </w:p>
        </w:tc>
      </w:tr>
      <w:tr w:rsidR="00597425" w:rsidRPr="00597425" w14:paraId="72107FC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EB5E3D"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8B0728"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9E377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C290F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405D0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3C99D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E6F34B" w14:textId="77777777" w:rsidR="00597425" w:rsidRPr="00597425" w:rsidRDefault="00597425" w:rsidP="00597425">
            <w:r w:rsidRPr="00597425">
              <w:rPr>
                <w:i/>
              </w:rPr>
              <w:t>(As above)</w:t>
            </w:r>
          </w:p>
        </w:tc>
      </w:tr>
      <w:tr w:rsidR="00597425" w:rsidRPr="00597425" w14:paraId="41D5F8A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03C98A" w14:textId="77777777" w:rsidR="00597425" w:rsidRPr="00597425" w:rsidRDefault="00597425" w:rsidP="00597425">
            <w:r w:rsidRPr="00597425">
              <w:t xml:space="preserve">Live outbound telephonic coaching program (count only </w:t>
            </w:r>
            <w:r w:rsidRPr="00597425">
              <w:lastRenderedPageBreak/>
              <w:t>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57ACE3"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90871D" w14:textId="77777777" w:rsidR="00597425" w:rsidRPr="00597425" w:rsidRDefault="00597425" w:rsidP="00597425">
            <w:r w:rsidRPr="00597425">
              <w:rPr>
                <w:i/>
              </w:rPr>
              <w:t>Multi, Checkboxes</w:t>
            </w:r>
            <w:r w:rsidRPr="00597425">
              <w:t xml:space="preserve">1: </w:t>
            </w:r>
            <w:r w:rsidRPr="00597425">
              <w:lastRenderedPageBreak/>
              <w:t>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9C26BF"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87449B"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5FB24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46D13E" w14:textId="77777777" w:rsidR="00597425" w:rsidRPr="00597425" w:rsidRDefault="00597425" w:rsidP="00597425">
            <w:r w:rsidRPr="00597425">
              <w:rPr>
                <w:i/>
              </w:rPr>
              <w:t>(As above)</w:t>
            </w:r>
          </w:p>
        </w:tc>
      </w:tr>
    </w:tbl>
    <w:p w14:paraId="48B05922" w14:textId="77777777" w:rsidR="00597425" w:rsidRPr="00597425" w:rsidRDefault="00597425" w:rsidP="00597425">
      <w:r w:rsidRPr="00597425">
        <w:lastRenderedPageBreak/>
        <w:t> </w:t>
      </w:r>
    </w:p>
    <w:p w14:paraId="305857FA" w14:textId="77777777" w:rsidR="00597425" w:rsidRPr="00597425" w:rsidRDefault="00597425" w:rsidP="00597425"/>
    <w:p w14:paraId="4833D781" w14:textId="77777777" w:rsidR="00597425" w:rsidRPr="00597425" w:rsidRDefault="00597425" w:rsidP="00597425">
      <w:r w:rsidRPr="00597425">
        <w:t>8.4.9.6 Review the two most recently uploaded years of HEDIS results for the Plan HMO product based on QC 2015 and QC 2014.</w:t>
      </w:r>
      <w:r w:rsidRPr="00597425">
        <w:br/>
      </w:r>
      <w:r w:rsidRPr="00597425">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07DF46DC" w14:textId="77777777" w:rsidR="00597425" w:rsidRPr="00597425" w:rsidRDefault="00597425" w:rsidP="00597425">
      <w:r w:rsidRPr="00597425">
        <w:rPr>
          <w:b/>
          <w:i/>
        </w:rPr>
        <w:t>HEDIS/CAHPS  </w:t>
      </w:r>
      <w:r w:rsidRPr="00597425">
        <w:t>2 Answers / 2 Questions</w:t>
      </w:r>
      <w:r w:rsidRPr="00597425">
        <w:rPr>
          <w:b/>
          <w:i/>
        </w:rPr>
        <w:br/>
        <w:t>HMO  </w:t>
      </w:r>
      <w:r w:rsidRPr="00597425">
        <w:t> </w:t>
      </w:r>
      <w:r w:rsidRPr="00597425">
        <w:rPr>
          <w:b/>
          <w:i/>
        </w:rPr>
        <w:br/>
        <w:t>Regional  </w:t>
      </w:r>
      <w:r w:rsidRPr="00597425">
        <w:t>45 Answers / 62 Questions</w:t>
      </w:r>
    </w:p>
    <w:p w14:paraId="1BAE14FB"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36"/>
        <w:gridCol w:w="1847"/>
        <w:gridCol w:w="3059"/>
      </w:tblGrid>
      <w:tr w:rsidR="00597425" w:rsidRPr="00597425" w14:paraId="2E5D8097"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067975C"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126646A" w14:textId="77777777" w:rsidR="00597425" w:rsidRPr="00597425" w:rsidRDefault="00597425" w:rsidP="00597425">
            <w:r w:rsidRPr="00597425">
              <w:t>HMO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8E6EEA1" w14:textId="77777777" w:rsidR="00597425" w:rsidRPr="00597425" w:rsidRDefault="00597425" w:rsidP="00597425">
            <w:r w:rsidRPr="00597425">
              <w:t>HMO QC 2014 or Prior Year for Rotated measures</w:t>
            </w:r>
          </w:p>
        </w:tc>
      </w:tr>
      <w:tr w:rsidR="00597425" w:rsidRPr="00597425" w14:paraId="45A55E5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41ADC1F"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57B851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EAE093F" w14:textId="77777777" w:rsidR="00597425" w:rsidRPr="00597425" w:rsidRDefault="00597425" w:rsidP="00597425">
            <w:r w:rsidRPr="00597425">
              <w:t xml:space="preserve"> [ N/A ]</w:t>
            </w:r>
          </w:p>
        </w:tc>
      </w:tr>
      <w:tr w:rsidR="00597425" w:rsidRPr="00597425" w14:paraId="4D8DD31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4215977"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E7221F7"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B8DE4C3" w14:textId="77777777" w:rsidR="00597425" w:rsidRPr="00597425" w:rsidRDefault="00597425" w:rsidP="00597425">
            <w:r w:rsidRPr="00597425">
              <w:t xml:space="preserve"> [ N/A ]</w:t>
            </w:r>
          </w:p>
        </w:tc>
      </w:tr>
      <w:tr w:rsidR="00597425" w:rsidRPr="00597425" w14:paraId="43C21172"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4E934A3"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1952C0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2C6E814" w14:textId="77777777" w:rsidR="00597425" w:rsidRPr="00597425" w:rsidRDefault="00597425" w:rsidP="00597425">
            <w:r w:rsidRPr="00597425">
              <w:t xml:space="preserve"> [ N/A ]</w:t>
            </w:r>
          </w:p>
        </w:tc>
      </w:tr>
      <w:tr w:rsidR="00597425" w:rsidRPr="00597425" w14:paraId="5CB35E9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7241583" w14:textId="77777777" w:rsidR="00597425" w:rsidRPr="00597425" w:rsidRDefault="00597425" w:rsidP="00597425">
            <w:r w:rsidRPr="00597425">
              <w:lastRenderedPageBreak/>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E5A06E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EC87EC0" w14:textId="77777777" w:rsidR="00597425" w:rsidRPr="00597425" w:rsidRDefault="00597425" w:rsidP="00597425">
            <w:r w:rsidRPr="00597425">
              <w:t xml:space="preserve"> [ N/A ]</w:t>
            </w:r>
          </w:p>
        </w:tc>
      </w:tr>
      <w:tr w:rsidR="00597425" w:rsidRPr="00597425" w14:paraId="3A9BC2A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841CF8D" w14:textId="77777777" w:rsidR="00597425" w:rsidRPr="00597425" w:rsidRDefault="00597425" w:rsidP="00597425">
            <w:r w:rsidRPr="00597425">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FC4539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9C80CB1" w14:textId="77777777" w:rsidR="00597425" w:rsidRPr="00597425" w:rsidRDefault="00597425" w:rsidP="00597425">
            <w:r w:rsidRPr="00597425">
              <w:t xml:space="preserve"> [ N/A ]</w:t>
            </w:r>
          </w:p>
        </w:tc>
      </w:tr>
      <w:tr w:rsidR="00597425" w:rsidRPr="00597425" w14:paraId="5954953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4879781"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0CBD5A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CF49F3" w14:textId="77777777" w:rsidR="00597425" w:rsidRPr="00597425" w:rsidRDefault="00597425" w:rsidP="00597425">
            <w:r w:rsidRPr="00597425">
              <w:t xml:space="preserve"> [ N/A ]</w:t>
            </w:r>
          </w:p>
        </w:tc>
      </w:tr>
      <w:tr w:rsidR="00597425" w:rsidRPr="00597425" w14:paraId="3CD08F7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CEC4F32"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0A6F53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0197CAC" w14:textId="77777777" w:rsidR="00597425" w:rsidRPr="00597425" w:rsidRDefault="00597425" w:rsidP="00597425">
            <w:r w:rsidRPr="00597425">
              <w:t xml:space="preserve"> [ N/A ]</w:t>
            </w:r>
          </w:p>
        </w:tc>
      </w:tr>
    </w:tbl>
    <w:p w14:paraId="281D0F9E" w14:textId="77777777" w:rsidR="00597425" w:rsidRPr="00597425" w:rsidRDefault="00597425" w:rsidP="00597425"/>
    <w:p w14:paraId="7DECE122" w14:textId="77777777" w:rsidR="00597425" w:rsidRPr="00597425" w:rsidRDefault="00597425" w:rsidP="00597425"/>
    <w:p w14:paraId="0385D329" w14:textId="77777777" w:rsidR="00597425" w:rsidRPr="00597425" w:rsidRDefault="00597425" w:rsidP="00597425">
      <w:r w:rsidRPr="00597425">
        <w:t>8.4.9.7 Review the two most recently uploaded years of HEDIS results for the Plan PPO product based on QC 2015 and QC 2014.</w:t>
      </w:r>
      <w:r w:rsidRPr="00597425">
        <w:br/>
      </w:r>
      <w:r w:rsidRPr="00597425">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0027E79"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3ABAB2BC"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55"/>
        <w:gridCol w:w="1834"/>
        <w:gridCol w:w="3053"/>
      </w:tblGrid>
      <w:tr w:rsidR="00597425" w:rsidRPr="00597425" w14:paraId="41FC811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767BAC7"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1752E06" w14:textId="77777777" w:rsidR="00597425" w:rsidRPr="00597425" w:rsidRDefault="00597425" w:rsidP="00597425">
            <w:r w:rsidRPr="00597425">
              <w:t>PPO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7736BD5" w14:textId="77777777" w:rsidR="00597425" w:rsidRPr="00597425" w:rsidRDefault="00597425" w:rsidP="00597425">
            <w:r w:rsidRPr="00597425">
              <w:t>PPO QC 2014 or Prior Year for Rotated measures</w:t>
            </w:r>
          </w:p>
        </w:tc>
      </w:tr>
      <w:tr w:rsidR="00597425" w:rsidRPr="00597425" w14:paraId="63FE585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EF0A6AC"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136D61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FC14198" w14:textId="77777777" w:rsidR="00597425" w:rsidRPr="00597425" w:rsidRDefault="00597425" w:rsidP="00597425">
            <w:r w:rsidRPr="00597425">
              <w:t xml:space="preserve"> [ N/A ]</w:t>
            </w:r>
          </w:p>
        </w:tc>
      </w:tr>
      <w:tr w:rsidR="00597425" w:rsidRPr="00597425" w14:paraId="5C5CECD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F9089E1"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706490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72BF4D9" w14:textId="77777777" w:rsidR="00597425" w:rsidRPr="00597425" w:rsidRDefault="00597425" w:rsidP="00597425">
            <w:r w:rsidRPr="00597425">
              <w:t xml:space="preserve"> [ N/A ]</w:t>
            </w:r>
          </w:p>
        </w:tc>
      </w:tr>
      <w:tr w:rsidR="00597425" w:rsidRPr="00597425" w14:paraId="3707A07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3F7D7CA"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1E43B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2197E1B" w14:textId="77777777" w:rsidR="00597425" w:rsidRPr="00597425" w:rsidRDefault="00597425" w:rsidP="00597425">
            <w:r w:rsidRPr="00597425">
              <w:t xml:space="preserve"> [ N/A ]</w:t>
            </w:r>
          </w:p>
        </w:tc>
      </w:tr>
      <w:tr w:rsidR="00597425" w:rsidRPr="00597425" w14:paraId="1FC9E13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AA4843F" w14:textId="77777777" w:rsidR="00597425" w:rsidRPr="00597425" w:rsidRDefault="00597425" w:rsidP="00597425">
            <w:r w:rsidRPr="00597425">
              <w:lastRenderedPageBreak/>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4723E8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DD497A1" w14:textId="77777777" w:rsidR="00597425" w:rsidRPr="00597425" w:rsidRDefault="00597425" w:rsidP="00597425">
            <w:r w:rsidRPr="00597425">
              <w:t xml:space="preserve"> [ N/A ]</w:t>
            </w:r>
          </w:p>
        </w:tc>
      </w:tr>
      <w:tr w:rsidR="00597425" w:rsidRPr="00597425" w14:paraId="1B5607F3"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ED2D4A1" w14:textId="77777777" w:rsidR="00597425" w:rsidRPr="00597425" w:rsidRDefault="00597425" w:rsidP="00597425">
            <w:r w:rsidRPr="00597425">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933D472"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469D67A" w14:textId="77777777" w:rsidR="00597425" w:rsidRPr="00597425" w:rsidRDefault="00597425" w:rsidP="00597425">
            <w:r w:rsidRPr="00597425">
              <w:t xml:space="preserve"> [ N/A ]</w:t>
            </w:r>
          </w:p>
        </w:tc>
      </w:tr>
      <w:tr w:rsidR="00597425" w:rsidRPr="00597425" w14:paraId="36782897"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7BB20B"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A6A35B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79CD3DA" w14:textId="77777777" w:rsidR="00597425" w:rsidRPr="00597425" w:rsidRDefault="00597425" w:rsidP="00597425">
            <w:r w:rsidRPr="00597425">
              <w:t xml:space="preserve"> [ N/A ]</w:t>
            </w:r>
          </w:p>
        </w:tc>
      </w:tr>
      <w:tr w:rsidR="00597425" w:rsidRPr="00597425" w14:paraId="1EE12E13"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AB9ECE4"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C1BDF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8A1B672" w14:textId="77777777" w:rsidR="00597425" w:rsidRPr="00597425" w:rsidRDefault="00597425" w:rsidP="00597425">
            <w:r w:rsidRPr="00597425">
              <w:t xml:space="preserve"> [ N/A ]</w:t>
            </w:r>
          </w:p>
        </w:tc>
      </w:tr>
    </w:tbl>
    <w:p w14:paraId="3FB14FA4" w14:textId="77777777" w:rsidR="00597425" w:rsidRPr="00597425" w:rsidRDefault="00597425" w:rsidP="00597425"/>
    <w:p w14:paraId="10491E06" w14:textId="77777777" w:rsidR="00597425" w:rsidRPr="00597425" w:rsidRDefault="00597425" w:rsidP="00597425">
      <w:r w:rsidRPr="00597425">
        <w:t>8.4.9.8 Review the two most recently uploaded years of HEDIS results for the Plan EPO product based on QC 2015 and QC 2014.</w:t>
      </w:r>
      <w:r w:rsidRPr="00597425">
        <w:br/>
      </w:r>
      <w:r w:rsidRPr="00597425">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60117EAE"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1A35C363"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55"/>
        <w:gridCol w:w="1834"/>
        <w:gridCol w:w="3053"/>
      </w:tblGrid>
      <w:tr w:rsidR="00597425" w:rsidRPr="00597425" w14:paraId="664D1DC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B956F34"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D7E73F" w14:textId="77777777" w:rsidR="00597425" w:rsidRPr="00597425" w:rsidRDefault="00597425" w:rsidP="00597425">
            <w:r w:rsidRPr="00597425">
              <w:t>EPO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BCF2F0F" w14:textId="77777777" w:rsidR="00597425" w:rsidRPr="00597425" w:rsidRDefault="00597425" w:rsidP="00597425">
            <w:r w:rsidRPr="00597425">
              <w:t>EPO QC 2014 or Prior Year for Rotated measures</w:t>
            </w:r>
          </w:p>
        </w:tc>
      </w:tr>
      <w:tr w:rsidR="00597425" w:rsidRPr="00597425" w14:paraId="4A840787"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77B3DA5"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DF8B63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97221B6" w14:textId="77777777" w:rsidR="00597425" w:rsidRPr="00597425" w:rsidRDefault="00597425" w:rsidP="00597425">
            <w:r w:rsidRPr="00597425">
              <w:t xml:space="preserve"> [ N/A ]</w:t>
            </w:r>
          </w:p>
        </w:tc>
      </w:tr>
      <w:tr w:rsidR="00597425" w:rsidRPr="00597425" w14:paraId="4745EA2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62199AA"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210DD8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C0E9A65" w14:textId="77777777" w:rsidR="00597425" w:rsidRPr="00597425" w:rsidRDefault="00597425" w:rsidP="00597425">
            <w:r w:rsidRPr="00597425">
              <w:t xml:space="preserve"> [ N/A ]</w:t>
            </w:r>
          </w:p>
        </w:tc>
      </w:tr>
      <w:tr w:rsidR="00597425" w:rsidRPr="00597425" w14:paraId="47F3F85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035F094"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05B400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7B2F880" w14:textId="77777777" w:rsidR="00597425" w:rsidRPr="00597425" w:rsidRDefault="00597425" w:rsidP="00597425">
            <w:r w:rsidRPr="00597425">
              <w:t xml:space="preserve"> [ N/A ]</w:t>
            </w:r>
          </w:p>
        </w:tc>
      </w:tr>
      <w:tr w:rsidR="00597425" w:rsidRPr="00597425" w14:paraId="2287578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58A8056" w14:textId="77777777" w:rsidR="00597425" w:rsidRPr="00597425" w:rsidRDefault="00597425" w:rsidP="00597425">
            <w:r w:rsidRPr="00597425">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D6A4A9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1BB8919" w14:textId="77777777" w:rsidR="00597425" w:rsidRPr="00597425" w:rsidRDefault="00597425" w:rsidP="00597425">
            <w:r w:rsidRPr="00597425">
              <w:t xml:space="preserve"> [ N/A ]</w:t>
            </w:r>
          </w:p>
        </w:tc>
      </w:tr>
      <w:tr w:rsidR="00597425" w:rsidRPr="00597425" w14:paraId="67BA6E1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D36A366" w14:textId="77777777" w:rsidR="00597425" w:rsidRPr="00597425" w:rsidRDefault="00597425" w:rsidP="00597425">
            <w:r w:rsidRPr="00597425">
              <w:lastRenderedPageBreak/>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4275E76"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55FCFFA" w14:textId="77777777" w:rsidR="00597425" w:rsidRPr="00597425" w:rsidRDefault="00597425" w:rsidP="00597425">
            <w:r w:rsidRPr="00597425">
              <w:t xml:space="preserve"> [ N/A ]</w:t>
            </w:r>
          </w:p>
        </w:tc>
      </w:tr>
      <w:tr w:rsidR="00597425" w:rsidRPr="00597425" w14:paraId="0743605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61DE14F"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359910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E1E9B94" w14:textId="77777777" w:rsidR="00597425" w:rsidRPr="00597425" w:rsidRDefault="00597425" w:rsidP="00597425">
            <w:r w:rsidRPr="00597425">
              <w:t xml:space="preserve"> [ N/A ]</w:t>
            </w:r>
          </w:p>
        </w:tc>
      </w:tr>
      <w:tr w:rsidR="00597425" w:rsidRPr="00597425" w14:paraId="2CB3BE3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ED3F92B"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50AC15B"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8A8BEFC" w14:textId="77777777" w:rsidR="00597425" w:rsidRPr="00597425" w:rsidRDefault="00597425" w:rsidP="00597425">
            <w:r w:rsidRPr="00597425">
              <w:t xml:space="preserve"> [ N/A ]</w:t>
            </w:r>
          </w:p>
        </w:tc>
      </w:tr>
    </w:tbl>
    <w:p w14:paraId="0694F058" w14:textId="77777777" w:rsidR="00597425" w:rsidRPr="00597425" w:rsidRDefault="00597425" w:rsidP="00597425"/>
    <w:p w14:paraId="1AD50177" w14:textId="77777777" w:rsidR="00597425" w:rsidRPr="00597425" w:rsidRDefault="00597425" w:rsidP="00597425"/>
    <w:p w14:paraId="78A5ED1F" w14:textId="77777777" w:rsidR="00597425" w:rsidRPr="00597425" w:rsidRDefault="00597425" w:rsidP="00597425"/>
    <w:p w14:paraId="1086B5A0" w14:textId="77777777" w:rsidR="00597425" w:rsidRPr="00597425" w:rsidRDefault="00597425" w:rsidP="00597425">
      <w:r w:rsidRPr="00597425">
        <w:t xml:space="preserve">8.4.9.9 For the California enrollment, please provide (1) the number of members aged 5 and above in the first row, (2) the number of members aged 5 and above with </w:t>
      </w:r>
      <w:r w:rsidRPr="00597425">
        <w:rPr>
          <w:b/>
        </w:rPr>
        <w:t>Asthma</w:t>
      </w:r>
      <w:r w:rsidRPr="00597425">
        <w:t xml:space="preserve"> using the NCQA “Eligible Population” definition for Asthma in the second row, and (3) the Members eligible for participation in the DM program based on Plan’s criteria (NOT Prevalence).</w:t>
      </w:r>
    </w:p>
    <w:p w14:paraId="1AF27C3E" w14:textId="77777777" w:rsidR="00597425" w:rsidRPr="00597425" w:rsidRDefault="00597425" w:rsidP="00597425">
      <w:r w:rsidRPr="00597425">
        <w:br/>
        <w:t>Starting at Row 4, based on the Health plan’s stratification of members with Asthma, indicate the types of interventions that are received by the population based on the level of risk segmentation. Enter “Zero” if the intervention is not provided to members with Asthma. Select “Interactive IVR with information capture” only if it involves record updates and/or triggering additional intervention. Select “member-specific reminders” only if it involves reminders that are independent of the live outbound telephonic program. Select online interactive self 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63950414" w14:textId="77777777" w:rsidR="00597425" w:rsidRPr="00597425" w:rsidRDefault="00597425" w:rsidP="00597425">
      <w:r w:rsidRPr="00597425">
        <w:t>For member counts use the number of members as of December 31who participated in the activity at any time during the applicable calendar year. </w:t>
      </w:r>
    </w:p>
    <w:p w14:paraId="66CA5DE3" w14:textId="77777777" w:rsidR="00597425" w:rsidRPr="00597425" w:rsidRDefault="00597425" w:rsidP="00597425"/>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7807376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80B982"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59AD94" w14:textId="77777777" w:rsidR="00597425" w:rsidRPr="00597425" w:rsidRDefault="00597425" w:rsidP="00597425">
            <w:r w:rsidRPr="00597425">
              <w:t>Number of members as sp</w:t>
            </w:r>
            <w:r w:rsidRPr="00597425">
              <w:lastRenderedPageBreak/>
              <w:t>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6502A0" w14:textId="77777777" w:rsidR="00597425" w:rsidRPr="00597425" w:rsidRDefault="00597425" w:rsidP="00597425">
            <w:r w:rsidRPr="00597425">
              <w:lastRenderedPageBreak/>
              <w:t xml:space="preserve">Indicate if intervention Offered to Asthma Patients in this </w:t>
            </w:r>
            <w:r w:rsidRPr="00597425">
              <w:lastRenderedPageBreak/>
              <w:t>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6227157" w14:textId="77777777" w:rsidR="00597425" w:rsidRPr="00597425" w:rsidRDefault="00597425" w:rsidP="00597425">
            <w:r w:rsidRPr="00597425">
              <w:lastRenderedPageBreak/>
              <w:t>Number of California members 5 years and above in this state/market receiving interventi</w:t>
            </w:r>
            <w:r w:rsidRPr="00597425">
              <w:lastRenderedPageBreak/>
              <w:t>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62FFCF" w14:textId="77777777" w:rsidR="00597425" w:rsidRPr="00597425" w:rsidRDefault="00597425" w:rsidP="00597425">
            <w:r w:rsidRPr="00597425">
              <w:lastRenderedPageBreak/>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FC5C93" w14:textId="77777777" w:rsidR="00597425" w:rsidRPr="00597425" w:rsidRDefault="00597425" w:rsidP="00597425">
            <w:r w:rsidRPr="00597425">
              <w:t xml:space="preserve">Autocalculated % of HEDIS Asthma eligibles who </w:t>
            </w:r>
            <w:r w:rsidRPr="00597425">
              <w:lastRenderedPageBreak/>
              <w:t>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E784BF8" w14:textId="77777777" w:rsidR="00597425" w:rsidRPr="00597425" w:rsidRDefault="00597425" w:rsidP="00597425">
            <w:r w:rsidRPr="00597425">
              <w:lastRenderedPageBreak/>
              <w:t xml:space="preserve">Autocalculated % of Health plan Asthma eligibles </w:t>
            </w:r>
            <w:r w:rsidRPr="00597425">
              <w:lastRenderedPageBreak/>
              <w:t>who received intervention</w:t>
            </w:r>
          </w:p>
        </w:tc>
      </w:tr>
      <w:tr w:rsidR="00597425" w:rsidRPr="00597425" w14:paraId="194D27D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7E4F069" w14:textId="77777777" w:rsidR="00597425" w:rsidRPr="00597425" w:rsidRDefault="00597425" w:rsidP="00597425">
            <w:r w:rsidRPr="00597425">
              <w:lastRenderedPageBreak/>
              <w:t>Number of members aged 5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E7DA5D"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1030B"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CE8DF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2A30AC"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9A29CC"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4265EF" w14:textId="77777777" w:rsidR="00597425" w:rsidRPr="00597425" w:rsidRDefault="00597425" w:rsidP="00597425">
            <w:r w:rsidRPr="00597425">
              <w:t> </w:t>
            </w:r>
          </w:p>
        </w:tc>
      </w:tr>
      <w:tr w:rsidR="00597425" w:rsidRPr="00597425" w14:paraId="3605AE3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FD33EC" w14:textId="77777777" w:rsidR="00597425" w:rsidRPr="00597425" w:rsidRDefault="00597425" w:rsidP="00597425">
            <w:r w:rsidRPr="00597425">
              <w:t>Using the NCQA “Eligible Population” definition for Asthma in the 2015 HEDIS Technical Specifications Vol 3., provide number of members 5 and above with Asthma</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BDCB02"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22099B"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D75F2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69CE21"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15B0F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32B990" w14:textId="77777777" w:rsidR="00597425" w:rsidRPr="00597425" w:rsidRDefault="00597425" w:rsidP="00597425">
            <w:r w:rsidRPr="00597425">
              <w:t> </w:t>
            </w:r>
          </w:p>
        </w:tc>
      </w:tr>
      <w:tr w:rsidR="00597425" w:rsidRPr="00597425" w14:paraId="69D938D8"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2FA4DC7" w14:textId="77777777" w:rsidR="00597425" w:rsidRPr="00597425" w:rsidRDefault="00597425" w:rsidP="00597425">
            <w:r w:rsidRPr="00597425">
              <w:t>Using the plan's own criteria, provide number of members identified with condition and eligible to participate in diabetes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868930"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49AB42"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3C055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A629A2"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9800E5"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673140" w14:textId="77777777" w:rsidR="00597425" w:rsidRPr="00597425" w:rsidRDefault="00597425" w:rsidP="00597425">
            <w:r w:rsidRPr="00597425">
              <w:t> </w:t>
            </w:r>
          </w:p>
        </w:tc>
      </w:tr>
      <w:tr w:rsidR="00597425" w:rsidRPr="00597425" w14:paraId="123461FC"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669314" w14:textId="77777777" w:rsidR="00597425" w:rsidRPr="00597425" w:rsidRDefault="00597425" w:rsidP="00597425">
            <w:r w:rsidRPr="00597425">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25539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047BDA" w14:textId="77777777" w:rsidR="00597425" w:rsidRPr="00597425" w:rsidRDefault="00597425" w:rsidP="00597425">
            <w:r w:rsidRPr="00597425">
              <w:rPr>
                <w:i/>
              </w:rPr>
              <w:t>Multi, Checkboxes</w:t>
            </w:r>
            <w:r w:rsidRPr="00597425">
              <w:br/>
              <w:t>1: HMO,</w:t>
            </w:r>
            <w:r w:rsidRPr="00597425">
              <w:br/>
              <w:t>2: PPO,</w:t>
            </w:r>
            <w:r w:rsidRPr="00597425">
              <w:br/>
            </w:r>
            <w:r w:rsidRPr="00597425">
              <w:lastRenderedPageBreak/>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105CCC" w14:textId="77777777" w:rsidR="00597425" w:rsidRPr="00597425" w:rsidRDefault="00597425" w:rsidP="00597425">
            <w:r w:rsidRPr="00597425">
              <w:rPr>
                <w:i/>
              </w:rPr>
              <w:lastRenderedPageBreak/>
              <w:t>Decimal.</w:t>
            </w:r>
            <w:r w:rsidRPr="00597425">
              <w:br/>
              <w:t>From 0 to 100000000000.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C4C8AA" w14:textId="77777777" w:rsidR="00597425" w:rsidRPr="00597425" w:rsidRDefault="00597425" w:rsidP="00597425">
            <w:r w:rsidRPr="00597425">
              <w:rPr>
                <w:i/>
              </w:rPr>
              <w:t>Multi, Checkboxes</w:t>
            </w:r>
            <w:r w:rsidRPr="00597425">
              <w:br/>
              <w:t>1: Low,</w:t>
            </w:r>
            <w:r w:rsidRPr="00597425">
              <w:br/>
              <w:t>2: Medium,</w:t>
            </w:r>
            <w:r w:rsidRPr="00597425">
              <w:br/>
            </w:r>
            <w:r w:rsidRPr="00597425">
              <w:lastRenderedPageBreak/>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52F155" w14:textId="77777777" w:rsidR="00597425" w:rsidRPr="00597425" w:rsidRDefault="00597425" w:rsidP="00597425">
            <w:r w:rsidRPr="00597425">
              <w:lastRenderedPageBreak/>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011FF9" w14:textId="77777777" w:rsidR="00597425" w:rsidRPr="00597425" w:rsidRDefault="00597425" w:rsidP="00597425">
            <w:r w:rsidRPr="00597425">
              <w:t>Unknown</w:t>
            </w:r>
          </w:p>
        </w:tc>
      </w:tr>
      <w:tr w:rsidR="00597425" w:rsidRPr="00597425" w14:paraId="02A89B9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9FC1CE" w14:textId="77777777" w:rsidR="00597425" w:rsidRPr="00597425" w:rsidRDefault="00597425" w:rsidP="00597425">
            <w:r w:rsidRPr="00597425">
              <w:lastRenderedPageBreak/>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DB040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376F9E"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C1D4C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0C514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96BDC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FA47FE" w14:textId="77777777" w:rsidR="00597425" w:rsidRPr="00597425" w:rsidRDefault="00597425" w:rsidP="00597425">
            <w:r w:rsidRPr="00597425">
              <w:rPr>
                <w:i/>
              </w:rPr>
              <w:t>(As above)</w:t>
            </w:r>
          </w:p>
        </w:tc>
      </w:tr>
      <w:tr w:rsidR="00597425" w:rsidRPr="00597425" w14:paraId="4F3A9715"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64B74F" w14:textId="77777777" w:rsidR="00597425" w:rsidRPr="00597425" w:rsidRDefault="00597425" w:rsidP="00597425">
            <w:r w:rsidRPr="00597425">
              <w:t>Member-specific reminders for due or overdue clinical/diagnostic maintenance 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D91CE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37AF0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426DD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7CCA4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68618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72552E" w14:textId="77777777" w:rsidR="00597425" w:rsidRPr="00597425" w:rsidRDefault="00597425" w:rsidP="00597425">
            <w:r w:rsidRPr="00597425">
              <w:rPr>
                <w:i/>
              </w:rPr>
              <w:t>(As above)</w:t>
            </w:r>
          </w:p>
        </w:tc>
      </w:tr>
      <w:tr w:rsidR="00597425" w:rsidRPr="00597425" w14:paraId="092C7C5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C2E483" w14:textId="77777777" w:rsidR="00597425" w:rsidRPr="00597425" w:rsidRDefault="00597425" w:rsidP="00597425">
            <w:r w:rsidRPr="00597425">
              <w:t>Member-specific reminders for medication events (e.g., level of use, failure to refill)</w:t>
            </w:r>
            <w:r w:rsidRPr="00597425">
              <w:br/>
              <w:t xml:space="preserve">Answer “member-specific reminders” only if it involves reminders that are independent of the live outbound telephonic program </w:t>
            </w:r>
            <w:r w:rsidRPr="00597425">
              <w:lastRenderedPageBreak/>
              <w:t>(Documentation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C52DEF"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801A71"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833B3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828DF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8DC57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DCC2DE" w14:textId="77777777" w:rsidR="00597425" w:rsidRPr="00597425" w:rsidRDefault="00597425" w:rsidP="00597425">
            <w:r w:rsidRPr="00597425">
              <w:rPr>
                <w:i/>
              </w:rPr>
              <w:t>(As above)</w:t>
            </w:r>
          </w:p>
        </w:tc>
      </w:tr>
      <w:tr w:rsidR="00597425" w:rsidRPr="00597425" w14:paraId="31C39F0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AA9F5B6" w14:textId="77777777" w:rsidR="00597425" w:rsidRPr="00597425" w:rsidRDefault="00597425" w:rsidP="00597425">
            <w:r w:rsidRPr="00597425">
              <w:lastRenderedPageBreak/>
              <w:t>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44092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1F11CE"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6: Offered but 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FAC501" w14:textId="77777777" w:rsidR="00597425" w:rsidRPr="00597425" w:rsidRDefault="00597425" w:rsidP="00597425">
            <w:r w:rsidRPr="00597425">
              <w:rPr>
                <w:i/>
              </w:rPr>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64A7E8"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8A4260"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214792" w14:textId="77777777" w:rsidR="00597425" w:rsidRPr="00597425" w:rsidRDefault="00597425" w:rsidP="00597425">
            <w:r w:rsidRPr="00597425">
              <w:t>Unknown</w:t>
            </w:r>
          </w:p>
        </w:tc>
      </w:tr>
      <w:tr w:rsidR="00597425" w:rsidRPr="00597425" w14:paraId="771E6AFF"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B9AEF5" w14:textId="77777777" w:rsidR="00597425" w:rsidRPr="00597425" w:rsidRDefault="00597425" w:rsidP="00597425">
            <w:r w:rsidRPr="00597425">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79C2CC"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32E520"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8CCE5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D5F2D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D31F1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5D8E07" w14:textId="77777777" w:rsidR="00597425" w:rsidRPr="00597425" w:rsidRDefault="00597425" w:rsidP="00597425">
            <w:r w:rsidRPr="00597425">
              <w:rPr>
                <w:i/>
              </w:rPr>
              <w:t>(As above)</w:t>
            </w:r>
          </w:p>
        </w:tc>
      </w:tr>
      <w:tr w:rsidR="00597425" w:rsidRPr="00597425" w14:paraId="0F34ED46"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FBAB46" w14:textId="77777777" w:rsidR="00597425" w:rsidRPr="00597425" w:rsidRDefault="00597425" w:rsidP="00597425">
            <w:r w:rsidRPr="00597425">
              <w:lastRenderedPageBreak/>
              <w:t>Interactive IVR with information capture</w:t>
            </w:r>
            <w:r w:rsidRPr="00597425">
              <w:br/>
              <w:t>Answer “Interactive IVR with information capture” only if it involves information capture of member response information for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E69956"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954A37"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4CEEE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7511D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3A58B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6A6F18" w14:textId="77777777" w:rsidR="00597425" w:rsidRPr="00597425" w:rsidRDefault="00597425" w:rsidP="00597425">
            <w:r w:rsidRPr="00597425">
              <w:rPr>
                <w:i/>
              </w:rPr>
              <w:t>(As above)</w:t>
            </w:r>
          </w:p>
        </w:tc>
      </w:tr>
      <w:tr w:rsidR="00597425" w:rsidRPr="00597425" w14:paraId="4006192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7F4C26"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995713"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AE44C0"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90533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D53A2D"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2597FB"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444488" w14:textId="77777777" w:rsidR="00597425" w:rsidRPr="00597425" w:rsidRDefault="00597425" w:rsidP="00597425">
            <w:r w:rsidRPr="00597425">
              <w:rPr>
                <w:i/>
              </w:rPr>
              <w:t>(As above)</w:t>
            </w:r>
          </w:p>
        </w:tc>
      </w:tr>
      <w:tr w:rsidR="00597425" w:rsidRPr="00597425" w14:paraId="4254045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4FEED6A" w14:textId="77777777" w:rsidR="00597425" w:rsidRPr="00597425" w:rsidRDefault="00597425" w:rsidP="00597425">
            <w:r w:rsidRPr="00597425">
              <w:t>Live outbound telephonic coaching program (count only 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E6E0F7"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5114F5"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9DE1C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EC94D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1709B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DCBD39" w14:textId="77777777" w:rsidR="00597425" w:rsidRPr="00597425" w:rsidRDefault="00597425" w:rsidP="00597425">
            <w:r w:rsidRPr="00597425">
              <w:rPr>
                <w:i/>
              </w:rPr>
              <w:t>(As above)</w:t>
            </w:r>
          </w:p>
        </w:tc>
      </w:tr>
    </w:tbl>
    <w:p w14:paraId="2C36F571" w14:textId="77777777" w:rsidR="00597425" w:rsidRPr="00597425" w:rsidRDefault="00597425" w:rsidP="00597425">
      <w:r w:rsidRPr="00597425">
        <w:t> </w:t>
      </w:r>
    </w:p>
    <w:p w14:paraId="5372AB3E" w14:textId="77777777" w:rsidR="00597425" w:rsidRPr="00597425" w:rsidRDefault="00597425" w:rsidP="00597425"/>
    <w:p w14:paraId="71205664" w14:textId="77777777" w:rsidR="00597425" w:rsidRPr="00597425" w:rsidRDefault="00597425" w:rsidP="00597425">
      <w:r w:rsidRPr="00597425">
        <w:t>8.4.9.10 Review HEDIS scores for the indicators listed.</w:t>
      </w:r>
    </w:p>
    <w:p w14:paraId="009F379D"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r>
      <w:r w:rsidRPr="00597425">
        <w:lastRenderedPageBreak/>
        <w:t>-4 means 'EXC' and</w:t>
      </w:r>
      <w:r w:rsidRPr="00597425">
        <w:br/>
        <w:t>-5 means 'NB'</w:t>
      </w:r>
      <w:r w:rsidRPr="00597425">
        <w:br/>
      </w:r>
      <w:r w:rsidRPr="00597425">
        <w:br/>
        <w:t>Please refer to the attached document for an explanation of terms</w:t>
      </w:r>
    </w:p>
    <w:p w14:paraId="77252A1E" w14:textId="77777777" w:rsidR="00597425" w:rsidRPr="00597425" w:rsidRDefault="00597425" w:rsidP="00597425">
      <w:r w:rsidRPr="00597425">
        <w:rPr>
          <w:b/>
          <w:i/>
        </w:rPr>
        <w:t>HEDIS/CAHPS  </w:t>
      </w:r>
      <w:r w:rsidRPr="00597425">
        <w:t>2 Answers / 2 Questions</w:t>
      </w:r>
      <w:r w:rsidRPr="00597425">
        <w:rPr>
          <w:b/>
          <w:i/>
        </w:rPr>
        <w:br/>
        <w:t>HMO  </w:t>
      </w:r>
      <w:r w:rsidRPr="00597425">
        <w:t> </w:t>
      </w:r>
      <w:r w:rsidRPr="00597425">
        <w:rPr>
          <w:b/>
          <w:i/>
        </w:rPr>
        <w:br/>
        <w:t>Regional  </w:t>
      </w:r>
      <w:r w:rsidRPr="00597425">
        <w:t>45 Answers / 62 Questions</w:t>
      </w:r>
    </w:p>
    <w:p w14:paraId="67CDC7EB"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30"/>
        <w:gridCol w:w="2306"/>
        <w:gridCol w:w="2306"/>
      </w:tblGrid>
      <w:tr w:rsidR="00597425" w:rsidRPr="00597425" w14:paraId="1F5538B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C7B73E3"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719AC6D" w14:textId="77777777" w:rsidR="00597425" w:rsidRPr="00597425" w:rsidRDefault="00597425" w:rsidP="00597425">
            <w:r w:rsidRPr="00597425">
              <w:t>HEDIS QC 2015 (HMO)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EF886B8" w14:textId="77777777" w:rsidR="00597425" w:rsidRPr="00597425" w:rsidRDefault="00597425" w:rsidP="00597425">
            <w:r w:rsidRPr="00597425">
              <w:t>HEDIS QC 2014 (HMO)</w:t>
            </w:r>
          </w:p>
        </w:tc>
      </w:tr>
      <w:tr w:rsidR="00597425" w:rsidRPr="00597425" w14:paraId="69DCDB8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36E2963"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436916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C761A54" w14:textId="77777777" w:rsidR="00597425" w:rsidRPr="00597425" w:rsidRDefault="00597425" w:rsidP="00597425">
            <w:r w:rsidRPr="00597425">
              <w:t xml:space="preserve"> [ N/A ]</w:t>
            </w:r>
          </w:p>
        </w:tc>
      </w:tr>
    </w:tbl>
    <w:p w14:paraId="58DEFA7F" w14:textId="77777777" w:rsidR="00597425" w:rsidRPr="00597425" w:rsidRDefault="00597425" w:rsidP="00597425">
      <w:r w:rsidRPr="00597425">
        <w:rPr>
          <w:b/>
        </w:rPr>
        <w:t>Detail:</w:t>
      </w:r>
      <w:r w:rsidRPr="00597425">
        <w:t xml:space="preserve"> [ N/A ]</w:t>
      </w:r>
    </w:p>
    <w:p w14:paraId="7D3CD145" w14:textId="77777777" w:rsidR="00597425" w:rsidRPr="00597425" w:rsidRDefault="00597425" w:rsidP="00597425"/>
    <w:p w14:paraId="21353CEE" w14:textId="77777777" w:rsidR="00597425" w:rsidRPr="00597425" w:rsidRDefault="00597425" w:rsidP="00597425">
      <w:r w:rsidRPr="00597425">
        <w:t>8.4.9.11 Review HEDIS scores for the indicators listed.</w:t>
      </w:r>
    </w:p>
    <w:p w14:paraId="126F297D"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D976EA3"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457C2EF8"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64"/>
        <w:gridCol w:w="2289"/>
        <w:gridCol w:w="2289"/>
      </w:tblGrid>
      <w:tr w:rsidR="00597425" w:rsidRPr="00597425" w14:paraId="71F49FC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822AC12"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5300F6B" w14:textId="77777777" w:rsidR="00597425" w:rsidRPr="00597425" w:rsidRDefault="00597425" w:rsidP="00597425">
            <w:r w:rsidRPr="00597425">
              <w:t>HEDIS QC 2015 (PPO)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FCC76C1" w14:textId="77777777" w:rsidR="00597425" w:rsidRPr="00597425" w:rsidRDefault="00597425" w:rsidP="00597425">
            <w:r w:rsidRPr="00597425">
              <w:t>HEDIS QC 2014 (PPO)</w:t>
            </w:r>
          </w:p>
        </w:tc>
      </w:tr>
      <w:tr w:rsidR="00597425" w:rsidRPr="00597425" w14:paraId="58E30C0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0A1A08E"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39941B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7B43C1" w14:textId="77777777" w:rsidR="00597425" w:rsidRPr="00597425" w:rsidRDefault="00597425" w:rsidP="00597425">
            <w:r w:rsidRPr="00597425">
              <w:t xml:space="preserve"> [ N/A ]</w:t>
            </w:r>
          </w:p>
        </w:tc>
      </w:tr>
    </w:tbl>
    <w:p w14:paraId="1950EB8B" w14:textId="77777777" w:rsidR="00597425" w:rsidRPr="00597425" w:rsidRDefault="00597425" w:rsidP="00597425">
      <w:r w:rsidRPr="00597425">
        <w:rPr>
          <w:b/>
        </w:rPr>
        <w:t>Detail:</w:t>
      </w:r>
      <w:r w:rsidRPr="00597425">
        <w:t xml:space="preserve"> [ N/A ]</w:t>
      </w:r>
    </w:p>
    <w:p w14:paraId="5068F129" w14:textId="77777777" w:rsidR="00597425" w:rsidRPr="00597425" w:rsidRDefault="00597425" w:rsidP="00597425"/>
    <w:p w14:paraId="64F89E8A" w14:textId="77777777" w:rsidR="00597425" w:rsidRPr="00597425" w:rsidRDefault="00597425" w:rsidP="00597425">
      <w:r w:rsidRPr="00597425">
        <w:t>8.4.9.12 Review HEDIS scores for the indicators listed.</w:t>
      </w:r>
    </w:p>
    <w:p w14:paraId="30E6FC82" w14:textId="77777777" w:rsidR="00597425" w:rsidRPr="00597425" w:rsidRDefault="00597425" w:rsidP="00597425">
      <w:r w:rsidRPr="00597425">
        <w:lastRenderedPageBreak/>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2871E20B" w14:textId="77777777" w:rsidR="00597425" w:rsidRPr="00597425" w:rsidRDefault="00597425" w:rsidP="00597425">
      <w:r w:rsidRPr="00597425">
        <w:rPr>
          <w:b/>
          <w:i/>
        </w:rPr>
        <w:t>HEDIS/CAHPS  </w:t>
      </w:r>
      <w:r w:rsidRPr="00597425">
        <w:t>2 Answers / 2 Questions</w:t>
      </w:r>
      <w:r w:rsidRPr="00597425">
        <w:rPr>
          <w:b/>
          <w:i/>
        </w:rPr>
        <w:br/>
        <w:t>PPO  </w:t>
      </w:r>
      <w:r w:rsidRPr="00597425">
        <w:t> </w:t>
      </w:r>
      <w:r w:rsidRPr="00597425">
        <w:rPr>
          <w:b/>
          <w:i/>
        </w:rPr>
        <w:br/>
        <w:t>Regional  </w:t>
      </w:r>
      <w:r w:rsidRPr="00597425">
        <w:t>45 Answers / 62 Questions</w:t>
      </w:r>
    </w:p>
    <w:p w14:paraId="33F9792B"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64"/>
        <w:gridCol w:w="2289"/>
        <w:gridCol w:w="2289"/>
      </w:tblGrid>
      <w:tr w:rsidR="00597425" w:rsidRPr="00597425" w14:paraId="67D1338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4AA30CE"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01EFB92" w14:textId="77777777" w:rsidR="00597425" w:rsidRPr="00597425" w:rsidRDefault="00597425" w:rsidP="00597425">
            <w:r w:rsidRPr="00597425">
              <w:t>HEDIS QC 2015 (EPO)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FA5D460" w14:textId="77777777" w:rsidR="00597425" w:rsidRPr="00597425" w:rsidRDefault="00597425" w:rsidP="00597425">
            <w:r w:rsidRPr="00597425">
              <w:t>HEDIS QC 2014 (EPO)</w:t>
            </w:r>
          </w:p>
        </w:tc>
      </w:tr>
      <w:tr w:rsidR="00597425" w:rsidRPr="00597425" w14:paraId="1EFFB42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FB294E9"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107AAC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E30537C" w14:textId="77777777" w:rsidR="00597425" w:rsidRPr="00597425" w:rsidRDefault="00597425" w:rsidP="00597425">
            <w:r w:rsidRPr="00597425">
              <w:t xml:space="preserve"> [ N/A ]</w:t>
            </w:r>
          </w:p>
        </w:tc>
      </w:tr>
    </w:tbl>
    <w:p w14:paraId="52AF42F7" w14:textId="77777777" w:rsidR="00597425" w:rsidRPr="00597425" w:rsidRDefault="00597425" w:rsidP="00597425">
      <w:r w:rsidRPr="00597425">
        <w:rPr>
          <w:b/>
        </w:rPr>
        <w:t>Detail:</w:t>
      </w:r>
      <w:r w:rsidRPr="00597425">
        <w:t xml:space="preserve"> [ N/A ]</w:t>
      </w:r>
    </w:p>
    <w:p w14:paraId="28A8CECE" w14:textId="77777777" w:rsidR="00597425" w:rsidRPr="00597425" w:rsidRDefault="00597425" w:rsidP="00597425"/>
    <w:p w14:paraId="6F127CD7" w14:textId="77777777" w:rsidR="00597425" w:rsidRPr="00597425" w:rsidRDefault="00597425" w:rsidP="00597425">
      <w:pPr>
        <w:rPr>
          <w:b/>
        </w:rPr>
      </w:pPr>
      <w:r w:rsidRPr="00597425">
        <w:t xml:space="preserve">8.4.9.13 For the total commercial book of business in this market, please provide (1) the number of members aged 18 and above in first row, (2) the number of members aged 18 and above identified under the Plan’s criteria for high risk medically complex conditions eligible for case management in the second row. </w:t>
      </w:r>
    </w:p>
    <w:p w14:paraId="334C334D" w14:textId="77777777" w:rsidR="00597425" w:rsidRPr="00597425" w:rsidRDefault="00597425" w:rsidP="00597425">
      <w:r w:rsidRPr="00597425">
        <w:br/>
        <w:t>Starting at row 3, indicate the types of interventions that are received by the population based the Plan’s criteria for high risk medically complex conditions eligible for case management.</w:t>
      </w:r>
    </w:p>
    <w:p w14:paraId="0D58D9BB" w14:textId="77777777" w:rsidR="00597425" w:rsidRPr="00597425" w:rsidRDefault="00597425" w:rsidP="00597425">
      <w:r w:rsidRPr="00597425">
        <w:t>Select “Interactive IVR with information capture” only if it involves record updates and/or triggering additional intervention.</w:t>
      </w:r>
    </w:p>
    <w:p w14:paraId="24A59CB9" w14:textId="77777777" w:rsidR="00597425" w:rsidRPr="00597425" w:rsidRDefault="00597425" w:rsidP="00597425">
      <w:r w:rsidRPr="00597425">
        <w:t>Select “member-specific reminders” only if it involves reminders that are independent of the live outbound telephonic program.</w:t>
      </w:r>
    </w:p>
    <w:p w14:paraId="007A2B1F" w14:textId="77777777" w:rsidR="00597425" w:rsidRPr="00597425" w:rsidRDefault="00597425" w:rsidP="00597425">
      <w:r w:rsidRPr="00597425">
        <w:t>Select online interactive self-management only if the application involves customized information based on branch logic.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69D4E36E" w14:textId="77777777" w:rsidR="00597425" w:rsidRPr="00597425" w:rsidRDefault="00597425" w:rsidP="00597425">
      <w:r w:rsidRPr="00597425">
        <w:lastRenderedPageBreak/>
        <w:t>For member counts use the number of members as of December 31st, 2015 who participated in the activity at any time during 2015.</w:t>
      </w:r>
    </w:p>
    <w:p w14:paraId="2725E262" w14:textId="77777777" w:rsidR="00597425" w:rsidRPr="00597425" w:rsidRDefault="00597425" w:rsidP="00597425">
      <w:r w:rsidRPr="00597425">
        <w:rPr>
          <w:b/>
        </w:rPr>
        <w:t>Note column 3 # members should be unique and not double counted - if ONE member receives 10 member specific reminders, that member should only be counted ONCE.</w:t>
      </w:r>
    </w:p>
    <w:p w14:paraId="736A8C5C" w14:textId="77777777" w:rsidR="00597425" w:rsidRPr="00597425" w:rsidRDefault="00597425" w:rsidP="00597425">
      <w:r w:rsidRPr="00597425">
        <w:rPr>
          <w:b/>
        </w:rPr>
        <w:t>Respondent must select either response option 4 OR 5 for response to be considered "complete"</w:t>
      </w:r>
    </w:p>
    <w:p w14:paraId="59979F8E"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23"/>
        <w:gridCol w:w="1227"/>
        <w:gridCol w:w="1494"/>
        <w:gridCol w:w="1687"/>
        <w:gridCol w:w="1494"/>
        <w:gridCol w:w="1623"/>
      </w:tblGrid>
      <w:tr w:rsidR="00597425" w:rsidRPr="00597425" w14:paraId="28FD3D4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D0E76D" w14:textId="77777777" w:rsidR="00597425" w:rsidRPr="00597425" w:rsidRDefault="00597425" w:rsidP="00597425">
            <w:r w:rsidRPr="00597425">
              <w:t> </w:t>
            </w:r>
          </w:p>
        </w:tc>
        <w:tc>
          <w:tcPr>
            <w:tcW w:w="11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4AF618" w14:textId="77777777" w:rsidR="00597425" w:rsidRPr="00597425" w:rsidRDefault="00597425" w:rsidP="00597425">
            <w:r w:rsidRPr="00597425">
              <w:t>Number of members as specified in rows 1, and 2</w:t>
            </w:r>
          </w:p>
        </w:tc>
        <w:tc>
          <w:tcPr>
            <w:tcW w:w="12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CFEB15" w14:textId="77777777" w:rsidR="00597425" w:rsidRPr="00597425" w:rsidRDefault="00597425" w:rsidP="00597425">
            <w:r w:rsidRPr="00597425">
              <w:t>Indicate if intervention Offered to High Risk Medically Complex Patients in this state/market</w:t>
            </w:r>
          </w:p>
        </w:tc>
        <w:tc>
          <w:tcPr>
            <w:tcW w:w="17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A61EA" w14:textId="77777777" w:rsidR="00597425" w:rsidRPr="00597425" w:rsidRDefault="00597425" w:rsidP="00597425">
            <w:r w:rsidRPr="00597425">
              <w:t>Number of members 18 years and above in this state/market receiving intervention (if plan offers intervention but does not track participation, enter NA)</w:t>
            </w:r>
          </w:p>
        </w:tc>
        <w:tc>
          <w:tcPr>
            <w:tcW w:w="177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0B2D52" w14:textId="77777777" w:rsidR="00597425" w:rsidRPr="00597425" w:rsidRDefault="00597425" w:rsidP="00597425">
            <w:r w:rsidRPr="00597425">
              <w:t>Is intervention a standard or buy-up option (Cost of Intervention)</w:t>
            </w:r>
          </w:p>
        </w:tc>
        <w:tc>
          <w:tcPr>
            <w:tcW w:w="162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D65810" w14:textId="77777777" w:rsidR="00597425" w:rsidRPr="00597425" w:rsidRDefault="00597425" w:rsidP="00597425">
            <w:r w:rsidRPr="00597425">
              <w:t>Autocalculated % of Plan High Risk Medically Complex eligibles who received intervention</w:t>
            </w:r>
          </w:p>
        </w:tc>
      </w:tr>
      <w:tr w:rsidR="00597425" w:rsidRPr="00597425" w14:paraId="6AF9F05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469A5" w14:textId="77777777" w:rsidR="00597425" w:rsidRPr="00597425" w:rsidRDefault="00597425" w:rsidP="00597425">
            <w:r w:rsidRPr="00597425">
              <w:t>Number of members aged 18 and above in this market</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F58FCC" w14:textId="77777777" w:rsidR="00597425" w:rsidRPr="00597425" w:rsidRDefault="00597425" w:rsidP="00597425">
            <w:r w:rsidRPr="00597425">
              <w:rPr>
                <w:i/>
              </w:rPr>
              <w:t>Decimal.</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9A4912" w14:textId="77777777" w:rsidR="00597425" w:rsidRPr="00597425" w:rsidRDefault="00597425" w:rsidP="00597425">
            <w:r w:rsidRPr="00597425">
              <w:t> </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F207B6" w14:textId="77777777" w:rsidR="00597425" w:rsidRPr="00597425" w:rsidRDefault="00597425" w:rsidP="00597425">
            <w:r w:rsidRPr="00597425">
              <w:t> </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1EB898" w14:textId="77777777" w:rsidR="00597425" w:rsidRPr="00597425" w:rsidRDefault="00597425" w:rsidP="00597425">
            <w:r w:rsidRPr="00597425">
              <w:t> </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9C7323" w14:textId="77777777" w:rsidR="00597425" w:rsidRPr="00597425" w:rsidRDefault="00597425" w:rsidP="00597425">
            <w:r w:rsidRPr="00597425">
              <w:t> </w:t>
            </w:r>
          </w:p>
        </w:tc>
      </w:tr>
      <w:tr w:rsidR="00597425" w:rsidRPr="00597425" w14:paraId="329EA7E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85FF5E" w14:textId="77777777" w:rsidR="00597425" w:rsidRPr="00597425" w:rsidRDefault="00597425" w:rsidP="00597425">
            <w:r w:rsidRPr="00597425">
              <w:t>Using the Plan’s definition, provide number of members 18 and above who are High Risk Medically Complex</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A270D2" w14:textId="77777777" w:rsidR="00597425" w:rsidRPr="00597425" w:rsidRDefault="00597425" w:rsidP="00597425">
            <w:r w:rsidRPr="00597425">
              <w:rPr>
                <w:i/>
              </w:rPr>
              <w:t>Decimal.</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CF008E" w14:textId="77777777" w:rsidR="00597425" w:rsidRPr="00597425" w:rsidRDefault="00597425" w:rsidP="00597425">
            <w:r w:rsidRPr="00597425">
              <w:t> </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552060" w14:textId="77777777" w:rsidR="00597425" w:rsidRPr="00597425" w:rsidRDefault="00597425" w:rsidP="00597425">
            <w:r w:rsidRPr="00597425">
              <w:t> </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C7E614" w14:textId="77777777" w:rsidR="00597425" w:rsidRPr="00597425" w:rsidRDefault="00597425" w:rsidP="00597425">
            <w:r w:rsidRPr="00597425">
              <w:t> </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D279FC" w14:textId="77777777" w:rsidR="00597425" w:rsidRPr="00597425" w:rsidRDefault="00597425" w:rsidP="00597425">
            <w:r w:rsidRPr="00597425">
              <w:t> </w:t>
            </w:r>
          </w:p>
        </w:tc>
      </w:tr>
      <w:tr w:rsidR="00597425" w:rsidRPr="00597425" w14:paraId="1CA769F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9BACAC" w14:textId="77777777" w:rsidR="00597425" w:rsidRPr="00597425" w:rsidRDefault="00597425" w:rsidP="00597425">
            <w:r w:rsidRPr="00597425">
              <w:lastRenderedPageBreak/>
              <w:t>Member-specific reminders for due or overdue clinical/diagnostic maintenance services</w:t>
            </w:r>
            <w:r w:rsidRPr="00597425">
              <w:br/>
              <w:t xml:space="preserve">Answer “member-specific reminders” only if it involves reminders that are independent of the live outbound telephonic program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3C09F7"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572D83"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6: Offered but not tracked</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79B9E7" w14:textId="77777777" w:rsidR="00597425" w:rsidRPr="00597425" w:rsidRDefault="00597425" w:rsidP="00597425">
            <w:r w:rsidRPr="00597425">
              <w:rPr>
                <w:i/>
              </w:rPr>
              <w:t>Decimal.</w:t>
            </w:r>
            <w:r w:rsidRPr="00597425">
              <w:br/>
              <w:t>From 0 to 100000000000.</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DDBF6B" w14:textId="77777777" w:rsidR="00597425" w:rsidRPr="00597425" w:rsidRDefault="00597425" w:rsidP="00597425">
            <w:r w:rsidRPr="00597425">
              <w:rPr>
                <w:i/>
              </w:rPr>
              <w:t>Multi, Checkboxes.</w:t>
            </w:r>
            <w:r w:rsidRPr="00597425">
              <w:br/>
              <w:t>1: Included as part of Diabetes program with no additional fee,</w:t>
            </w:r>
            <w:r w:rsidRPr="00597425">
              <w:br/>
              <w:t>2: Inclusion of this intervention requires an additional fee,</w:t>
            </w:r>
            <w:r w:rsidRPr="00597425">
              <w:br/>
              <w:t xml:space="preserve">3: Inclusion of this intervention sometimes requires additional fee, depending on contract </w:t>
            </w:r>
            <w:r w:rsidRPr="00597425">
              <w:rPr>
                <w:rFonts w:ascii="MS Gothic" w:eastAsia="MS Gothic" w:hAnsi="MS Gothic" w:cs="MS Gothic" w:hint="eastAsia"/>
              </w:rPr>
              <w:t> </w:t>
            </w:r>
            <w:r w:rsidRPr="00597425">
              <w:t>,</w:t>
            </w:r>
            <w:r w:rsidRPr="00597425">
              <w:br/>
              <w:t xml:space="preserve">4: No Diabetes program but intervention available outside of a specific program as a </w:t>
            </w:r>
            <w:r w:rsidRPr="00597425">
              <w:lastRenderedPageBreak/>
              <w:t>standard benefit for fully insured lives,</w:t>
            </w:r>
            <w:r w:rsidRPr="00597425">
              <w:br/>
              <w:t>5: No Diabetes program but intervention available outside of a specific program as a standard benefit for self-insured lives (part of the ASO fee),</w:t>
            </w:r>
            <w:r w:rsidRPr="00597425">
              <w:br/>
              <w:t>6: No Diabetes program but intervention available outside of a specific program as a buy-up option for fully insured lives,</w:t>
            </w:r>
            <w:r w:rsidRPr="00597425">
              <w:br/>
              <w:t xml:space="preserve">7: No Diabetes program but </w:t>
            </w:r>
            <w:r w:rsidRPr="00597425">
              <w:lastRenderedPageBreak/>
              <w:t>intervention available outside of a specific program as buy-up option for self-insured lives,</w:t>
            </w:r>
            <w:r w:rsidRPr="00597425">
              <w:br/>
              <w:t>8: Not available</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051FF2" w14:textId="77777777" w:rsidR="00597425" w:rsidRPr="00597425" w:rsidRDefault="00597425" w:rsidP="00597425">
            <w:r w:rsidRPr="00597425">
              <w:lastRenderedPageBreak/>
              <w:t>Unknown</w:t>
            </w:r>
          </w:p>
        </w:tc>
      </w:tr>
      <w:tr w:rsidR="00597425" w:rsidRPr="00597425" w14:paraId="348EC1C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992DE0" w14:textId="77777777" w:rsidR="00597425" w:rsidRPr="00597425" w:rsidRDefault="00597425" w:rsidP="00597425">
            <w:r w:rsidRPr="00597425">
              <w:lastRenderedPageBreak/>
              <w:t>Member-specific reminders for medication events (e.g., level of use, failure to refill)</w:t>
            </w:r>
            <w:r w:rsidRPr="00597425">
              <w:br/>
              <w:t xml:space="preserve">Answer “member-specific reminders” only if it involves reminders that are independent of the live outbound telephonic program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81E1F6"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C67050"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CF6DA7"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AE692C"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059E18" w14:textId="77777777" w:rsidR="00597425" w:rsidRPr="00597425" w:rsidRDefault="00597425" w:rsidP="00597425"/>
        </w:tc>
      </w:tr>
      <w:tr w:rsidR="00597425" w:rsidRPr="00597425" w14:paraId="4A5EB99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CDEEF" w14:textId="77777777" w:rsidR="00597425" w:rsidRPr="00597425" w:rsidRDefault="00597425" w:rsidP="00597425">
            <w:r w:rsidRPr="00597425">
              <w:t xml:space="preserve">Online interactive self-management support. "Online self-management support" </w:t>
            </w:r>
            <w:r w:rsidRPr="00597425">
              <w:lastRenderedPageBreak/>
              <w:t xml:space="preserve">is an intervention that includes two-way electronic communication between the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F16963" w14:textId="77777777" w:rsidR="00597425" w:rsidRPr="00597425" w:rsidRDefault="00597425" w:rsidP="00597425">
            <w:r w:rsidRPr="00597425">
              <w:lastRenderedPageBreak/>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64F0C1"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74E444"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6601D5"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612F42" w14:textId="77777777" w:rsidR="00597425" w:rsidRPr="00597425" w:rsidRDefault="00597425" w:rsidP="00597425"/>
        </w:tc>
      </w:tr>
      <w:tr w:rsidR="00597425" w:rsidRPr="00597425" w14:paraId="32AC676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029BB1" w14:textId="77777777" w:rsidR="00597425" w:rsidRPr="00597425" w:rsidRDefault="00597425" w:rsidP="00597425">
            <w:r w:rsidRPr="00597425">
              <w:lastRenderedPageBreak/>
              <w:t xml:space="preserve">Self-initiated </w:t>
            </w:r>
            <w:r w:rsidRPr="00597425">
              <w:lastRenderedPageBreak/>
              <w:t>text/email messaging</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1B93DE" w14:textId="77777777" w:rsidR="00597425" w:rsidRPr="00597425" w:rsidRDefault="00597425" w:rsidP="00597425">
            <w:r w:rsidRPr="00597425">
              <w:lastRenderedPageBreak/>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0478D3"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9C13F1"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B5BD7F"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338CC5" w14:textId="77777777" w:rsidR="00597425" w:rsidRPr="00597425" w:rsidRDefault="00597425" w:rsidP="00597425"/>
        </w:tc>
      </w:tr>
      <w:tr w:rsidR="00597425" w:rsidRPr="00597425" w14:paraId="1ACD775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072AB1" w14:textId="77777777" w:rsidR="00597425" w:rsidRPr="00597425" w:rsidRDefault="00597425" w:rsidP="00597425">
            <w:r w:rsidRPr="00597425">
              <w:lastRenderedPageBreak/>
              <w:t>Interactive IVR with information capture</w:t>
            </w:r>
            <w:r w:rsidRPr="00597425">
              <w:br/>
              <w:t>Answer “Interactive IVR with information capture” only if it involves information capture of member response information for record updates and/or triggering additional intervention.</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FD8716"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345F70"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3E1CAF"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DF4CFA"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98DFC7" w14:textId="77777777" w:rsidR="00597425" w:rsidRPr="00597425" w:rsidRDefault="00597425" w:rsidP="00597425">
            <w:r w:rsidRPr="00597425">
              <w:t>Unknown</w:t>
            </w:r>
          </w:p>
        </w:tc>
      </w:tr>
      <w:tr w:rsidR="00597425" w:rsidRPr="00597425" w14:paraId="183CCD7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66FD5F" w14:textId="77777777" w:rsidR="00597425" w:rsidRPr="00597425" w:rsidRDefault="00597425" w:rsidP="00597425">
            <w:r w:rsidRPr="00597425">
              <w:t>IVR with outbound messaging only</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130007"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F4D034"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E4358E"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E75A2F"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7B8F7F" w14:textId="77777777" w:rsidR="00597425" w:rsidRPr="00597425" w:rsidRDefault="00597425" w:rsidP="00597425"/>
        </w:tc>
      </w:tr>
      <w:tr w:rsidR="00597425" w:rsidRPr="00597425" w14:paraId="5B74672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A3D96C" w14:textId="77777777" w:rsidR="00597425" w:rsidRPr="00597425" w:rsidRDefault="00597425" w:rsidP="00597425">
            <w:r w:rsidRPr="00597425">
              <w:t>Live outbound telephonic coaching program (count only members that are successfully engaged)</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D8FA18"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FF6048"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1D83D8"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57DF91"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289F4F" w14:textId="77777777" w:rsidR="00597425" w:rsidRPr="00597425" w:rsidRDefault="00597425" w:rsidP="00597425"/>
        </w:tc>
      </w:tr>
      <w:tr w:rsidR="00597425" w:rsidRPr="00597425" w14:paraId="4B5719B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6FC25" w14:textId="77777777" w:rsidR="00597425" w:rsidRPr="00597425" w:rsidRDefault="00597425" w:rsidP="00597425">
            <w:r w:rsidRPr="00597425">
              <w:t>Face-to-Face visits</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23E643" w14:textId="77777777" w:rsidR="00597425" w:rsidRPr="00597425" w:rsidRDefault="00597425" w:rsidP="00597425"/>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459BD7"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78588E"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EA0411"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AB0120" w14:textId="77777777" w:rsidR="00597425" w:rsidRPr="00597425" w:rsidRDefault="00597425" w:rsidP="00597425"/>
        </w:tc>
      </w:tr>
    </w:tbl>
    <w:p w14:paraId="678178CF" w14:textId="77777777" w:rsidR="00597425" w:rsidRPr="00597425" w:rsidRDefault="00597425" w:rsidP="00597425"/>
    <w:p w14:paraId="6D049169" w14:textId="77777777" w:rsidR="00597425" w:rsidRPr="00597425" w:rsidRDefault="00597425" w:rsidP="00597425"/>
    <w:p w14:paraId="634B5EC8" w14:textId="77777777" w:rsidR="00597425" w:rsidRPr="00597425" w:rsidRDefault="00597425" w:rsidP="00597425">
      <w:r w:rsidRPr="00597425">
        <w:lastRenderedPageBreak/>
        <w:t>8.4.9.14 If the Health plan indicates that it monitors services for gaps in CAD, diabetes and/or asthma in questions above, indicate which services are monitored. If the “other” choice is selected, describe the service that is monitored in the text box. The Health plan can also use this text box to describe their general approach to reminders, such as criteria to distinguish which members are given member-specific reminders.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517"/>
        <w:gridCol w:w="4396"/>
        <w:gridCol w:w="3435"/>
      </w:tblGrid>
      <w:tr w:rsidR="00597425" w:rsidRPr="00597425" w14:paraId="17EA20B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7FFF63"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7565EA" w14:textId="77777777" w:rsidR="00597425" w:rsidRPr="00597425" w:rsidRDefault="00597425" w:rsidP="00597425">
            <w:r w:rsidRPr="00597425">
              <w:t>Services Monitored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D37988" w14:textId="77777777" w:rsidR="00597425" w:rsidRPr="00597425" w:rsidRDefault="00597425" w:rsidP="00597425">
            <w:r w:rsidRPr="00597425">
              <w:t>Data Source in general, not per service</w:t>
            </w:r>
          </w:p>
        </w:tc>
      </w:tr>
      <w:tr w:rsidR="00597425" w:rsidRPr="00597425" w14:paraId="1340E5C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F6AD55" w14:textId="77777777" w:rsidR="00597425" w:rsidRPr="00597425" w:rsidRDefault="00597425" w:rsidP="00597425">
            <w:r w:rsidRPr="00597425">
              <w:t>CAD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6451F9" w14:textId="77777777" w:rsidR="00597425" w:rsidRPr="00597425" w:rsidRDefault="00597425" w:rsidP="00597425">
            <w:r w:rsidRPr="00597425">
              <w:rPr>
                <w:i/>
              </w:rPr>
              <w:t>Multi, Checkboxes.</w:t>
            </w:r>
            <w:r w:rsidRPr="00597425">
              <w:br/>
              <w:t>1: Blood pressure levels,</w:t>
            </w:r>
            <w:r w:rsidRPr="00597425">
              <w:br/>
              <w:t>2: Beta Blocker Use,</w:t>
            </w:r>
            <w:r w:rsidRPr="00597425">
              <w:br/>
              <w:t>3: LDL testing,</w:t>
            </w:r>
            <w:r w:rsidRPr="00597425">
              <w:br/>
              <w:t>4: LDL control,</w:t>
            </w:r>
            <w:r w:rsidRPr="00597425">
              <w:br/>
              <w:t>5: Aspirin therapy,</w:t>
            </w:r>
            <w:r w:rsidRPr="00597425">
              <w:br/>
              <w:t>6: Gaps in Rx fills,</w:t>
            </w:r>
            <w:r w:rsidRPr="00597425">
              <w:br/>
              <w:t>7: Other,</w:t>
            </w:r>
            <w:r w:rsidRPr="00597425">
              <w:br/>
              <w:t>8: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A98ADB"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r w:rsidR="00597425" w:rsidRPr="00597425" w14:paraId="44D173E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AC9B2"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D88E6E" w14:textId="77777777" w:rsidR="00597425" w:rsidRPr="00597425" w:rsidRDefault="00597425" w:rsidP="00597425">
            <w:r w:rsidRPr="00597425">
              <w:rPr>
                <w:i/>
              </w:rPr>
              <w:t>Multi, Checkboxes.</w:t>
            </w:r>
            <w:r w:rsidRPr="00597425">
              <w:br/>
              <w:t>1: Retinal Exam,</w:t>
            </w:r>
            <w:r w:rsidRPr="00597425">
              <w:br/>
              <w:t>2: LDL Testing,</w:t>
            </w:r>
            <w:r w:rsidRPr="00597425">
              <w:br/>
              <w:t>3: LDL Control,</w:t>
            </w:r>
            <w:r w:rsidRPr="00597425">
              <w:br/>
              <w:t>4: Foot exams,</w:t>
            </w:r>
            <w:r w:rsidRPr="00597425">
              <w:br/>
              <w:t>5: Nephropathy testing,</w:t>
            </w:r>
            <w:r w:rsidRPr="00597425">
              <w:br/>
              <w:t>6: HbA1c Control,</w:t>
            </w:r>
            <w:r w:rsidRPr="00597425">
              <w:br/>
              <w:t>7: Blood pressure (130/80),</w:t>
            </w:r>
            <w:r w:rsidRPr="00597425">
              <w:br/>
              <w:t>8: Blood pressure (140/90),</w:t>
            </w:r>
            <w:r w:rsidRPr="00597425">
              <w:br/>
              <w:t>9: Gaps in Rx fills,</w:t>
            </w:r>
            <w:r w:rsidRPr="00597425">
              <w:br/>
              <w:t>10: Other,</w:t>
            </w:r>
            <w:r w:rsidRPr="00597425">
              <w:br/>
              <w:t>11: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DCC07E"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r w:rsidR="00597425" w:rsidRPr="00597425" w14:paraId="677FBDF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57F507" w14:textId="77777777" w:rsidR="00597425" w:rsidRPr="00597425" w:rsidRDefault="00597425" w:rsidP="00597425">
            <w:r w:rsidRPr="00597425">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5FE967" w14:textId="77777777" w:rsidR="00597425" w:rsidRPr="00597425" w:rsidRDefault="00597425" w:rsidP="00597425">
            <w:r w:rsidRPr="00597425">
              <w:rPr>
                <w:i/>
              </w:rPr>
              <w:t>Multi, Checkboxes.</w:t>
            </w:r>
            <w:r w:rsidRPr="00597425">
              <w:br/>
              <w:t>1: Maintenance of asthma controller medication,</w:t>
            </w:r>
            <w:r w:rsidRPr="00597425">
              <w:br/>
              <w:t>2: Appropriate medication for persistent asthma,</w:t>
            </w:r>
            <w:r w:rsidRPr="00597425">
              <w:br/>
              <w:t>3: Annual monitoring on persistent medications,</w:t>
            </w:r>
            <w:r w:rsidRPr="00597425">
              <w:br/>
              <w:t>4: Assessment of asthma control,</w:t>
            </w:r>
            <w:r w:rsidRPr="00597425">
              <w:br/>
              <w:t>5: Ambulatory sensitive condition admission for asthma,</w:t>
            </w:r>
            <w:r w:rsidRPr="00597425">
              <w:br/>
              <w:t>6: Emergency dept visit frequency,</w:t>
            </w:r>
            <w:r w:rsidRPr="00597425">
              <w:br/>
              <w:t>7: Gaps in Rx fills,</w:t>
            </w:r>
            <w:r w:rsidRPr="00597425">
              <w:br/>
              <w:t>8: Other,</w:t>
            </w:r>
            <w:r w:rsidRPr="00597425">
              <w:br/>
              <w:t>9: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8A08C8"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bl>
    <w:p w14:paraId="2AA6A5DC" w14:textId="77777777" w:rsidR="00597425" w:rsidRPr="00597425" w:rsidRDefault="00597425" w:rsidP="00597425">
      <w:r w:rsidRPr="00597425">
        <w:t> </w:t>
      </w:r>
    </w:p>
    <w:p w14:paraId="5635C48F" w14:textId="77777777" w:rsidR="00597425" w:rsidRPr="00597425" w:rsidRDefault="00597425" w:rsidP="00597425">
      <w:r w:rsidRPr="00597425">
        <w:t xml:space="preserve">8.4.9.15 If the Health plan indicated member-specific reminders for known gaps in clinical/diagnostic maintenance service and/or medication events in the questions above, </w:t>
      </w:r>
      <w:r w:rsidRPr="00597425">
        <w:lastRenderedPageBreak/>
        <w:t>provide an actual, blinded copy of the reminders or telephone scripts as a Word or PDF document and save under title “</w:t>
      </w:r>
      <w:r w:rsidRPr="00597425">
        <w:rPr>
          <w:b/>
          <w:i/>
        </w:rPr>
        <w:t>At Risk 1a, 1b, 1c.”</w:t>
      </w:r>
      <w:r w:rsidRPr="00597425">
        <w:t xml:space="preserve"> (if applicable). If the mailing/telephone script(s) does not specifically indicate that the member was identified for the reminder as a result of a gap in a recommended service or Rx refill, please provide further evidence that the reminder targeted members who were due or overdue for the service. Check the boxes below to indicate the disease states illustrated in the reports and whether the reminders addressed more than one service element (e.g., LDL and HbA1c tests for diabetics).</w:t>
      </w:r>
    </w:p>
    <w:p w14:paraId="67C28168" w14:textId="77777777" w:rsidR="00597425" w:rsidRPr="00597425" w:rsidRDefault="00597425" w:rsidP="00597425">
      <w:r w:rsidRPr="00597425">
        <w:rPr>
          <w:i/>
        </w:rPr>
        <w:t>Multi, Checkboxes.</w:t>
      </w:r>
      <w:r w:rsidRPr="00597425">
        <w:br/>
        <w:t xml:space="preserve">1: At Risk 1a is provided - Coronary Artery Disease </w:t>
      </w:r>
      <w:r w:rsidRPr="00597425">
        <w:br/>
        <w:t xml:space="preserve">2: At Risk 1b is provided - Diabetes </w:t>
      </w:r>
      <w:r w:rsidRPr="00597425">
        <w:br/>
        <w:t xml:space="preserve">3: At Risk 1c is provided – Asthma </w:t>
      </w:r>
      <w:r w:rsidRPr="00597425">
        <w:br/>
        <w:t>4: No support is provided</w:t>
      </w:r>
    </w:p>
    <w:p w14:paraId="2BEB5C5B" w14:textId="77777777" w:rsidR="00597425" w:rsidRPr="00597425" w:rsidRDefault="00597425" w:rsidP="00597425">
      <w:r w:rsidRPr="00597425">
        <w:t> </w:t>
      </w:r>
    </w:p>
    <w:p w14:paraId="7F42E646" w14:textId="77777777" w:rsidR="00597425" w:rsidRPr="00597425" w:rsidRDefault="00597425" w:rsidP="00597425"/>
    <w:p w14:paraId="4488F5C1" w14:textId="77777777" w:rsidR="00597425" w:rsidRPr="00597425" w:rsidRDefault="00597425" w:rsidP="00597425">
      <w:r w:rsidRPr="00597425">
        <w:t>8.4.9.16 If online interactive self-management support is offered, provide screen prints or other documentation illustrating functionality as a Word or PDF document and save under title “</w:t>
      </w:r>
      <w:r w:rsidRPr="00597425">
        <w:rPr>
          <w:b/>
          <w:i/>
        </w:rPr>
        <w:t>At Risk 2a, 2b, and 2c</w:t>
      </w:r>
      <w:r w:rsidRPr="00597425">
        <w:t>.” Check the boxes below to indicate the disease states illustrated.</w:t>
      </w:r>
    </w:p>
    <w:p w14:paraId="5548BD5C" w14:textId="77777777" w:rsidR="00597425" w:rsidRPr="00597425" w:rsidRDefault="00597425" w:rsidP="00597425"/>
    <w:p w14:paraId="629560DD" w14:textId="77777777" w:rsidR="00597425" w:rsidRPr="00597425" w:rsidRDefault="00597425" w:rsidP="00597425">
      <w:r w:rsidRPr="00597425">
        <w:rPr>
          <w:i/>
        </w:rPr>
        <w:t>Multi, Checkboxes.</w:t>
      </w:r>
      <w:r w:rsidRPr="00597425">
        <w:br/>
        <w:t xml:space="preserve">1: At Risk 2a is provided - Coronary Artery Disease </w:t>
      </w:r>
      <w:r w:rsidRPr="00597425">
        <w:br/>
        <w:t xml:space="preserve">2: At Risk 2b is provided - Diabetes </w:t>
      </w:r>
      <w:r w:rsidRPr="00597425">
        <w:br/>
        <w:t>3: No support is provided</w:t>
      </w:r>
    </w:p>
    <w:p w14:paraId="17B1F473" w14:textId="77777777" w:rsidR="00597425" w:rsidRPr="00597425" w:rsidRDefault="00597425" w:rsidP="00597425">
      <w:r w:rsidRPr="00597425">
        <w:t> </w:t>
      </w:r>
    </w:p>
    <w:p w14:paraId="20FBA46A" w14:textId="77777777" w:rsidR="00597425" w:rsidRPr="00597425" w:rsidRDefault="00597425" w:rsidP="00597425">
      <w:r w:rsidRPr="00597425">
        <w:t xml:space="preserve">8.4.9.17 Identify action(s) taken when individuals are identified with poor medication adherence through routine monitoring of refill activity. What is the scope of the program </w:t>
      </w:r>
      <w:r w:rsidRPr="00597425">
        <w:rPr>
          <w:b/>
        </w:rPr>
        <w:t>(entity that is primarily responsible for monitoring and action*) and which members are monitored))</w:t>
      </w:r>
      <w:r w:rsidRPr="00597425">
        <w:t xml:space="preserve"> and to whom are reminders and alerts directed? Exclude knowledge of medication gaps that are discovered in the course of telephonic outreach, such as might be the case for a chronic condition management program. Include the responsible parties carrying out the reminders/calls/alerts (pharmacy, manufacturer, Health plan DUR staff, etc.) Check all that apply.</w:t>
      </w:r>
    </w:p>
    <w:p w14:paraId="70DF38AB" w14:textId="77777777" w:rsidR="00597425" w:rsidRPr="00597425" w:rsidRDefault="00597425" w:rsidP="00597425">
      <w:r w:rsidRPr="00597425">
        <w:rPr>
          <w:b/>
        </w:rPr>
        <w:br/>
        <w:t>*If “other” is a department within the Health plan that monitors and acts - please respond “plan personnel.” Note the entity that is responsible for the record of member on medication.</w:t>
      </w:r>
      <w:r w:rsidRPr="00597425">
        <w:t xml:space="preserve"> Note that medication adherence refers to ongoing compliance taking medications that have been filled at least once. These lists are not intended to be exhaustive. If your Health plan targets other medications, takes other actions, etc., please describe them in the column provided. Interventions to encourage initiation of appropriate pharmacotherapy do not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071"/>
        <w:gridCol w:w="1543"/>
        <w:gridCol w:w="1376"/>
        <w:gridCol w:w="1266"/>
        <w:gridCol w:w="1497"/>
        <w:gridCol w:w="1441"/>
        <w:gridCol w:w="1154"/>
      </w:tblGrid>
      <w:tr w:rsidR="00597425" w:rsidRPr="00597425" w14:paraId="6FB63CB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E8DE0DF" w14:textId="77777777" w:rsidR="00597425" w:rsidRPr="00597425" w:rsidRDefault="00597425" w:rsidP="00597425">
            <w:r w:rsidRPr="00597425">
              <w:lastRenderedPageBreak/>
              <w:t> </w:t>
            </w:r>
          </w:p>
        </w:tc>
        <w:tc>
          <w:tcPr>
            <w:tcW w:w="248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F8A273" w14:textId="77777777" w:rsidR="00597425" w:rsidRPr="00597425" w:rsidRDefault="00597425" w:rsidP="00597425">
            <w:r w:rsidRPr="00597425">
              <w:t>Drugs Monitored for Adherence</w:t>
            </w:r>
          </w:p>
        </w:tc>
        <w:tc>
          <w:tcPr>
            <w:tcW w:w="16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47D1501" w14:textId="77777777" w:rsidR="00597425" w:rsidRPr="00597425" w:rsidRDefault="00597425" w:rsidP="00597425">
            <w:r w:rsidRPr="00597425">
              <w:t>Entity responsible for monitoring and acting on medication adherence</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D9BB189" w14:textId="77777777" w:rsidR="00597425" w:rsidRPr="00597425" w:rsidRDefault="00597425" w:rsidP="00597425">
            <w:r w:rsidRPr="00597425">
              <w:t>Members monitored</w:t>
            </w:r>
          </w:p>
        </w:tc>
        <w:tc>
          <w:tcPr>
            <w:tcW w:w="28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F6BD5F" w14:textId="77777777" w:rsidR="00597425" w:rsidRPr="00597425" w:rsidRDefault="00597425" w:rsidP="00597425">
            <w:r w:rsidRPr="00597425">
              <w:t>Actions taken</w:t>
            </w:r>
          </w:p>
        </w:tc>
        <w:tc>
          <w:tcPr>
            <w:tcW w:w="135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CBAEDD" w14:textId="77777777" w:rsidR="00597425" w:rsidRPr="00597425" w:rsidRDefault="00597425" w:rsidP="00597425">
            <w:r w:rsidRPr="00597425">
              <w:t>Briefly describe role of Health plan in reminder/alert program</w:t>
            </w:r>
          </w:p>
        </w:tc>
        <w:tc>
          <w:tcPr>
            <w:tcW w:w="81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D004DD1" w14:textId="77777777" w:rsidR="00597425" w:rsidRPr="00597425" w:rsidRDefault="00597425" w:rsidP="00597425">
            <w:r w:rsidRPr="00597425">
              <w:t>Other (describe)</w:t>
            </w:r>
          </w:p>
        </w:tc>
      </w:tr>
      <w:tr w:rsidR="00597425" w:rsidRPr="00597425" w14:paraId="5056538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451B7E" w14:textId="77777777" w:rsidR="00597425" w:rsidRPr="00597425" w:rsidRDefault="00597425" w:rsidP="00597425">
            <w:r w:rsidRPr="00597425">
              <w:t>CAD</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3C7BEE" w14:textId="77777777" w:rsidR="00597425" w:rsidRPr="00597425" w:rsidRDefault="00597425" w:rsidP="00597425">
            <w:r w:rsidRPr="00597425">
              <w:rPr>
                <w:i/>
              </w:rPr>
              <w:t>Multi, Checkboxes.</w:t>
            </w:r>
            <w:r w:rsidRPr="00597425">
              <w:br/>
              <w:t>1: Statins,</w:t>
            </w:r>
            <w:r w:rsidRPr="00597425">
              <w:br/>
              <w:t>2: Beta Blockers,</w:t>
            </w:r>
            <w:r w:rsidRPr="00597425">
              <w:br/>
              <w:t>3: Nitrates,</w:t>
            </w:r>
            <w:r w:rsidRPr="00597425">
              <w:br/>
              <w:t>4: Calcium Channel blockers,</w:t>
            </w:r>
            <w:r w:rsidRPr="00597425">
              <w:br/>
              <w:t>5: ACEs/ARBs,</w:t>
            </w:r>
            <w:r w:rsidRPr="00597425">
              <w:br/>
              <w:t>6: Other (describe),</w:t>
            </w:r>
            <w:r w:rsidRPr="00597425">
              <w:br/>
              <w:t>7: Compliance (medication refills) is not systematically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6B140D" w14:textId="77777777" w:rsidR="00597425" w:rsidRPr="00597425" w:rsidRDefault="00597425" w:rsidP="00597425">
            <w:r w:rsidRPr="00597425">
              <w:rPr>
                <w:i/>
              </w:rPr>
              <w:t>Multi, Checkboxes.</w:t>
            </w:r>
            <w:r w:rsidRPr="00597425">
              <w:br/>
              <w:t>1: Health plan personnel,</w:t>
            </w:r>
            <w:r w:rsidRPr="00597425">
              <w:br/>
              <w:t>2: PBM,</w:t>
            </w:r>
            <w:r w:rsidRPr="00597425">
              <w:br/>
              <w:t>3: Retail or mail pharmacy,</w:t>
            </w:r>
            <w:r w:rsidRPr="00597425">
              <w:br/>
              <w:t>4: Other (describe)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ED3893" w14:textId="77777777" w:rsidR="00597425" w:rsidRPr="00597425" w:rsidRDefault="00597425" w:rsidP="00597425">
            <w:r w:rsidRPr="00597425">
              <w:rPr>
                <w:i/>
              </w:rPr>
              <w:t>Single, Radio group.</w:t>
            </w:r>
            <w:r w:rsidRPr="00597425">
              <w:br/>
              <w:t>1: All members taking the checked drugs are monitored,</w:t>
            </w:r>
            <w:r w:rsidRPr="00597425">
              <w:br/>
              <w:t>2: Only DM participants are monitored</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A03100" w14:textId="77777777" w:rsidR="00597425" w:rsidRPr="00597425" w:rsidRDefault="00597425" w:rsidP="00597425">
            <w:r w:rsidRPr="00597425">
              <w:rPr>
                <w:i/>
              </w:rPr>
              <w:t>Multi, Checkboxes.</w:t>
            </w:r>
            <w:r w:rsidRPr="00597425">
              <w:br/>
              <w:t>1: Member must activate reminders,</w:t>
            </w:r>
            <w:r w:rsidRPr="00597425">
              <w:br/>
              <w:t>2: Member receives mailed reminders,</w:t>
            </w:r>
            <w:r w:rsidRPr="00597425">
              <w:br/>
              <w:t>3: Member receives electronic reminder (e.g. email),</w:t>
            </w:r>
            <w:r w:rsidRPr="00597425">
              <w:br/>
              <w:t>4: Member receives telephone contact,</w:t>
            </w:r>
            <w:r w:rsidRPr="00597425">
              <w:br/>
              <w:t>5: Practitioner is mailed an alert,</w:t>
            </w:r>
            <w:r w:rsidRPr="00597425">
              <w:br/>
              <w:t>6: Practitioner is contacted electronically,</w:t>
            </w:r>
            <w:r w:rsidRPr="00597425">
              <w:br/>
              <w:t xml:space="preserve">7: </w:t>
            </w:r>
            <w:r w:rsidRPr="00597425">
              <w:lastRenderedPageBreak/>
              <w:t>Practitioner is contacted by telephone,</w:t>
            </w:r>
            <w:r w:rsidRPr="00597425">
              <w:br/>
              <w:t>8: Telephonic coach is notified,</w:t>
            </w:r>
            <w:r w:rsidRPr="00597425">
              <w:br/>
              <w:t>9: Gap in fills are communicated electronically to personal health record which will trigger a member alert,</w:t>
            </w:r>
            <w:r w:rsidRPr="00597425">
              <w:br/>
              <w:t>10: Other (describe)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849F6C" w14:textId="77777777" w:rsidR="00597425" w:rsidRPr="00597425" w:rsidRDefault="00597425" w:rsidP="00597425">
            <w:r w:rsidRPr="00597425">
              <w:rPr>
                <w:i/>
              </w:rPr>
              <w:lastRenderedPageBreak/>
              <w:t>100 words.</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E4C494" w14:textId="77777777" w:rsidR="00597425" w:rsidRPr="00597425" w:rsidRDefault="00597425" w:rsidP="00597425">
            <w:r w:rsidRPr="00597425">
              <w:rPr>
                <w:i/>
              </w:rPr>
              <w:t>100 words.</w:t>
            </w:r>
          </w:p>
        </w:tc>
      </w:tr>
      <w:tr w:rsidR="00597425" w:rsidRPr="00597425" w14:paraId="73640D8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CE71BA" w14:textId="77777777" w:rsidR="00597425" w:rsidRPr="00597425" w:rsidRDefault="00597425" w:rsidP="00597425">
            <w:r w:rsidRPr="00597425">
              <w:lastRenderedPageBreak/>
              <w:t>Diabetes</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EDBBB1" w14:textId="77777777" w:rsidR="00597425" w:rsidRPr="00597425" w:rsidRDefault="00597425" w:rsidP="00597425">
            <w:r w:rsidRPr="00597425">
              <w:rPr>
                <w:i/>
              </w:rPr>
              <w:t>Multi, Checkboxes.</w:t>
            </w:r>
            <w:r w:rsidRPr="00597425">
              <w:br/>
              <w:t>1: Statins,</w:t>
            </w:r>
            <w:r w:rsidRPr="00597425">
              <w:br/>
              <w:t>2: Insulin,</w:t>
            </w:r>
            <w:r w:rsidRPr="00597425">
              <w:br/>
              <w:t>3: Alpha-glucosidase,</w:t>
            </w:r>
            <w:r w:rsidRPr="00597425">
              <w:br/>
              <w:t>4: Biguanides,</w:t>
            </w:r>
            <w:r w:rsidRPr="00597425">
              <w:br/>
              <w:t>5: DPP-IV inhibitors,</w:t>
            </w:r>
            <w:r w:rsidRPr="00597425">
              <w:br/>
              <w:t>6: Meglitinides,</w:t>
            </w:r>
            <w:r w:rsidRPr="00597425">
              <w:br/>
              <w:t>7: Thiazolidine diones,</w:t>
            </w:r>
            <w:r w:rsidRPr="00597425">
              <w:br/>
              <w:t>8: Sulfonylureas,</w:t>
            </w:r>
            <w:r w:rsidRPr="00597425">
              <w:br/>
              <w:t>9: Other (describe),</w:t>
            </w:r>
            <w:r w:rsidRPr="00597425">
              <w:br/>
            </w:r>
            <w:r w:rsidRPr="00597425">
              <w:lastRenderedPageBreak/>
              <w:t>10: Compliance (medication refills) is not systematically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466E4F"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02B406" w14:textId="77777777" w:rsidR="00597425" w:rsidRPr="00597425" w:rsidRDefault="00597425" w:rsidP="00597425">
            <w:r w:rsidRPr="00597425">
              <w:rPr>
                <w:i/>
              </w:rPr>
              <w:t>(As above)</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C13687"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55A5B1" w14:textId="77777777" w:rsidR="00597425" w:rsidRPr="00597425" w:rsidRDefault="00597425" w:rsidP="00597425">
            <w:r w:rsidRPr="00597425">
              <w:rPr>
                <w:i/>
              </w:rPr>
              <w:t>(As above)</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C27089" w14:textId="77777777" w:rsidR="00597425" w:rsidRPr="00597425" w:rsidRDefault="00597425" w:rsidP="00597425">
            <w:r w:rsidRPr="00597425">
              <w:rPr>
                <w:i/>
              </w:rPr>
              <w:t>(As above)</w:t>
            </w:r>
          </w:p>
        </w:tc>
      </w:tr>
      <w:tr w:rsidR="00597425" w:rsidRPr="00597425" w14:paraId="4E7BDE5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692653" w14:textId="77777777" w:rsidR="00597425" w:rsidRPr="00597425" w:rsidRDefault="00597425" w:rsidP="00597425">
            <w:r w:rsidRPr="00597425">
              <w:lastRenderedPageBreak/>
              <w:t>Asthma</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F03643" w14:textId="77777777" w:rsidR="00597425" w:rsidRPr="00597425" w:rsidRDefault="00597425" w:rsidP="00597425">
            <w:r w:rsidRPr="00597425">
              <w:rPr>
                <w:i/>
              </w:rPr>
              <w:t>Multi, Checkboxes.</w:t>
            </w:r>
            <w:r w:rsidRPr="00597425">
              <w:br/>
              <w:t>1: Steroidal anti-inflammatories,</w:t>
            </w:r>
            <w:r w:rsidRPr="00597425">
              <w:br/>
              <w:t>2: Non-steroidal anti-inflammatories,</w:t>
            </w:r>
            <w:r w:rsidRPr="00597425">
              <w:br/>
              <w:t>3: Beta agonists (short and long-acting),</w:t>
            </w:r>
            <w:r w:rsidRPr="00597425">
              <w:br/>
              <w:t>4: Xanthines,</w:t>
            </w:r>
            <w:r w:rsidRPr="00597425">
              <w:br/>
              <w:t>5: Anti-cholinergics,</w:t>
            </w:r>
            <w:r w:rsidRPr="00597425">
              <w:br/>
              <w:t>6: Leukotriene receptor agonists,</w:t>
            </w:r>
            <w:r w:rsidRPr="00597425">
              <w:br/>
              <w:t>7: Anti-allergics,</w:t>
            </w:r>
            <w:r w:rsidRPr="00597425">
              <w:br/>
              <w:t>8: Other (describe),</w:t>
            </w:r>
            <w:r w:rsidRPr="00597425">
              <w:br/>
              <w:t>9: Compliance (medication refills) is not systemati</w:t>
            </w:r>
            <w:r w:rsidRPr="00597425">
              <w:lastRenderedPageBreak/>
              <w:t>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5E88B2"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AF0521" w14:textId="77777777" w:rsidR="00597425" w:rsidRPr="00597425" w:rsidRDefault="00597425" w:rsidP="00597425">
            <w:r w:rsidRPr="00597425">
              <w:rPr>
                <w:i/>
              </w:rPr>
              <w:t>(As above)</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64B57A"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92F824" w14:textId="77777777" w:rsidR="00597425" w:rsidRPr="00597425" w:rsidRDefault="00597425" w:rsidP="00597425">
            <w:r w:rsidRPr="00597425">
              <w:rPr>
                <w:i/>
              </w:rPr>
              <w:t>(As above)</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46496F" w14:textId="77777777" w:rsidR="00597425" w:rsidRPr="00597425" w:rsidRDefault="00597425" w:rsidP="00597425">
            <w:r w:rsidRPr="00597425">
              <w:rPr>
                <w:i/>
              </w:rPr>
              <w:t>(As above)</w:t>
            </w:r>
          </w:p>
        </w:tc>
      </w:tr>
    </w:tbl>
    <w:p w14:paraId="010CD612" w14:textId="77777777" w:rsidR="00597425" w:rsidRPr="00597425" w:rsidRDefault="00597425" w:rsidP="00597425">
      <w:r w:rsidRPr="00597425">
        <w:lastRenderedPageBreak/>
        <w:t> </w:t>
      </w:r>
    </w:p>
    <w:p w14:paraId="2F826323" w14:textId="77777777" w:rsidR="00597425" w:rsidRPr="00597425" w:rsidRDefault="00597425" w:rsidP="00597425">
      <w:r w:rsidRPr="00597425">
        <w:t>8.4.9.18 For members already participating in the telephone management program (beyond the initial contact) indicate the events that will cause the Health plan to call a member outside of the standard schedule for calls. Check all that apply. Please note this refers only to members already participating in the telephone management program.</w:t>
      </w:r>
    </w:p>
    <w:p w14:paraId="382200DE" w14:textId="77777777" w:rsidR="00597425" w:rsidRPr="00597425" w:rsidRDefault="00597425" w:rsidP="00597425">
      <w:r w:rsidRPr="00597425">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78"/>
        <w:gridCol w:w="6870"/>
      </w:tblGrid>
      <w:tr w:rsidR="00597425" w:rsidRPr="00597425" w14:paraId="7E9B11A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B88259C"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11786CD" w14:textId="77777777" w:rsidR="00597425" w:rsidRPr="00597425" w:rsidRDefault="00597425" w:rsidP="00597425">
            <w:r w:rsidRPr="00597425">
              <w:t>Response</w:t>
            </w:r>
          </w:p>
        </w:tc>
      </w:tr>
      <w:tr w:rsidR="00597425" w:rsidRPr="00597425" w14:paraId="566A5AC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003F4F" w14:textId="77777777" w:rsidR="00597425" w:rsidRPr="00597425" w:rsidRDefault="00597425" w:rsidP="00597425">
            <w:r w:rsidRPr="00597425">
              <w:t>Coronary Artery Disease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89756C" w14:textId="77777777" w:rsidR="00597425" w:rsidRPr="00597425" w:rsidRDefault="00597425" w:rsidP="00597425">
            <w:r w:rsidRPr="00597425">
              <w:rPr>
                <w:i/>
              </w:rPr>
              <w:t>Multi, Checkboxes.</w:t>
            </w:r>
            <w:r w:rsidRPr="00597425">
              <w:br/>
              <w:t>1: Calls are made according to a set schedule only,</w:t>
            </w:r>
            <w:r w:rsidRPr="00597425">
              <w:br/>
              <w:t>2: Clinical findings (e.g. lab results),</w:t>
            </w:r>
            <w:r w:rsidRPr="00597425">
              <w:br/>
              <w:t>3: Acute event (e.g. ER, inpatient),</w:t>
            </w:r>
            <w:r w:rsidRPr="00597425">
              <w:br/>
              <w:t>4: Medication events (e.g. failure to refill, excess use, drug/drug or drug/DX interaction),</w:t>
            </w:r>
            <w:r w:rsidRPr="00597425">
              <w:br/>
              <w:t>5: Missed services (e.g. lab tests, office visits),</w:t>
            </w:r>
            <w:r w:rsidRPr="00597425">
              <w:br/>
              <w:t>6: Live outbound telephone management is not offered</w:t>
            </w:r>
          </w:p>
        </w:tc>
      </w:tr>
      <w:tr w:rsidR="00597425" w:rsidRPr="00597425" w14:paraId="52B0160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929FE2E"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08FBC8" w14:textId="77777777" w:rsidR="00597425" w:rsidRPr="00597425" w:rsidRDefault="00597425" w:rsidP="00597425">
            <w:r w:rsidRPr="00597425">
              <w:rPr>
                <w:i/>
              </w:rPr>
              <w:t>(As above)</w:t>
            </w:r>
          </w:p>
        </w:tc>
      </w:tr>
      <w:tr w:rsidR="00597425" w:rsidRPr="00597425" w14:paraId="1A69BC8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849D373" w14:textId="77777777" w:rsidR="00597425" w:rsidRPr="00597425" w:rsidRDefault="00597425" w:rsidP="00597425">
            <w:r w:rsidRPr="00597425">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41B280" w14:textId="77777777" w:rsidR="00597425" w:rsidRPr="00597425" w:rsidRDefault="00597425" w:rsidP="00597425">
            <w:r w:rsidRPr="00597425">
              <w:rPr>
                <w:i/>
              </w:rPr>
              <w:t>(As above)</w:t>
            </w:r>
          </w:p>
        </w:tc>
      </w:tr>
    </w:tbl>
    <w:p w14:paraId="72CD0F4F" w14:textId="31C9CE9E" w:rsidR="00597425" w:rsidRPr="00597425" w:rsidRDefault="00597425" w:rsidP="00597425">
      <w:r w:rsidRPr="00597425">
        <w:t> </w:t>
      </w:r>
    </w:p>
    <w:p w14:paraId="3FD14AE0" w14:textId="77777777" w:rsidR="00597425" w:rsidRPr="00597425" w:rsidRDefault="00597425" w:rsidP="00597425">
      <w:r w:rsidRPr="00597425">
        <w:t>8.4.9.19 Indicate the member support elements used in the Plan's live outbound telephone management program. Only select member support items that are both tracked and reportable. Check all that apply.</w:t>
      </w:r>
    </w:p>
    <w:p w14:paraId="5B3252E8" w14:textId="77777777" w:rsidR="00597425" w:rsidRPr="00597425" w:rsidRDefault="00597425" w:rsidP="00597425">
      <w:r w:rsidRPr="00597425">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70"/>
        <w:gridCol w:w="7078"/>
      </w:tblGrid>
      <w:tr w:rsidR="00597425" w:rsidRPr="00597425" w14:paraId="1D78851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A37ED3"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4537BF" w14:textId="77777777" w:rsidR="00597425" w:rsidRPr="00597425" w:rsidRDefault="00597425" w:rsidP="00597425">
            <w:r w:rsidRPr="00597425">
              <w:t>Response</w:t>
            </w:r>
          </w:p>
        </w:tc>
      </w:tr>
      <w:tr w:rsidR="00597425" w:rsidRPr="00597425" w14:paraId="6E354E5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9669A5" w14:textId="77777777" w:rsidR="00597425" w:rsidRPr="00597425" w:rsidRDefault="00597425" w:rsidP="00597425">
            <w:r w:rsidRPr="00597425">
              <w:t>Coronary Artery Disease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5FB1D0" w14:textId="77777777" w:rsidR="00597425" w:rsidRPr="00597425" w:rsidRDefault="00597425" w:rsidP="00597425">
            <w:r w:rsidRPr="00597425">
              <w:rPr>
                <w:i/>
              </w:rPr>
              <w:t>Multi, Checkboxes.</w:t>
            </w:r>
            <w:r w:rsidRPr="00597425">
              <w:br/>
              <w:t>1: Patient knowledge (e.g. patient activation measure score),</w:t>
            </w:r>
            <w:r w:rsidRPr="00597425">
              <w:br/>
              <w:t>2: Interaction with caregivers such as family members (frequency tracked),</w:t>
            </w:r>
            <w:r w:rsidRPr="00597425">
              <w:br/>
              <w:t>3: Goal attainment status,</w:t>
            </w:r>
            <w:r w:rsidRPr="00597425">
              <w:br/>
              <w:t>4: Readiness to change score,</w:t>
            </w:r>
            <w:r w:rsidRPr="00597425">
              <w:br/>
              <w:t>5: Care Health plan development, tracking, and follow-up,</w:t>
            </w:r>
            <w:r w:rsidRPr="00597425">
              <w:br/>
              <w:t>6: Self-management skills,</w:t>
            </w:r>
            <w:r w:rsidRPr="00597425">
              <w:br/>
              <w:t>7: Provider steerage,</w:t>
            </w:r>
            <w:r w:rsidRPr="00597425">
              <w:br/>
              <w:t>8: Live outbound telephone management not offered,</w:t>
            </w:r>
            <w:r w:rsidRPr="00597425">
              <w:br/>
              <w:t>9: Live outbound telephone management program offered but elements not tracked for reporting to purchaser</w:t>
            </w:r>
          </w:p>
        </w:tc>
      </w:tr>
      <w:tr w:rsidR="00597425" w:rsidRPr="00597425" w14:paraId="326464A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0BD214"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86F4A5" w14:textId="77777777" w:rsidR="00597425" w:rsidRPr="00597425" w:rsidRDefault="00597425" w:rsidP="00597425">
            <w:r w:rsidRPr="00597425">
              <w:rPr>
                <w:i/>
              </w:rPr>
              <w:t>(As above)</w:t>
            </w:r>
          </w:p>
        </w:tc>
      </w:tr>
      <w:tr w:rsidR="00597425" w:rsidRPr="00597425" w14:paraId="0BAB0FC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0769803" w14:textId="77777777" w:rsidR="00597425" w:rsidRPr="00597425" w:rsidRDefault="00597425" w:rsidP="00597425">
            <w:r w:rsidRPr="00597425">
              <w:lastRenderedPageBreak/>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B28527" w14:textId="77777777" w:rsidR="00597425" w:rsidRPr="00597425" w:rsidRDefault="00597425" w:rsidP="00597425">
            <w:r w:rsidRPr="00597425">
              <w:rPr>
                <w:i/>
              </w:rPr>
              <w:t>(As above)</w:t>
            </w:r>
          </w:p>
        </w:tc>
      </w:tr>
    </w:tbl>
    <w:p w14:paraId="3C87DF7D" w14:textId="77777777" w:rsidR="00597425" w:rsidRPr="00597425" w:rsidRDefault="00597425" w:rsidP="00597425">
      <w:r w:rsidRPr="00597425">
        <w:t> </w:t>
      </w:r>
    </w:p>
    <w:p w14:paraId="5C778700" w14:textId="77777777" w:rsidR="00597425" w:rsidRPr="00597425" w:rsidRDefault="00597425" w:rsidP="00597425">
      <w:r w:rsidRPr="00597425">
        <w:t xml:space="preserve">8.4.9.20 Indicate the </w:t>
      </w:r>
      <w:r w:rsidRPr="00597425">
        <w:rPr>
          <w:b/>
          <w:u w:val="single"/>
        </w:rPr>
        <w:t>types</w:t>
      </w:r>
      <w:r w:rsidRPr="00597425">
        <w:t xml:space="preserve"> of data analyses and reporting available to purchasers and/or their designated vendors on health management and chronic conditions, and the </w:t>
      </w:r>
      <w:r w:rsidRPr="00597425">
        <w:rPr>
          <w:b/>
          <w:u w:val="single"/>
        </w:rPr>
        <w:t>sources</w:t>
      </w:r>
      <w:r w:rsidRPr="00597425">
        <w:t xml:space="preserve"> of data used to generate the types of analyses and reports available to Covered California. Health plans are expected to help assess and improve health status of their Enrollees using a variety of sources. Check all that apply and which can be documented in the attachment </w:t>
      </w:r>
      <w:r w:rsidRPr="00597425">
        <w:rPr>
          <w:b/>
          <w:i/>
        </w:rPr>
        <w:t>At Risk 3</w:t>
      </w:r>
      <w:r w:rsidRPr="00597425">
        <w:t xml:space="preserve"> below.</w:t>
      </w:r>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82"/>
        <w:gridCol w:w="2000"/>
        <w:gridCol w:w="2000"/>
        <w:gridCol w:w="2000"/>
        <w:gridCol w:w="1466"/>
      </w:tblGrid>
      <w:tr w:rsidR="00597425" w:rsidRPr="00597425" w14:paraId="2A9CFB79"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082E643" w14:textId="77777777" w:rsidR="00597425" w:rsidRPr="00597425" w:rsidRDefault="00597425" w:rsidP="00597425">
            <w:r w:rsidRPr="00597425">
              <w:t> </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C87B51" w14:textId="77777777" w:rsidR="00597425" w:rsidRPr="00597425" w:rsidRDefault="00597425" w:rsidP="00597425">
            <w:r w:rsidRPr="00597425">
              <w:t>Report Features for HMO</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E2FD0AD" w14:textId="77777777" w:rsidR="00597425" w:rsidRPr="00597425" w:rsidRDefault="00597425" w:rsidP="00597425">
            <w:r w:rsidRPr="00597425">
              <w:t>Report Features for PPO</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657F86" w14:textId="77777777" w:rsidR="00597425" w:rsidRPr="00597425" w:rsidRDefault="00597425" w:rsidP="00597425">
            <w:r w:rsidRPr="00597425">
              <w:t>Report Features for EPO</w:t>
            </w:r>
          </w:p>
        </w:tc>
        <w:tc>
          <w:tcPr>
            <w:tcW w:w="117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DA0921" w14:textId="77777777" w:rsidR="00597425" w:rsidRPr="00597425" w:rsidRDefault="00597425" w:rsidP="00597425">
            <w:r w:rsidRPr="00597425">
              <w:t>Sources of Data</w:t>
            </w:r>
          </w:p>
        </w:tc>
      </w:tr>
      <w:tr w:rsidR="00597425" w:rsidRPr="00597425" w14:paraId="1AE017EF"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682B8B" w14:textId="77777777" w:rsidR="00597425" w:rsidRPr="00597425" w:rsidRDefault="00597425" w:rsidP="00597425">
            <w:r w:rsidRPr="00597425">
              <w:t>Chronic Condition Prevalence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5B647D"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2AE5F5"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C4939D"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5FBCF0" w14:textId="77777777" w:rsidR="00597425" w:rsidRPr="00597425" w:rsidRDefault="00597425" w:rsidP="00597425">
            <w:r w:rsidRPr="00597425">
              <w:rPr>
                <w:i/>
              </w:rPr>
              <w:t>Multi, Checkboxes.</w:t>
            </w:r>
            <w:r w:rsidRPr="00597425">
              <w:br/>
              <w:t>1: HRAs,</w:t>
            </w:r>
            <w:r w:rsidRPr="00597425">
              <w:br/>
              <w:t>2: Medical Claims Data,</w:t>
            </w:r>
            <w:r w:rsidRPr="00597425">
              <w:br/>
              <w:t>3: Pharmacy Claims Data,</w:t>
            </w:r>
            <w:r w:rsidRPr="00597425">
              <w:br/>
              <w:t>4: Lab Values,</w:t>
            </w:r>
            <w:r w:rsidRPr="00597425">
              <w:br/>
              <w:t>5: Other source - please detail below</w:t>
            </w:r>
          </w:p>
        </w:tc>
      </w:tr>
      <w:tr w:rsidR="00597425" w:rsidRPr="00597425" w14:paraId="5A6B836D"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02F003" w14:textId="77777777" w:rsidR="00597425" w:rsidRPr="00597425" w:rsidRDefault="00597425" w:rsidP="00597425">
            <w:r w:rsidRPr="00597425">
              <w:lastRenderedPageBreak/>
              <w:t>Enrollee Population stratified by Risk and/or Risk Factors</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BE61CE"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BAF6F3"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A09D52"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C032DA" w14:textId="77777777" w:rsidR="00597425" w:rsidRPr="00597425" w:rsidRDefault="00597425" w:rsidP="00597425">
            <w:r w:rsidRPr="00597425">
              <w:rPr>
                <w:i/>
              </w:rPr>
              <w:t>(As above)</w:t>
            </w:r>
          </w:p>
        </w:tc>
      </w:tr>
      <w:tr w:rsidR="00597425" w:rsidRPr="00597425" w14:paraId="4911762D"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9DC935" w14:textId="77777777" w:rsidR="00597425" w:rsidRPr="00597425" w:rsidRDefault="00597425" w:rsidP="00597425">
            <w:r w:rsidRPr="00597425">
              <w:t>Chronic Condition/Disease Management (DM) program enrollment</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3CE393"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F358C3"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A1334A"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3980DD" w14:textId="77777777" w:rsidR="00597425" w:rsidRPr="00597425" w:rsidRDefault="00597425" w:rsidP="00597425">
            <w:r w:rsidRPr="00597425">
              <w:rPr>
                <w:i/>
              </w:rPr>
              <w:t>(As above)</w:t>
            </w:r>
          </w:p>
        </w:tc>
      </w:tr>
      <w:tr w:rsidR="00597425" w:rsidRPr="00597425" w14:paraId="68A63F5A"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EF78A9" w14:textId="77777777" w:rsidR="00597425" w:rsidRPr="00597425" w:rsidRDefault="00597425" w:rsidP="00597425">
            <w:r w:rsidRPr="00597425">
              <w:t>Change in compliance among DM enrollees (needed tests, drug adherence)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F4BCD8"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FD6EF5"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96613B"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1CDF10" w14:textId="77777777" w:rsidR="00597425" w:rsidRPr="00597425" w:rsidRDefault="00597425" w:rsidP="00597425">
            <w:r w:rsidRPr="00597425">
              <w:rPr>
                <w:i/>
              </w:rPr>
              <w:t>(As above)</w:t>
            </w:r>
          </w:p>
        </w:tc>
      </w:tr>
      <w:tr w:rsidR="00597425" w:rsidRPr="00597425" w14:paraId="076C13A2"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D95808" w14:textId="77777777" w:rsidR="00597425" w:rsidRPr="00597425" w:rsidRDefault="00597425" w:rsidP="00597425">
            <w:r w:rsidRPr="00597425">
              <w:t>Health status change among DM enrollees</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12F9CE"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0637F0"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9CE5CE"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28CDCE" w14:textId="77777777" w:rsidR="00597425" w:rsidRPr="00597425" w:rsidRDefault="00597425" w:rsidP="00597425">
            <w:r w:rsidRPr="00597425">
              <w:rPr>
                <w:i/>
              </w:rPr>
              <w:t>(As above)</w:t>
            </w:r>
          </w:p>
        </w:tc>
      </w:tr>
    </w:tbl>
    <w:p w14:paraId="5839DF61" w14:textId="77777777" w:rsidR="00597425" w:rsidRPr="00597425" w:rsidRDefault="00597425" w:rsidP="00597425">
      <w:r w:rsidRPr="00597425">
        <w:t> </w:t>
      </w:r>
    </w:p>
    <w:p w14:paraId="6526BAAB" w14:textId="77777777" w:rsidR="00597425" w:rsidRPr="00597425" w:rsidRDefault="00597425" w:rsidP="00597425">
      <w:r w:rsidRPr="00597425">
        <w:t>8.4.9.21 Attachments are needed to support Health plan responses to the question above.  NOTE: Health plan is required to provide only ONE of the two attachments specified below.</w:t>
      </w:r>
    </w:p>
    <w:p w14:paraId="796830AE" w14:textId="77777777" w:rsidR="00597425" w:rsidRPr="00597425" w:rsidRDefault="00597425" w:rsidP="00597425">
      <w:r w:rsidRPr="00597425">
        <w:t xml:space="preserve">Provide as </w:t>
      </w:r>
      <w:r w:rsidRPr="00597425">
        <w:rPr>
          <w:b/>
          <w:i/>
        </w:rPr>
        <w:t>At Risk 3</w:t>
      </w:r>
      <w:r w:rsidRPr="00597425">
        <w:t>, blinded samples of standard purchaser report(s) for:</w:t>
      </w:r>
    </w:p>
    <w:p w14:paraId="2D207434" w14:textId="77777777" w:rsidR="00597425" w:rsidRPr="00597425" w:rsidRDefault="00597425" w:rsidP="00597425">
      <w:r w:rsidRPr="00597425">
        <w:t>A) Chronic condition prevalence OR management,</w:t>
      </w:r>
    </w:p>
    <w:p w14:paraId="5116C56F" w14:textId="77777777" w:rsidR="00597425" w:rsidRPr="00597425" w:rsidRDefault="00597425" w:rsidP="00597425">
      <w:r w:rsidRPr="00597425">
        <w:t>B) Population risk stratification, and</w:t>
      </w:r>
    </w:p>
    <w:p w14:paraId="71A1054B" w14:textId="77777777" w:rsidR="00597425" w:rsidRPr="00597425" w:rsidRDefault="00597425" w:rsidP="00597425">
      <w:r w:rsidRPr="00597425">
        <w:t>C) Changes in compliance OR health status</w:t>
      </w:r>
    </w:p>
    <w:p w14:paraId="49550382" w14:textId="77777777" w:rsidR="00597425" w:rsidRPr="00597425" w:rsidRDefault="00597425" w:rsidP="00597425">
      <w:r w:rsidRPr="00597425">
        <w:rPr>
          <w:b/>
        </w:rPr>
        <w:t>(Attachments needed for 3 of the 5 rows depending on Health plan response)</w:t>
      </w:r>
      <w:r w:rsidRPr="00597425">
        <w:t>. </w:t>
      </w:r>
    </w:p>
    <w:p w14:paraId="5D747667" w14:textId="77777777" w:rsidR="00597425" w:rsidRPr="00597425" w:rsidRDefault="00597425" w:rsidP="00597425">
      <w:r w:rsidRPr="00597425">
        <w:t>Provide LABELED samples of reports for (1) group-specific results, (2) Comparison targets/benchmarks of book-of-business OR Comparison benchmarks of similarly sized groups, (3) Trend comparison of two years data - rolling time period, and (4) Trend comparison of two years data - fixed Jan-Dec annual reporting ONLY IF HEALTH PLAN DID NOT SELECT AND PROVIDE SUPPORT FOR "Trend comparison of two years data - rolling time period"</w:t>
      </w:r>
    </w:p>
    <w:p w14:paraId="57EF4800" w14:textId="77777777" w:rsidR="00597425" w:rsidRPr="00597425" w:rsidRDefault="00597425" w:rsidP="00597425">
      <w:r w:rsidRPr="00597425">
        <w:t>For example if Health plan responds that they can provide group specific results (response option 1) with comparison benchmarks of similarly sized groups are available with trend comparison data of two years rolling and fixed for parameters in first 3 rows (</w:t>
      </w:r>
      <w:r w:rsidRPr="00597425">
        <w:rPr>
          <w:b/>
        </w:rPr>
        <w:t xml:space="preserve">chronic </w:t>
      </w:r>
      <w:r w:rsidRPr="00597425">
        <w:rPr>
          <w:b/>
        </w:rPr>
        <w:lastRenderedPageBreak/>
        <w:t>disease prevalence</w:t>
      </w:r>
      <w:r w:rsidRPr="00597425">
        <w:t xml:space="preserve">, </w:t>
      </w:r>
      <w:r w:rsidRPr="00597425">
        <w:rPr>
          <w:b/>
        </w:rPr>
        <w:t>Enrollee Population stratified by Risk and/or Risk Factors and Chronic Condition/Disease Management (DM) program enrollment)</w:t>
      </w:r>
      <w:r w:rsidRPr="00597425">
        <w:t xml:space="preserve"> – the following samples must be attached:</w:t>
      </w:r>
    </w:p>
    <w:p w14:paraId="11AA0823" w14:textId="77777777" w:rsidR="00597425" w:rsidRPr="00597425" w:rsidRDefault="00597425" w:rsidP="00597425">
      <w:r w:rsidRPr="00597425">
        <w:t>1)      Report showing enrollee population stratified by risk or risk factors for the specified group compared to a different similarly sized group over a rolling time frame of 24 months</w:t>
      </w:r>
    </w:p>
    <w:p w14:paraId="4306DBEA" w14:textId="77777777" w:rsidR="00597425" w:rsidRPr="00597425" w:rsidRDefault="00597425" w:rsidP="00597425">
      <w:r w:rsidRPr="00597425">
        <w:t>2)      Report showing either prevalence of chronic disease OR DM program enrollment factors for the specified group compared to a different similarly sized group over a rolling time frame of 24 months</w:t>
      </w:r>
    </w:p>
    <w:p w14:paraId="792F787F" w14:textId="77777777" w:rsidR="00597425" w:rsidRPr="00597425" w:rsidRDefault="00597425" w:rsidP="00597425">
      <w:r w:rsidRPr="00597425">
        <w:t>IF REPORT FEATURE OPTION 6 "All of the above reports integrated into single report" IS SELECTED, please provide a blinded sample of such an integrated report with the sections CLEARLY LABELED.</w:t>
      </w:r>
    </w:p>
    <w:p w14:paraId="2D2E8DD5" w14:textId="77777777" w:rsidR="00597425" w:rsidRPr="00597425" w:rsidRDefault="00597425" w:rsidP="00597425">
      <w:r w:rsidRPr="00597425">
        <w:t xml:space="preserve">Provide as </w:t>
      </w:r>
      <w:r w:rsidRPr="00597425">
        <w:rPr>
          <w:b/>
          <w:i/>
        </w:rPr>
        <w:t>At Risk 3</w:t>
      </w:r>
      <w:r w:rsidRPr="00597425">
        <w:t>, blinded samples of standard purchaser report(s) for:</w:t>
      </w:r>
    </w:p>
    <w:p w14:paraId="6E03FB38" w14:textId="77777777" w:rsidR="00597425" w:rsidRPr="00597425" w:rsidRDefault="00597425" w:rsidP="00597425">
      <w:r w:rsidRPr="00597425">
        <w:t>A) Chronic condition prevalence OR management,</w:t>
      </w:r>
    </w:p>
    <w:p w14:paraId="29C98131" w14:textId="77777777" w:rsidR="00597425" w:rsidRPr="00597425" w:rsidRDefault="00597425" w:rsidP="00597425">
      <w:r w:rsidRPr="00597425">
        <w:t>B) Population risk stratification, and</w:t>
      </w:r>
    </w:p>
    <w:p w14:paraId="326DF35E" w14:textId="77777777" w:rsidR="00597425" w:rsidRPr="00597425" w:rsidRDefault="00597425" w:rsidP="00597425">
      <w:r w:rsidRPr="00597425">
        <w:t>Provide LABELED samples of reports for (1) group-specific results, (2) Comparison targets/benchmarks of book-of-business OR Comparison benchmarks of similarly sized groups.</w:t>
      </w:r>
    </w:p>
    <w:p w14:paraId="3F1E2A53" w14:textId="77777777" w:rsidR="00597425" w:rsidRPr="00597425" w:rsidRDefault="00597425" w:rsidP="00597425">
      <w:r w:rsidRPr="00597425">
        <w:t>IF REPORT FEATURE OPTION 6 "All of the above reports integrated into single report" IS SELECTED, please provide a blinded sample of such an integrated report with the sections CLEARLY LABELED</w:t>
      </w:r>
    </w:p>
    <w:p w14:paraId="034A8F71" w14:textId="77777777" w:rsidR="00597425" w:rsidRPr="00597425" w:rsidRDefault="00597425" w:rsidP="00597425">
      <w:r w:rsidRPr="00597425">
        <w:rPr>
          <w:i/>
        </w:rPr>
        <w:t>Single, Radio group.</w:t>
      </w:r>
      <w:r w:rsidRPr="00597425">
        <w:br/>
        <w:t>1: At Risk 3 is provided based on Health plan's statewide enrollment,</w:t>
      </w:r>
      <w:r w:rsidRPr="00597425">
        <w:br/>
        <w:t>2: At Risk 3 is provided based on Health plan's Covered California enrollment,</w:t>
      </w:r>
      <w:r w:rsidRPr="00597425">
        <w:br/>
        <w:t>3: Not provided</w:t>
      </w:r>
    </w:p>
    <w:p w14:paraId="5E6D9AFF" w14:textId="26084E07" w:rsidR="00597425" w:rsidRPr="00597425" w:rsidRDefault="00597425" w:rsidP="00597425"/>
    <w:p w14:paraId="0610E7E5" w14:textId="77777777" w:rsidR="00597425" w:rsidRPr="00597425" w:rsidRDefault="00597425" w:rsidP="00597425">
      <w:pPr>
        <w:rPr>
          <w:b/>
          <w:bCs/>
          <w:lang w:val="en-GB"/>
        </w:rPr>
      </w:pPr>
      <w:r w:rsidRPr="00597425">
        <w:rPr>
          <w:b/>
          <w:bCs/>
          <w:lang w:val="en-GB"/>
        </w:rPr>
        <w:t xml:space="preserve">8.4.10 Provider Cost and Quality and Enrollee Cost Transparency </w:t>
      </w:r>
    </w:p>
    <w:p w14:paraId="519CF656" w14:textId="77777777" w:rsidR="00597425" w:rsidRPr="00597425" w:rsidRDefault="00597425" w:rsidP="00597425">
      <w:r w:rsidRPr="00597425">
        <w:br/>
        <w:t>8.4.10.1 Describe the web-based cost information that the Health plan makes available for physician and hospital services.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72"/>
        <w:gridCol w:w="2492"/>
        <w:gridCol w:w="2492"/>
        <w:gridCol w:w="2492"/>
      </w:tblGrid>
      <w:tr w:rsidR="00597425" w:rsidRPr="00597425" w14:paraId="286EACFD"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A31949" w14:textId="77777777" w:rsidR="00597425" w:rsidRPr="00597425" w:rsidRDefault="00597425" w:rsidP="00597425">
            <w:r w:rsidRPr="00597425">
              <w:t> </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0DC968" w14:textId="77777777" w:rsidR="00597425" w:rsidRPr="00597425" w:rsidRDefault="00597425" w:rsidP="00597425">
            <w:r w:rsidRPr="00597425">
              <w:t>Physicians</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CF463FD" w14:textId="77777777" w:rsidR="00597425" w:rsidRPr="00597425" w:rsidRDefault="00597425" w:rsidP="00597425">
            <w:r w:rsidRPr="00597425">
              <w:t>Hospitals</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ACA626" w14:textId="77777777" w:rsidR="00597425" w:rsidRPr="00597425" w:rsidRDefault="00597425" w:rsidP="00597425">
            <w:r w:rsidRPr="00597425">
              <w:t>Ambulatory surgery or diagnostic centers</w:t>
            </w:r>
          </w:p>
        </w:tc>
      </w:tr>
      <w:tr w:rsidR="00597425" w:rsidRPr="00597425" w14:paraId="78E2DA84"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EF2DB1" w14:textId="77777777" w:rsidR="00597425" w:rsidRPr="00597425" w:rsidRDefault="00597425" w:rsidP="00597425">
            <w:r w:rsidRPr="00597425">
              <w:t>Procedure-based cost</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B8B997" w14:textId="77777777" w:rsidR="00597425" w:rsidRPr="00597425" w:rsidRDefault="00597425" w:rsidP="00597425">
            <w:r w:rsidRPr="00597425">
              <w:rPr>
                <w:i/>
              </w:rPr>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B4AAFA" w14:textId="77777777" w:rsidR="00597425" w:rsidRPr="00597425" w:rsidRDefault="00597425" w:rsidP="00597425">
            <w:r w:rsidRPr="00597425">
              <w:rPr>
                <w:i/>
              </w:rPr>
              <w:lastRenderedPageBreak/>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0FF97C" w14:textId="77777777" w:rsidR="00597425" w:rsidRPr="00597425" w:rsidRDefault="00597425" w:rsidP="00597425">
            <w:r w:rsidRPr="00597425">
              <w:rPr>
                <w:i/>
              </w:rPr>
              <w:lastRenderedPageBreak/>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r>
      <w:tr w:rsidR="00597425" w:rsidRPr="00597425" w14:paraId="176B470F"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1E5FD4E" w14:textId="77777777" w:rsidR="00597425" w:rsidRPr="00597425" w:rsidRDefault="00597425" w:rsidP="00597425">
            <w:r w:rsidRPr="00597425">
              <w:lastRenderedPageBreak/>
              <w:t>Episode of care based cost (e.g. vaginal birth, bariatric surgery)</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335CD8" w14:textId="77777777" w:rsidR="00597425" w:rsidRPr="00597425" w:rsidRDefault="00597425" w:rsidP="00597425">
            <w:r w:rsidRPr="00597425">
              <w:rPr>
                <w:i/>
              </w:rPr>
              <w:t>(As above)</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7DBD8F" w14:textId="77777777" w:rsidR="00597425" w:rsidRPr="00597425" w:rsidRDefault="00597425" w:rsidP="00597425">
            <w:r w:rsidRPr="00597425">
              <w:rPr>
                <w:i/>
              </w:rPr>
              <w:t>(As above)</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DDF0CB" w14:textId="77777777" w:rsidR="00597425" w:rsidRPr="00597425" w:rsidRDefault="00597425" w:rsidP="00597425">
            <w:r w:rsidRPr="00597425">
              <w:rPr>
                <w:i/>
              </w:rPr>
              <w:t>(As above)</w:t>
            </w:r>
          </w:p>
        </w:tc>
      </w:tr>
    </w:tbl>
    <w:p w14:paraId="0991BD7B" w14:textId="77777777" w:rsidR="00597425" w:rsidRPr="00597425" w:rsidRDefault="00597425" w:rsidP="00597425">
      <w:r w:rsidRPr="00597425">
        <w:t> </w:t>
      </w:r>
    </w:p>
    <w:p w14:paraId="371ED68D" w14:textId="77777777" w:rsidR="00597425" w:rsidRPr="00597425" w:rsidRDefault="00597425" w:rsidP="00597425"/>
    <w:p w14:paraId="3519A1E9" w14:textId="77777777" w:rsidR="00597425" w:rsidRPr="00597425" w:rsidRDefault="00597425" w:rsidP="00597425">
      <w:r w:rsidRPr="00597425">
        <w:t xml:space="preserve">8.4.10.2 Indicate the functionality available in the Plan's cost calculator. Check all that apply. If any of the following four (4) features are selected, documentation for the procedure KNEE REPLACEMENT must be provided in following question as </w:t>
      </w:r>
      <w:r w:rsidRPr="00597425">
        <w:rPr>
          <w:b/>
          <w:i/>
        </w:rPr>
        <w:t>Cost-Quality 1</w:t>
      </w:r>
      <w:r w:rsidRPr="00597425">
        <w:t>:</w:t>
      </w:r>
    </w:p>
    <w:p w14:paraId="33653472" w14:textId="77777777" w:rsidR="00597425" w:rsidRPr="00597425" w:rsidRDefault="00597425" w:rsidP="00597425">
      <w:r w:rsidRPr="00597425">
        <w:br/>
        <w:t>1) Demonstrate the search options available for this procedure (e.g., name, condition, symptom and/or procedure)</w:t>
      </w:r>
    </w:p>
    <w:p w14:paraId="4C99DA39" w14:textId="77777777" w:rsidR="00597425" w:rsidRPr="00597425" w:rsidRDefault="00597425" w:rsidP="00597425">
      <w:r w:rsidRPr="00597425">
        <w:t>2) Cost information considers members benefit design relative to copays, cost sharing, coverage exceptions,</w:t>
      </w:r>
    </w:p>
    <w:p w14:paraId="45558A42" w14:textId="77777777" w:rsidR="00597425" w:rsidRPr="00597425" w:rsidRDefault="00597425" w:rsidP="00597425">
      <w:r w:rsidRPr="00597425">
        <w:t>3) Cost information considers members benefit design relative to accumulated deductibles, OOP max, service limits,</w:t>
      </w:r>
    </w:p>
    <w:p w14:paraId="7DA5DFBD" w14:textId="77777777" w:rsidR="00597425" w:rsidRPr="00597425" w:rsidRDefault="00597425" w:rsidP="00597425">
      <w:r w:rsidRPr="00597425">
        <w:t xml:space="preserve">4) Supports member customization of expected </w:t>
      </w:r>
      <w:r w:rsidRPr="00597425">
        <w:rPr>
          <w:b/>
          <w:i/>
        </w:rPr>
        <w:t>professional</w:t>
      </w:r>
      <w:r w:rsidRPr="00597425">
        <w:t xml:space="preserve"> services utilization or medication utilization.</w:t>
      </w:r>
    </w:p>
    <w:p w14:paraId="5F8546BA"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71"/>
        <w:gridCol w:w="6877"/>
      </w:tblGrid>
      <w:tr w:rsidR="00597425" w:rsidRPr="00597425" w14:paraId="5412B1D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F72B29"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3F725A" w14:textId="77777777" w:rsidR="00597425" w:rsidRPr="00597425" w:rsidRDefault="00597425" w:rsidP="00597425">
            <w:r w:rsidRPr="00597425">
              <w:t>Answer</w:t>
            </w:r>
          </w:p>
        </w:tc>
      </w:tr>
      <w:tr w:rsidR="00597425" w:rsidRPr="00597425" w14:paraId="37739E9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3DB2C9"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00CAE0" w14:textId="77777777" w:rsidR="00597425" w:rsidRPr="00597425" w:rsidRDefault="00597425" w:rsidP="00597425">
            <w:r w:rsidRPr="00597425">
              <w:rPr>
                <w:i/>
              </w:rPr>
              <w:t>Multi, Checkboxes - optional.</w:t>
            </w:r>
            <w:r w:rsidRPr="00597425">
              <w:br/>
              <w:t>1: The Health plan does not support a cost calculator.</w:t>
            </w:r>
          </w:p>
        </w:tc>
      </w:tr>
      <w:tr w:rsidR="00597425" w:rsidRPr="00597425" w14:paraId="18AD578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989917" w14:textId="77777777" w:rsidR="00597425" w:rsidRPr="00597425" w:rsidRDefault="00597425" w:rsidP="00597425">
            <w:r w:rsidRPr="00597425">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360011" w14:textId="77777777" w:rsidR="00597425" w:rsidRPr="00597425" w:rsidRDefault="00597425" w:rsidP="00597425">
            <w:r w:rsidRPr="00597425">
              <w:rPr>
                <w:i/>
              </w:rPr>
              <w:t>Multi, Checkboxes.</w:t>
            </w:r>
            <w:r w:rsidRPr="00597425">
              <w:br/>
              <w:t>1: Medical cost searchable by procedure (indicate number of procedures in detail box below),</w:t>
            </w:r>
            <w:r w:rsidRPr="00597425">
              <w:br/>
            </w:r>
            <w:r w:rsidRPr="00597425">
              <w:lastRenderedPageBreak/>
              <w:t>2: Medical cost searchable by episode of care (indicate number of care episodes in detail box below),</w:t>
            </w:r>
            <w:r w:rsidRPr="00597425">
              <w:br/>
              <w:t>3: Medication costs searchable by drug,</w:t>
            </w:r>
            <w:r w:rsidRPr="00597425">
              <w:br/>
              <w:t>4: Medication costs searchable by episode of care,</w:t>
            </w:r>
            <w:r w:rsidRPr="00597425">
              <w:br/>
              <w:t>5: None of the above</w:t>
            </w:r>
          </w:p>
        </w:tc>
      </w:tr>
      <w:tr w:rsidR="00597425" w:rsidRPr="00597425" w14:paraId="1206E28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04B216" w14:textId="77777777" w:rsidR="00597425" w:rsidRPr="00597425" w:rsidRDefault="00597425" w:rsidP="00597425">
            <w:r w:rsidRPr="00597425">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30C51E" w14:textId="77777777" w:rsidR="00597425" w:rsidRPr="00597425" w:rsidRDefault="00597425" w:rsidP="00597425">
            <w:r w:rsidRPr="00597425">
              <w:rPr>
                <w:i/>
              </w:rPr>
              <w:t>Multi, Checkboxes.</w:t>
            </w:r>
            <w:r w:rsidRPr="00597425">
              <w:br/>
              <w:t>1: Compare costs of alternative treatments,</w:t>
            </w:r>
            <w:r w:rsidRPr="00597425">
              <w:br/>
              <w:t>2: Compare costs of physicians,</w:t>
            </w:r>
            <w:r w:rsidRPr="00597425">
              <w:br/>
              <w:t>3: Compare costs of hospitals,</w:t>
            </w:r>
            <w:r w:rsidRPr="00597425">
              <w:br/>
              <w:t>4: Compare costs of ambulatory surgical or diagnostic centers,</w:t>
            </w:r>
            <w:r w:rsidRPr="00597425">
              <w:br/>
              <w:t>5: Compare drugs, e.g. therapeutic alternatives,</w:t>
            </w:r>
            <w:r w:rsidRPr="00597425">
              <w:br/>
              <w:t>6: Compare costs based on entire bundle of care, allowing user to substitute lower cost or higher quality equivalent elements of bundle,</w:t>
            </w:r>
            <w:r w:rsidRPr="00597425">
              <w:br/>
              <w:t>7: None of the above</w:t>
            </w:r>
          </w:p>
        </w:tc>
      </w:tr>
      <w:tr w:rsidR="00597425" w:rsidRPr="00597425" w14:paraId="5D1460D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2DD5C0" w14:textId="77777777" w:rsidR="00597425" w:rsidRPr="00597425" w:rsidRDefault="00597425" w:rsidP="00597425">
            <w:r w:rsidRPr="00597425">
              <w:t>Member Specificity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6DE5C4" w14:textId="77777777" w:rsidR="00597425" w:rsidRPr="00597425" w:rsidRDefault="00597425" w:rsidP="00597425">
            <w:r w:rsidRPr="00597425">
              <w:rPr>
                <w:i/>
              </w:rPr>
              <w:t>Multi, Checkboxes.</w:t>
            </w:r>
            <w:r w:rsidRPr="00597425">
              <w:br/>
              <w:t>1: Cost information considers members benefit design relative to copays, cost sharing, coverage exceptions,</w:t>
            </w:r>
            <w:r w:rsidRPr="00597425">
              <w:br/>
              <w:t>2: Cost information considers members benefit design relative to accumulated deductibles, Out of Pocket max, lifetime, services limits (e.g. number of physical therapy visits covered),</w:t>
            </w:r>
            <w:r w:rsidRPr="00597425">
              <w:br/>
              <w:t>3: Cost information considers members benefit design relative to pharmacy benefit, e.g. brand/generic and retail/mail,</w:t>
            </w:r>
            <w:r w:rsidRPr="00597425">
              <w:br/>
              <w:t>4: Separate service category sets result for user, other adult household members and for children,</w:t>
            </w:r>
            <w:r w:rsidRPr="00597425">
              <w:br/>
              <w:t>5: Explains key coverage rules such as family-level versus individual-level annual accumulation and general rules about portability, accrual, tax allowances, etc,</w:t>
            </w:r>
            <w:r w:rsidRPr="00597425">
              <w:br/>
              <w:t>6: Provides summary Health plan benefits description as linked content with explanatory note about IRS-allowed expenses vs. deductible-applicable covered expenses,</w:t>
            </w:r>
            <w:r w:rsidRPr="00597425">
              <w:br/>
              <w:t>7: Supports member customization of expected services or medications utilization, i.e. member can adjust the default assumptions,</w:t>
            </w:r>
            <w:r w:rsidRPr="00597425">
              <w:br/>
              <w:t>8: None of the above</w:t>
            </w:r>
          </w:p>
        </w:tc>
      </w:tr>
      <w:tr w:rsidR="00597425" w:rsidRPr="00597425" w14:paraId="6FD25D0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D36993" w14:textId="77777777" w:rsidR="00597425" w:rsidRPr="00597425" w:rsidRDefault="00597425" w:rsidP="00597425">
            <w:r w:rsidRPr="00597425">
              <w:t>Account management / 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860DF5" w14:textId="77777777" w:rsidR="00597425" w:rsidRPr="00597425" w:rsidRDefault="00597425" w:rsidP="00597425">
            <w:r w:rsidRPr="00597425">
              <w:rPr>
                <w:i/>
              </w:rPr>
              <w:t>Multi, Checkboxes.</w:t>
            </w:r>
            <w:r w:rsidRPr="00597425">
              <w:br/>
              <w:t>1: Supports member entry of tax status/rate to calculate federal/state tax ramifications,</w:t>
            </w:r>
            <w:r w:rsidRPr="00597425">
              <w:br/>
              <w:t>2: Member can view multi-year HSA balances,</w:t>
            </w:r>
            <w:r w:rsidRPr="00597425">
              <w:br/>
              <w:t>3: Calculates a recommended amount for FSA/HSA contribution given anticipated medical expenses,</w:t>
            </w:r>
            <w:r w:rsidRPr="00597425">
              <w:br/>
              <w:t>4: None of the above</w:t>
            </w:r>
          </w:p>
        </w:tc>
      </w:tr>
    </w:tbl>
    <w:p w14:paraId="74479408" w14:textId="77777777" w:rsidR="00597425" w:rsidRPr="00597425" w:rsidRDefault="00597425" w:rsidP="00597425">
      <w:r w:rsidRPr="00597425">
        <w:t> </w:t>
      </w:r>
    </w:p>
    <w:p w14:paraId="7906E3A0" w14:textId="77777777" w:rsidR="00597425" w:rsidRPr="00597425" w:rsidRDefault="00597425" w:rsidP="00597425"/>
    <w:p w14:paraId="1857608C" w14:textId="77777777" w:rsidR="00597425" w:rsidRPr="00597425" w:rsidRDefault="00597425" w:rsidP="00597425">
      <w:r w:rsidRPr="00597425">
        <w:lastRenderedPageBreak/>
        <w:t xml:space="preserve">8.4.10.3 If any of the following four (4) features are selected in the question above, actual report(s) or illustrative screen prints for the procedure KNEE REPLACEMENT must be attached as </w:t>
      </w:r>
      <w:r w:rsidRPr="00597425">
        <w:rPr>
          <w:b/>
          <w:i/>
        </w:rPr>
        <w:t>Cost-Quality 1</w:t>
      </w:r>
      <w:r w:rsidRPr="00597425">
        <w:t>:</w:t>
      </w:r>
    </w:p>
    <w:p w14:paraId="6B1F923B" w14:textId="77777777" w:rsidR="00597425" w:rsidRPr="00597425" w:rsidRDefault="00597425" w:rsidP="00597425">
      <w:r w:rsidRPr="00597425">
        <w:br/>
        <w:t>1) Demonstrate the search options available for this procedure (e.g., name, condition, symptom and/or procedure)</w:t>
      </w:r>
    </w:p>
    <w:p w14:paraId="3539C431" w14:textId="77777777" w:rsidR="00597425" w:rsidRPr="00597425" w:rsidRDefault="00597425" w:rsidP="00597425">
      <w:r w:rsidRPr="00597425">
        <w:t>2) Cost information considers members benefit design relative to copays, cost sharing, coverage exceptions,</w:t>
      </w:r>
    </w:p>
    <w:p w14:paraId="04284EDE" w14:textId="77777777" w:rsidR="00597425" w:rsidRPr="00597425" w:rsidRDefault="00597425" w:rsidP="00597425">
      <w:r w:rsidRPr="00597425">
        <w:t>3) Cost information considers members benefit design relative to accumulated deductibles, OOP max, service limits,</w:t>
      </w:r>
    </w:p>
    <w:p w14:paraId="19663D91" w14:textId="77777777" w:rsidR="00597425" w:rsidRPr="00597425" w:rsidRDefault="00597425" w:rsidP="00597425">
      <w:r w:rsidRPr="00597425">
        <w:t xml:space="preserve">4) Supports member customization of expected </w:t>
      </w:r>
      <w:r w:rsidRPr="00597425">
        <w:rPr>
          <w:b/>
          <w:i/>
        </w:rPr>
        <w:t>professional</w:t>
      </w:r>
      <w:r w:rsidRPr="00597425">
        <w:t xml:space="preserve"> services utilization or medication utilization.</w:t>
      </w:r>
    </w:p>
    <w:p w14:paraId="0254AFE2" w14:textId="77777777" w:rsidR="00597425" w:rsidRPr="00597425" w:rsidRDefault="00597425" w:rsidP="00597425">
      <w:r w:rsidRPr="00597425">
        <w:t>The functionality demonstrated in the attachment must be clearly marked. Do NOT include attachments that do not specifically demonstrate one of these features</w:t>
      </w:r>
    </w:p>
    <w:p w14:paraId="05EC1A2B" w14:textId="77777777" w:rsidR="00597425" w:rsidRPr="00597425" w:rsidRDefault="00597425" w:rsidP="00597425">
      <w:r w:rsidRPr="00597425">
        <w:rPr>
          <w:i/>
        </w:rPr>
        <w:t>Multi, Checkboxes.</w:t>
      </w:r>
      <w:r w:rsidRPr="00597425">
        <w:br/>
        <w:t>1: Cost-Quality 1a is provided,</w:t>
      </w:r>
      <w:r w:rsidRPr="00597425">
        <w:br/>
        <w:t>2: Cost-Quality 1b is provided,</w:t>
      </w:r>
      <w:r w:rsidRPr="00597425">
        <w:br/>
        <w:t>3: Cost-Quality 1c is provided,</w:t>
      </w:r>
      <w:r w:rsidRPr="00597425">
        <w:br/>
        <w:t>4: Cost-Quality 1d is provided,</w:t>
      </w:r>
      <w:r w:rsidRPr="00597425">
        <w:br/>
        <w:t>5: Not provided</w:t>
      </w:r>
    </w:p>
    <w:p w14:paraId="3F5C2297" w14:textId="2EE8D2F7" w:rsidR="00597425" w:rsidRPr="00597425" w:rsidRDefault="00597425" w:rsidP="00597425">
      <w:r w:rsidRPr="00597425">
        <w:t xml:space="preserve"> 8.4.10.4 Indicate how Health plan tracked the impact of the cost calculator. Report numeric results as indicated for the applicable calendar year and check all that apply. The commercial enrollment reported below should match the statewide number reported in Section 3. If Health plan has and tracks use by Medi-Cal members as well, number should include Medi-Cal numbers.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05"/>
        <w:gridCol w:w="3443"/>
      </w:tblGrid>
      <w:tr w:rsidR="00597425" w:rsidRPr="00597425" w14:paraId="5B0C1283"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A7E27B" w14:textId="77777777" w:rsidR="00597425" w:rsidRPr="00597425" w:rsidRDefault="00597425" w:rsidP="00597425">
            <w:r w:rsidRPr="00597425">
              <w:t> </w:t>
            </w:r>
          </w:p>
        </w:tc>
        <w:tc>
          <w:tcPr>
            <w:tcW w:w="38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A86A8A" w14:textId="77777777" w:rsidR="00597425" w:rsidRPr="00597425" w:rsidRDefault="00597425" w:rsidP="00597425">
            <w:r w:rsidRPr="00597425">
              <w:t>Applicable Calendar Year</w:t>
            </w:r>
          </w:p>
        </w:tc>
      </w:tr>
      <w:tr w:rsidR="00597425" w:rsidRPr="00597425" w14:paraId="616AACA7"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F1862" w14:textId="77777777" w:rsidR="00597425" w:rsidRPr="00597425" w:rsidRDefault="00597425" w:rsidP="00597425">
            <w:r w:rsidRPr="00597425">
              <w:t>Health plan does not support a cost calculator, or does not track its impact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C75DEA" w14:textId="77777777" w:rsidR="00597425" w:rsidRPr="00597425" w:rsidRDefault="00597425" w:rsidP="00597425">
            <w:r w:rsidRPr="00597425">
              <w:rPr>
                <w:i/>
              </w:rPr>
              <w:t>Multi, Checkboxes - optional.</w:t>
            </w:r>
            <w:r w:rsidRPr="00597425">
              <w:br/>
              <w:t>1: Respondent does not support</w:t>
            </w:r>
          </w:p>
        </w:tc>
      </w:tr>
      <w:tr w:rsidR="00597425" w:rsidRPr="00597425" w14:paraId="4501335F"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6E69EB" w14:textId="77777777" w:rsidR="00597425" w:rsidRPr="00597425" w:rsidRDefault="00597425" w:rsidP="00597425">
            <w:r w:rsidRPr="00597425">
              <w:t>Total California enrollment from Health plan’s response in Section 3 (sum of commercial HMO/POS, PPO and Other Commercial)</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E241C0" w14:textId="77777777" w:rsidR="00597425" w:rsidRPr="00597425" w:rsidRDefault="00597425" w:rsidP="00597425">
            <w:r w:rsidRPr="00597425">
              <w:rPr>
                <w:i/>
              </w:rPr>
              <w:t>For comparison.</w:t>
            </w:r>
            <w:r w:rsidRPr="00597425">
              <w:br/>
              <w:t>Unknown</w:t>
            </w:r>
          </w:p>
        </w:tc>
      </w:tr>
      <w:tr w:rsidR="00597425" w:rsidRPr="00597425" w14:paraId="1553D99D"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CAE6F" w14:textId="77777777" w:rsidR="00597425" w:rsidRPr="00597425" w:rsidRDefault="00597425" w:rsidP="00597425">
            <w:r w:rsidRPr="00597425">
              <w:t>Enrollment (list Total commercial number reported in Section 3)</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5CB9E2" w14:textId="77777777" w:rsidR="00597425" w:rsidRPr="00597425" w:rsidRDefault="00597425" w:rsidP="00597425">
            <w:r w:rsidRPr="00597425">
              <w:rPr>
                <w:i/>
              </w:rPr>
              <w:t>Decimal.</w:t>
            </w:r>
          </w:p>
        </w:tc>
      </w:tr>
      <w:tr w:rsidR="00597425" w:rsidRPr="00597425" w14:paraId="15A74FFF"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D00C97" w14:textId="77777777" w:rsidR="00597425" w:rsidRPr="00597425" w:rsidRDefault="00597425" w:rsidP="00597425">
            <w:r w:rsidRPr="00597425">
              <w:t>Number of completed interactive sessions with cost calculator</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7FCB4E" w14:textId="77777777" w:rsidR="00597425" w:rsidRPr="00597425" w:rsidRDefault="00597425" w:rsidP="00597425">
            <w:r w:rsidRPr="00597425">
              <w:rPr>
                <w:i/>
              </w:rPr>
              <w:t>Decimal.</w:t>
            </w:r>
            <w:r w:rsidRPr="00597425">
              <w:br/>
              <w:t>N/A OK.</w:t>
            </w:r>
            <w:r w:rsidRPr="00597425">
              <w:br/>
              <w:t>From 0 to 1000000000.</w:t>
            </w:r>
          </w:p>
        </w:tc>
      </w:tr>
      <w:tr w:rsidR="00597425" w:rsidRPr="00597425" w14:paraId="0BD453EF"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B4A940" w14:textId="77777777" w:rsidR="00597425" w:rsidRPr="00597425" w:rsidRDefault="00597425" w:rsidP="00597425">
            <w:r w:rsidRPr="00597425">
              <w:lastRenderedPageBreak/>
              <w:t>Number of unique users to cost calculator portion of site</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CDDE43" w14:textId="77777777" w:rsidR="00597425" w:rsidRPr="00597425" w:rsidRDefault="00597425" w:rsidP="00597425">
            <w:r w:rsidRPr="00597425">
              <w:rPr>
                <w:i/>
              </w:rPr>
              <w:t>(As above)</w:t>
            </w:r>
          </w:p>
        </w:tc>
      </w:tr>
      <w:tr w:rsidR="00597425" w:rsidRPr="00597425" w14:paraId="555F0BC5"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A4B603" w14:textId="77777777" w:rsidR="00597425" w:rsidRPr="00597425" w:rsidRDefault="00597425" w:rsidP="00597425">
            <w:r w:rsidRPr="00597425">
              <w:t>Percentage of completed sessions to total enrollment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E78827" w14:textId="77777777" w:rsidR="00597425" w:rsidRPr="00597425" w:rsidRDefault="00597425" w:rsidP="00597425">
            <w:r w:rsidRPr="00597425">
              <w:rPr>
                <w:i/>
              </w:rPr>
              <w:t>For comparison.</w:t>
            </w:r>
            <w:r w:rsidRPr="00597425">
              <w:br/>
              <w:t>0.00%</w:t>
            </w:r>
          </w:p>
        </w:tc>
      </w:tr>
      <w:tr w:rsidR="00597425" w:rsidRPr="00597425" w14:paraId="625CC71D"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5368F9" w14:textId="77777777" w:rsidR="00597425" w:rsidRPr="00597425" w:rsidRDefault="00597425" w:rsidP="00597425">
            <w:r w:rsidRPr="00597425">
              <w:t>Percentage of unique users to total enrollment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EEDB38" w14:textId="77777777" w:rsidR="00597425" w:rsidRPr="00597425" w:rsidRDefault="00597425" w:rsidP="00597425">
            <w:r w:rsidRPr="00597425">
              <w:rPr>
                <w:i/>
              </w:rPr>
              <w:t>(As above)</w:t>
            </w:r>
          </w:p>
        </w:tc>
      </w:tr>
      <w:tr w:rsidR="00597425" w:rsidRPr="00597425" w14:paraId="08E19519"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4F8039" w14:textId="77777777" w:rsidR="00597425" w:rsidRPr="00597425" w:rsidRDefault="00597425" w:rsidP="00597425">
            <w:r w:rsidRPr="00597425">
              <w:t>Targeted follow up via email or phone call to assess user satisfaction</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F6D8A2" w14:textId="77777777" w:rsidR="00597425" w:rsidRPr="00597425" w:rsidRDefault="00597425" w:rsidP="00597425">
            <w:r w:rsidRPr="00597425">
              <w:rPr>
                <w:i/>
              </w:rPr>
              <w:t>Single, Radio group.</w:t>
            </w:r>
            <w:r w:rsidRPr="00597425">
              <w:br/>
              <w:t>1: Yes,</w:t>
            </w:r>
            <w:r w:rsidRPr="00597425">
              <w:br/>
              <w:t>2: No</w:t>
            </w:r>
          </w:p>
        </w:tc>
      </w:tr>
      <w:tr w:rsidR="00597425" w:rsidRPr="00597425" w14:paraId="49737553"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1962E" w14:textId="77777777" w:rsidR="00597425" w:rsidRPr="00597425" w:rsidRDefault="00597425" w:rsidP="00597425">
            <w:r w:rsidRPr="00597425">
              <w:t>Plan can report utilization of cost calculator</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8B4219" w14:textId="77777777" w:rsidR="00597425" w:rsidRPr="00597425" w:rsidRDefault="00597425" w:rsidP="00597425">
            <w:r w:rsidRPr="00597425">
              <w:rPr>
                <w:i/>
              </w:rPr>
              <w:t>(As above)</w:t>
            </w:r>
          </w:p>
        </w:tc>
      </w:tr>
    </w:tbl>
    <w:p w14:paraId="6879C15B" w14:textId="77777777" w:rsidR="00597425" w:rsidRPr="00597425" w:rsidRDefault="00597425" w:rsidP="00597425">
      <w:bookmarkStart w:id="54" w:name="_GoBack"/>
      <w:bookmarkEnd w:id="54"/>
    </w:p>
    <w:p w14:paraId="21FBBA45" w14:textId="77777777" w:rsidR="00597425" w:rsidRPr="00597425" w:rsidRDefault="00597425" w:rsidP="00597425">
      <w:r w:rsidRPr="00597425">
        <w:t>8.4.10.5 How does the Health plan encourage members to use better performing physicians?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44"/>
        <w:gridCol w:w="2404"/>
      </w:tblGrid>
      <w:tr w:rsidR="00597425" w:rsidRPr="00597425" w14:paraId="41AC44B0"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5A65B" w14:textId="77777777" w:rsidR="00597425" w:rsidRPr="00597425" w:rsidRDefault="00597425" w:rsidP="00597425">
            <w:r w:rsidRPr="00597425">
              <w:t> </w:t>
            </w:r>
          </w:p>
        </w:tc>
        <w:tc>
          <w:tcPr>
            <w:tcW w:w="264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6BE13A" w14:textId="77777777" w:rsidR="00597425" w:rsidRPr="00597425" w:rsidRDefault="00597425" w:rsidP="00597425">
            <w:r w:rsidRPr="00597425">
              <w:t>Answer</w:t>
            </w:r>
          </w:p>
        </w:tc>
      </w:tr>
      <w:tr w:rsidR="00597425" w:rsidRPr="00597425" w14:paraId="59F2326E"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3ECE2" w14:textId="77777777" w:rsidR="00597425" w:rsidRPr="00597425" w:rsidRDefault="00597425" w:rsidP="00597425">
            <w:r w:rsidRPr="00597425">
              <w:t>Distinction of higher performing individual physicians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333E84" w14:textId="77777777" w:rsidR="00597425" w:rsidRPr="00597425" w:rsidRDefault="00597425" w:rsidP="00597425">
            <w:r w:rsidRPr="00597425">
              <w:rPr>
                <w:i/>
              </w:rPr>
              <w:t>Single, Radio group.</w:t>
            </w:r>
            <w:r w:rsidRPr="00597425">
              <w:br/>
              <w:t>1: No distinction,</w:t>
            </w:r>
            <w:r w:rsidRPr="00597425">
              <w:br/>
              <w:t>2: Distinction is made</w:t>
            </w:r>
          </w:p>
        </w:tc>
      </w:tr>
      <w:tr w:rsidR="00597425" w:rsidRPr="00597425" w14:paraId="6BA4175B"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85960E" w14:textId="77777777" w:rsidR="00597425" w:rsidRPr="00597425" w:rsidRDefault="00597425" w:rsidP="00597425">
            <w:r w:rsidRPr="00597425">
              <w:t>General education about individual physician performance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DA66BD" w14:textId="77777777" w:rsidR="00597425" w:rsidRPr="00597425" w:rsidRDefault="00597425" w:rsidP="00597425">
            <w:r w:rsidRPr="00597425">
              <w:rPr>
                <w:i/>
              </w:rPr>
              <w:t>Single, Radio group.</w:t>
            </w:r>
            <w:r w:rsidRPr="00597425">
              <w:br/>
              <w:t>1: Yes,</w:t>
            </w:r>
            <w:r w:rsidRPr="00597425">
              <w:br/>
              <w:t>2: No</w:t>
            </w:r>
          </w:p>
        </w:tc>
      </w:tr>
      <w:tr w:rsidR="00597425" w:rsidRPr="00597425" w14:paraId="6ACA50DF"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20EED4" w14:textId="77777777" w:rsidR="00597425" w:rsidRPr="00597425" w:rsidRDefault="00597425" w:rsidP="00597425">
            <w:r w:rsidRPr="00597425">
              <w:t>Education and information about which individual physicians meet target practice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76FCBB" w14:textId="77777777" w:rsidR="00597425" w:rsidRPr="00597425" w:rsidRDefault="00597425" w:rsidP="00597425">
            <w:r w:rsidRPr="00597425">
              <w:rPr>
                <w:i/>
              </w:rPr>
              <w:t>(As above)</w:t>
            </w:r>
          </w:p>
        </w:tc>
      </w:tr>
      <w:tr w:rsidR="00597425" w:rsidRPr="00597425" w14:paraId="0C846DA0"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8D6B07" w14:textId="77777777" w:rsidR="00597425" w:rsidRPr="00597425" w:rsidRDefault="00597425" w:rsidP="00597425">
            <w:r w:rsidRPr="00597425">
              <w:t>Messaging included in EOB if member uses provider not designated as high performing relative to peers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4FDAA9" w14:textId="77777777" w:rsidR="00597425" w:rsidRPr="00597425" w:rsidRDefault="00597425" w:rsidP="00597425">
            <w:r w:rsidRPr="00597425">
              <w:rPr>
                <w:i/>
              </w:rPr>
              <w:t>(As above)</w:t>
            </w:r>
          </w:p>
        </w:tc>
      </w:tr>
      <w:tr w:rsidR="00597425" w:rsidRPr="00597425" w14:paraId="46DA1EB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6E39A3" w14:textId="77777777" w:rsidR="00597425" w:rsidRPr="00597425" w:rsidRDefault="00597425" w:rsidP="00597425">
            <w:r w:rsidRPr="00597425">
              <w:t>Member steerage at the time of nurseline interaction or telephonic treatment option support</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A609FD" w14:textId="77777777" w:rsidR="00597425" w:rsidRPr="00597425" w:rsidRDefault="00597425" w:rsidP="00597425">
            <w:r w:rsidRPr="00597425">
              <w:rPr>
                <w:i/>
              </w:rPr>
              <w:t>(As above)</w:t>
            </w:r>
          </w:p>
        </w:tc>
      </w:tr>
      <w:tr w:rsidR="00597425" w:rsidRPr="00597425" w14:paraId="0BDD32C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D8B988" w14:textId="77777777" w:rsidR="00597425" w:rsidRPr="00597425" w:rsidRDefault="00597425" w:rsidP="00597425">
            <w:r w:rsidRPr="00597425">
              <w:t>Members are not actively encouraged at this time to utilize individual physicians that meet targeted practice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525D96" w14:textId="77777777" w:rsidR="00597425" w:rsidRPr="00597425" w:rsidRDefault="00597425" w:rsidP="00597425">
            <w:r w:rsidRPr="00597425">
              <w:rPr>
                <w:i/>
              </w:rPr>
              <w:t>(As above)</w:t>
            </w:r>
          </w:p>
        </w:tc>
      </w:tr>
    </w:tbl>
    <w:p w14:paraId="3FF132A4" w14:textId="77777777" w:rsidR="00597425" w:rsidRPr="00597425" w:rsidRDefault="00597425" w:rsidP="00597425"/>
    <w:p w14:paraId="23308237" w14:textId="77777777" w:rsidR="00597425" w:rsidRPr="00597425" w:rsidRDefault="00597425" w:rsidP="00597425">
      <w:r w:rsidRPr="00597425">
        <w:t>8.4.10.6 Indicate the information available through the Plan's on-line physician directory. These data categories are based on the recommendations of the Commonwealth Fund/NCQA consensus panel on electronic physician directories.  Use the detail box to describe any updates (e.g., office hours, languages spoken) that a provider is permitted to make directly through an online provider portal or similar tool.</w:t>
      </w:r>
    </w:p>
    <w:p w14:paraId="17003A25" w14:textId="77777777" w:rsidR="00597425" w:rsidRPr="00597425" w:rsidRDefault="00597425" w:rsidP="00597425">
      <w:r w:rsidRPr="00597425">
        <w:lastRenderedPageBreak/>
        <w:br/>
        <w:t>Note that actual screen prints must be provided as Consumer 2 illustrating the following if selected as responses: 1) NCQA recognition programs, availability of:  2) Web visits, 3) email, 4) ePrescribing or 5) EMRs (electronic medical records)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59"/>
        <w:gridCol w:w="2689"/>
      </w:tblGrid>
      <w:tr w:rsidR="00597425" w:rsidRPr="00597425" w14:paraId="3EFDE4B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C35FD3"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401F4F" w14:textId="77777777" w:rsidR="00597425" w:rsidRPr="00597425" w:rsidRDefault="00597425" w:rsidP="00597425">
            <w:pPr>
              <w:rPr>
                <w:lang w:val="en-GB"/>
              </w:rPr>
            </w:pPr>
            <w:r w:rsidRPr="00597425">
              <w:rPr>
                <w:lang w:val="en-GB"/>
              </w:rPr>
              <w:t>Response</w:t>
            </w:r>
          </w:p>
        </w:tc>
      </w:tr>
      <w:tr w:rsidR="00597425" w:rsidRPr="00597425" w14:paraId="1D1EC52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BA06A" w14:textId="77777777" w:rsidR="00597425" w:rsidRPr="00597425" w:rsidRDefault="00597425" w:rsidP="00597425">
            <w:pPr>
              <w:rPr>
                <w:lang w:val="en-GB"/>
              </w:rPr>
            </w:pPr>
            <w:r w:rsidRPr="00597425">
              <w:rPr>
                <w:lang w:val="en-GB"/>
              </w:rPr>
              <w:t>Physician office hours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85BFDF" w14:textId="77777777" w:rsidR="00597425" w:rsidRPr="00597425" w:rsidRDefault="00597425" w:rsidP="00597425">
            <w:pPr>
              <w:rPr>
                <w:lang w:val="en-GB"/>
              </w:rPr>
            </w:pPr>
            <w:r w:rsidRPr="00597425">
              <w:rPr>
                <w:i/>
                <w:lang w:val="en-GB"/>
              </w:rPr>
              <w:t>Single, Pull-down list.</w:t>
            </w:r>
            <w:r w:rsidRPr="00597425">
              <w:rPr>
                <w:lang w:val="en-GB"/>
              </w:rPr>
              <w:br/>
              <w:t>1: Displayed only,</w:t>
            </w:r>
            <w:r w:rsidRPr="00597425">
              <w:rPr>
                <w:lang w:val="en-GB"/>
              </w:rPr>
              <w:br/>
              <w:t>2: Indexed and searchable,</w:t>
            </w:r>
            <w:r w:rsidRPr="00597425">
              <w:rPr>
                <w:lang w:val="en-GB"/>
              </w:rPr>
              <w:br/>
              <w:t>3: Available from customer service or printed format only,</w:t>
            </w:r>
            <w:r w:rsidRPr="00597425">
              <w:rPr>
                <w:lang w:val="en-GB"/>
              </w:rPr>
              <w:br/>
              <w:t>4: Not available</w:t>
            </w:r>
          </w:p>
        </w:tc>
      </w:tr>
      <w:tr w:rsidR="00597425" w:rsidRPr="00597425" w14:paraId="7525522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7E154D" w14:textId="77777777" w:rsidR="00597425" w:rsidRPr="00597425" w:rsidRDefault="00597425" w:rsidP="00597425">
            <w:pPr>
              <w:rPr>
                <w:lang w:val="en-GB"/>
              </w:rPr>
            </w:pPr>
            <w:r w:rsidRPr="00597425">
              <w:rPr>
                <w:lang w:val="en-GB"/>
              </w:rPr>
              <w:t>Physician years in practice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04044A" w14:textId="77777777" w:rsidR="00597425" w:rsidRPr="00597425" w:rsidRDefault="00597425" w:rsidP="00597425">
            <w:pPr>
              <w:rPr>
                <w:lang w:val="en-GB"/>
              </w:rPr>
            </w:pPr>
          </w:p>
        </w:tc>
      </w:tr>
      <w:tr w:rsidR="00597425" w:rsidRPr="00597425" w14:paraId="552BC8A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CCFEF4" w14:textId="77777777" w:rsidR="00597425" w:rsidRPr="00597425" w:rsidRDefault="00597425" w:rsidP="00597425">
            <w:pPr>
              <w:rPr>
                <w:lang w:val="en-GB"/>
              </w:rPr>
            </w:pPr>
            <w:r w:rsidRPr="00597425">
              <w:rPr>
                <w:lang w:val="en-GB"/>
              </w:rPr>
              <w:t>Physician facility privileges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5DA264" w14:textId="77777777" w:rsidR="00597425" w:rsidRPr="00597425" w:rsidRDefault="00597425" w:rsidP="00597425">
            <w:pPr>
              <w:rPr>
                <w:lang w:val="en-GB"/>
              </w:rPr>
            </w:pPr>
          </w:p>
        </w:tc>
      </w:tr>
      <w:tr w:rsidR="00597425" w:rsidRPr="00597425" w14:paraId="0F94B6B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BE2902" w14:textId="77777777" w:rsidR="00597425" w:rsidRPr="00597425" w:rsidRDefault="00597425" w:rsidP="00597425">
            <w:pPr>
              <w:rPr>
                <w:lang w:val="en-GB"/>
              </w:rPr>
            </w:pPr>
            <w:r w:rsidRPr="00597425">
              <w:rPr>
                <w:lang w:val="en-GB"/>
              </w:rPr>
              <w:t>Physician languages spoken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37DFE3" w14:textId="77777777" w:rsidR="00597425" w:rsidRPr="00597425" w:rsidRDefault="00597425" w:rsidP="00597425">
            <w:pPr>
              <w:rPr>
                <w:lang w:val="en-GB"/>
              </w:rPr>
            </w:pPr>
          </w:p>
        </w:tc>
      </w:tr>
      <w:tr w:rsidR="00597425" w:rsidRPr="00597425" w14:paraId="7E129EF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338877" w14:textId="77777777" w:rsidR="00597425" w:rsidRPr="00597425" w:rsidRDefault="00597425" w:rsidP="00597425">
            <w:pPr>
              <w:rPr>
                <w:lang w:val="en-GB"/>
              </w:rPr>
            </w:pPr>
            <w:r w:rsidRPr="00597425">
              <w:rPr>
                <w:lang w:val="en-GB"/>
              </w:rPr>
              <w:t>NCQA Diabetes Recognition Program [attach documentation]</w:t>
            </w:r>
            <w:r w:rsidRPr="00597425">
              <w:rPr>
                <w:lang w:val="en-GB"/>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071738" w14:textId="77777777" w:rsidR="00597425" w:rsidRPr="00597425" w:rsidRDefault="00597425" w:rsidP="00597425">
            <w:pPr>
              <w:rPr>
                <w:lang w:val="en-GB"/>
              </w:rPr>
            </w:pPr>
          </w:p>
        </w:tc>
      </w:tr>
      <w:tr w:rsidR="00597425" w:rsidRPr="00597425" w14:paraId="47EAF10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68C7CA" w14:textId="77777777" w:rsidR="00597425" w:rsidRPr="00597425" w:rsidRDefault="00597425" w:rsidP="00597425">
            <w:pPr>
              <w:rPr>
                <w:lang w:val="en-GB"/>
              </w:rPr>
            </w:pPr>
            <w:r w:rsidRPr="00597425">
              <w:rPr>
                <w:lang w:val="en-GB"/>
              </w:rPr>
              <w:t>NCQA Heart/Stroke Recognition Program [attach documentation]</w:t>
            </w:r>
            <w:r w:rsidRPr="00597425">
              <w:rPr>
                <w:lang w:val="en-GB"/>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C55F6E" w14:textId="77777777" w:rsidR="00597425" w:rsidRPr="00597425" w:rsidRDefault="00597425" w:rsidP="00597425">
            <w:pPr>
              <w:rPr>
                <w:lang w:val="en-GB"/>
              </w:rPr>
            </w:pPr>
          </w:p>
        </w:tc>
      </w:tr>
      <w:tr w:rsidR="00597425" w:rsidRPr="00597425" w14:paraId="09F0A4E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2C7886" w14:textId="77777777" w:rsidR="00597425" w:rsidRPr="00597425" w:rsidRDefault="00597425" w:rsidP="00597425">
            <w:pPr>
              <w:rPr>
                <w:lang w:val="en-GB"/>
              </w:rPr>
            </w:pPr>
            <w:r w:rsidRPr="00597425">
              <w:rPr>
                <w:lang w:val="en-GB"/>
              </w:rPr>
              <w:t>NCQA Back Pain Recognition Program [attach documentation]</w:t>
            </w:r>
            <w:r w:rsidRPr="00597425">
              <w:rPr>
                <w:lang w:val="en-GB"/>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187942" w14:textId="77777777" w:rsidR="00597425" w:rsidRPr="00597425" w:rsidRDefault="00597425" w:rsidP="00597425">
            <w:pPr>
              <w:rPr>
                <w:lang w:val="en-GB"/>
              </w:rPr>
            </w:pPr>
          </w:p>
        </w:tc>
      </w:tr>
      <w:tr w:rsidR="00597425" w:rsidRPr="00597425" w14:paraId="5C64BC0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225A6" w14:textId="77777777" w:rsidR="00597425" w:rsidRPr="00597425" w:rsidRDefault="00597425" w:rsidP="00597425">
            <w:pPr>
              <w:rPr>
                <w:lang w:val="en-GB"/>
              </w:rPr>
            </w:pPr>
            <w:r w:rsidRPr="00597425">
              <w:rPr>
                <w:lang w:val="en-GB"/>
              </w:rPr>
              <w:t>NCQA Physician Practice Connection Recognition [attach documentation]</w:t>
            </w:r>
            <w:r w:rsidRPr="00597425">
              <w:rPr>
                <w:lang w:val="en-GB"/>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9B504F" w14:textId="77777777" w:rsidR="00597425" w:rsidRPr="00597425" w:rsidRDefault="00597425" w:rsidP="00597425">
            <w:pPr>
              <w:rPr>
                <w:lang w:val="en-GB"/>
              </w:rPr>
            </w:pPr>
          </w:p>
        </w:tc>
      </w:tr>
      <w:tr w:rsidR="00597425" w:rsidRPr="00597425" w14:paraId="3E6C022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EC791" w14:textId="77777777" w:rsidR="00597425" w:rsidRPr="00597425" w:rsidRDefault="00597425" w:rsidP="00597425">
            <w:pPr>
              <w:rPr>
                <w:lang w:val="en-GB"/>
              </w:rPr>
            </w:pPr>
            <w:r w:rsidRPr="00597425">
              <w:rPr>
                <w:lang w:val="en-GB"/>
              </w:rPr>
              <w:t xml:space="preserve">NCQA Patient-Centered Medical Home Recognition [attach documentation] </w:t>
            </w:r>
            <w:r w:rsidRPr="00597425">
              <w:rPr>
                <w:b/>
                <w:lang w:val="en-GB"/>
              </w:rP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8AC9C9" w14:textId="77777777" w:rsidR="00597425" w:rsidRPr="00597425" w:rsidRDefault="00597425" w:rsidP="00597425">
            <w:pPr>
              <w:rPr>
                <w:lang w:val="en-GB"/>
              </w:rPr>
            </w:pPr>
          </w:p>
        </w:tc>
      </w:tr>
      <w:tr w:rsidR="00597425" w:rsidRPr="00597425" w14:paraId="34EEEC7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A8B39" w14:textId="77777777" w:rsidR="00597425" w:rsidRPr="00597425" w:rsidRDefault="00597425" w:rsidP="00597425">
            <w:pPr>
              <w:rPr>
                <w:lang w:val="en-GB"/>
              </w:rPr>
            </w:pPr>
            <w:r w:rsidRPr="00597425">
              <w:rPr>
                <w:lang w:val="en-GB"/>
              </w:rPr>
              <w:lastRenderedPageBreak/>
              <w:t>NCQA Physician Recognition Software Certification - a certification program that supports data collection and reporting for the Diabetes Physician Recognition Program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DBDE60" w14:textId="77777777" w:rsidR="00597425" w:rsidRPr="00597425" w:rsidRDefault="00597425" w:rsidP="00597425">
            <w:pPr>
              <w:rPr>
                <w:lang w:val="en-GB"/>
              </w:rPr>
            </w:pPr>
          </w:p>
        </w:tc>
      </w:tr>
      <w:tr w:rsidR="00597425" w:rsidRPr="00597425" w14:paraId="1D8C5B8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F20757" w14:textId="77777777" w:rsidR="00597425" w:rsidRPr="00597425" w:rsidRDefault="00597425" w:rsidP="00597425">
            <w:pPr>
              <w:rPr>
                <w:lang w:val="en-GB"/>
              </w:rPr>
            </w:pPr>
            <w:r w:rsidRPr="00597425">
              <w:rPr>
                <w:lang w:val="en-GB"/>
              </w:rPr>
              <w:t>High performance network participation/status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106F57" w14:textId="77777777" w:rsidR="00597425" w:rsidRPr="00597425" w:rsidRDefault="00597425" w:rsidP="00597425">
            <w:pPr>
              <w:rPr>
                <w:lang w:val="en-GB"/>
              </w:rPr>
            </w:pPr>
          </w:p>
        </w:tc>
      </w:tr>
      <w:tr w:rsidR="00597425" w:rsidRPr="00597425" w14:paraId="698543F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A06539" w14:textId="77777777" w:rsidR="00597425" w:rsidRPr="00597425" w:rsidRDefault="00597425" w:rsidP="00597425">
            <w:pPr>
              <w:rPr>
                <w:lang w:val="en-GB"/>
              </w:rPr>
            </w:pPr>
            <w:r w:rsidRPr="00597425">
              <w:rPr>
                <w:lang w:val="en-GB"/>
              </w:rPr>
              <w:t>Uses web visits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57F601" w14:textId="77777777" w:rsidR="00597425" w:rsidRPr="00597425" w:rsidRDefault="00597425" w:rsidP="00597425">
            <w:pPr>
              <w:rPr>
                <w:lang w:val="en-GB"/>
              </w:rPr>
            </w:pPr>
          </w:p>
        </w:tc>
      </w:tr>
      <w:tr w:rsidR="00597425" w:rsidRPr="00597425" w14:paraId="29E70BA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8DAFD4" w14:textId="77777777" w:rsidR="00597425" w:rsidRPr="00597425" w:rsidRDefault="00597425" w:rsidP="00597425">
            <w:pPr>
              <w:rPr>
                <w:lang w:val="en-GB"/>
              </w:rPr>
            </w:pPr>
            <w:r w:rsidRPr="00597425">
              <w:rPr>
                <w:lang w:val="en-GB"/>
              </w:rPr>
              <w:t>Uses patient email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9F21F9" w14:textId="77777777" w:rsidR="00597425" w:rsidRPr="00597425" w:rsidRDefault="00597425" w:rsidP="00597425">
            <w:pPr>
              <w:rPr>
                <w:lang w:val="en-GB"/>
              </w:rPr>
            </w:pPr>
          </w:p>
        </w:tc>
      </w:tr>
      <w:tr w:rsidR="00597425" w:rsidRPr="00597425" w14:paraId="7108C54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B6B001" w14:textId="77777777" w:rsidR="00597425" w:rsidRPr="00597425" w:rsidRDefault="00597425" w:rsidP="00597425">
            <w:pPr>
              <w:rPr>
                <w:lang w:val="en-GB"/>
              </w:rPr>
            </w:pPr>
            <w:r w:rsidRPr="00597425">
              <w:rPr>
                <w:lang w:val="en-GB"/>
              </w:rPr>
              <w:t>Uses ePrescribing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8AE1E4" w14:textId="77777777" w:rsidR="00597425" w:rsidRPr="00597425" w:rsidRDefault="00597425" w:rsidP="00597425">
            <w:pPr>
              <w:rPr>
                <w:lang w:val="en-GB"/>
              </w:rPr>
            </w:pPr>
          </w:p>
        </w:tc>
      </w:tr>
      <w:tr w:rsidR="00597425" w:rsidRPr="00597425" w14:paraId="24EC657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848895" w14:textId="77777777" w:rsidR="00597425" w:rsidRPr="00597425" w:rsidRDefault="00597425" w:rsidP="00597425">
            <w:pPr>
              <w:rPr>
                <w:lang w:val="en-GB"/>
              </w:rPr>
            </w:pPr>
            <w:r w:rsidRPr="00597425">
              <w:rPr>
                <w:lang w:val="en-GB"/>
              </w:rPr>
              <w:t>Uses EMRs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78B60A" w14:textId="77777777" w:rsidR="00597425" w:rsidRPr="00597425" w:rsidRDefault="00597425" w:rsidP="00597425">
            <w:pPr>
              <w:rPr>
                <w:lang w:val="en-GB"/>
              </w:rPr>
            </w:pPr>
          </w:p>
        </w:tc>
      </w:tr>
    </w:tbl>
    <w:p w14:paraId="1BFE4DAB" w14:textId="77777777" w:rsidR="00597425" w:rsidRPr="00597425" w:rsidRDefault="00597425" w:rsidP="00597425"/>
    <w:p w14:paraId="05F66A1F" w14:textId="77777777" w:rsidR="00597425" w:rsidRPr="00597425" w:rsidRDefault="00597425" w:rsidP="00597425">
      <w:r w:rsidRPr="00597425">
        <w:t>8.4.10.7 For the HMO, indicate if transparent information comparing physician (primary care and/or specialty) performance on quality using any of the following categories of PQRS Measure Groups and other additional measures are available to members. Check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5951E84C" w14:textId="77777777" w:rsidR="00597425" w:rsidRPr="00597425" w:rsidRDefault="00597425" w:rsidP="00597425">
      <w:r w:rsidRPr="00597425">
        <w:rPr>
          <w:u w:val="single"/>
        </w:rPr>
        <w:br/>
        <w:t>Please see https://www.cms.gov/Medicare/Quality-Initiatives-Patient-Assessment-Instruments/PQRS/MeasuresCodes.html</w:t>
      </w:r>
    </w:p>
    <w:p w14:paraId="36499EED" w14:textId="77777777" w:rsidR="00597425" w:rsidRPr="00597425" w:rsidRDefault="00597425" w:rsidP="00597425">
      <w:r w:rsidRPr="00597425">
        <w:rPr>
          <w:b/>
        </w:rPr>
        <w:t xml:space="preserve">Numerator: the number of physicians for which performance information is </w:t>
      </w:r>
      <w:r w:rsidRPr="00597425">
        <w:rPr>
          <w:b/>
          <w:u w:val="single"/>
        </w:rPr>
        <w:t>able to be calculated based on threshold of reliability (not just those informed about reporting)</w:t>
      </w:r>
    </w:p>
    <w:p w14:paraId="4162B27B" w14:textId="77777777" w:rsidR="00597425" w:rsidRPr="00597425" w:rsidRDefault="00597425" w:rsidP="00597425">
      <w:r w:rsidRPr="00597425">
        <w:rPr>
          <w:b/>
        </w:rPr>
        <w:t>Denominator</w:t>
      </w:r>
      <w:r w:rsidRPr="00597425">
        <w:t xml:space="preserve"> </w:t>
      </w:r>
      <w:r w:rsidRPr="00597425">
        <w:rPr>
          <w:b/>
        </w:rPr>
        <w:t>(preferred):</w:t>
      </w:r>
      <w:r w:rsidRPr="00597425">
        <w:t xml:space="preserve"> </w:t>
      </w:r>
      <w:r w:rsidRPr="00597425">
        <w:rPr>
          <w:b/>
        </w:rPr>
        <w:t>all PCPs in network and relevant specialists in network that would treat the condition</w:t>
      </w:r>
    </w:p>
    <w:p w14:paraId="0265DDFF" w14:textId="77777777" w:rsidR="00597425" w:rsidRPr="00597425" w:rsidRDefault="00597425" w:rsidP="00597425">
      <w:r w:rsidRPr="00597425">
        <w:rPr>
          <w:b/>
        </w:rPr>
        <w:t>Denominator (alternate if cannot tease out relevant specialist): all PCPs and specialists in network – please insert this number in appropriate column - newly created last column</w:t>
      </w:r>
    </w:p>
    <w:p w14:paraId="190233CA" w14:textId="77777777" w:rsidR="00597425" w:rsidRPr="00597425" w:rsidRDefault="00597425" w:rsidP="00597425">
      <w:r w:rsidRPr="00597425">
        <w:rPr>
          <w:b/>
        </w:rPr>
        <w:t>Only one of the last two columns needs a %response – system will not allow plan to save responses if both of the last 2 columns have responses</w:t>
      </w:r>
    </w:p>
    <w:p w14:paraId="0489900D" w14:textId="77777777" w:rsidR="00597425" w:rsidRPr="00597425" w:rsidRDefault="00597425" w:rsidP="00597425">
      <w:r w:rsidRPr="00597425">
        <w:t xml:space="preserve">Efficiency is defined as the cost and quantity of services (i.e., total resources used) for the episode of care. For additional information, see "Measuring Provider Efficiency Version 1.0" available at  </w:t>
      </w:r>
      <w:hyperlink r:id="rId20" w:history="1">
        <w:r w:rsidRPr="00597425">
          <w:rPr>
            <w:rStyle w:val="Hyperlink"/>
          </w:rPr>
          <w:t>http://www.commonwealthfund.org/~/media/files/publications/other/2004/dec/measuring-provider-efficiency--version-1-0--a-collaborative-multi-stakeholder-effort/measurproviderefficiency1-12312004-pdf.pdf</w:t>
        </w:r>
      </w:hyperlink>
      <w:r w:rsidRPr="00597425">
        <w:t xml:space="preserve">  and "Advancing Physician Performance Measurement: Using Administrative Data to Assess Physician Quality and Efficiency" </w:t>
      </w:r>
      <w:r w:rsidRPr="00597425">
        <w:lastRenderedPageBreak/>
        <w:t>available at </w:t>
      </w:r>
      <w:hyperlink r:id="rId21" w:history="1">
        <w:r w:rsidRPr="00597425">
          <w:rPr>
            <w:rStyle w:val="Hyperlink"/>
          </w:rPr>
          <w:t>http://www.pbgh.org/storage/documents/reports/PBGHP3Report_09-01-05final.pdf</w:t>
        </w:r>
      </w:hyperlink>
      <w:r w:rsidRPr="00597425">
        <w:t xml:space="preserve"> </w:t>
      </w:r>
    </w:p>
    <w:p w14:paraId="2C67E7AA" w14:textId="77777777" w:rsidR="00597425" w:rsidRPr="00597425" w:rsidRDefault="00597425" w:rsidP="00597425">
      <w:r w:rsidRPr="00597425">
        <w:t xml:space="preserve">For preventable ED/ER visits, please see </w:t>
      </w:r>
      <w:hyperlink r:id="rId22" w:history="1">
        <w:r w:rsidRPr="00597425">
          <w:rPr>
            <w:rStyle w:val="Hyperlink"/>
          </w:rPr>
          <w:t>http://info.medinsight.milliman.com/bid/192744/Claims-Based-Analytics-to-Identify-Potentially-Avoidable-ER-Visits</w:t>
        </w:r>
      </w:hyperlink>
      <w:r w:rsidRPr="00597425">
        <w:t xml:space="preserve"> and </w:t>
      </w:r>
      <w:hyperlink r:id="rId23" w:history="1">
        <w:r w:rsidRPr="00597425">
          <w:rPr>
            <w:rStyle w:val="Hyperlink"/>
          </w:rPr>
          <w:t>http://wagner.nyu.edu/faculty/billings/nyued-background</w:t>
        </w:r>
      </w:hyperlink>
    </w:p>
    <w:p w14:paraId="292F2D4A" w14:textId="77777777" w:rsidR="00597425" w:rsidRPr="00597425" w:rsidRDefault="00597425" w:rsidP="00597425">
      <w:r w:rsidRPr="00597425">
        <w:rPr>
          <w:b/>
        </w:rPr>
        <w:t>Note that plan does not need to provide documentation for every row selected – only one example from each category (one from A, one from B, etc.)</w:t>
      </w:r>
    </w:p>
    <w:tbl>
      <w:tblPr>
        <w:tblW w:w="11016" w:type="dxa"/>
        <w:tblInd w:w="-636"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888"/>
        <w:gridCol w:w="2430"/>
        <w:gridCol w:w="953"/>
        <w:gridCol w:w="1117"/>
        <w:gridCol w:w="1321"/>
        <w:gridCol w:w="1307"/>
        <w:tblGridChange w:id="55">
          <w:tblGrid>
            <w:gridCol w:w="3888"/>
            <w:gridCol w:w="2430"/>
            <w:gridCol w:w="953"/>
            <w:gridCol w:w="1117"/>
            <w:gridCol w:w="1321"/>
            <w:gridCol w:w="1307"/>
          </w:tblGrid>
        </w:tblGridChange>
      </w:tblGrid>
      <w:tr w:rsidR="00597425" w:rsidRPr="00597425" w14:paraId="7FEFDF6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E94322" w14:textId="77777777" w:rsidR="00597425" w:rsidRPr="00597425" w:rsidRDefault="00597425" w:rsidP="00597425">
            <w:pPr>
              <w:rPr>
                <w:lang w:val="en-GB"/>
              </w:rPr>
            </w:pPr>
            <w:r w:rsidRPr="00597425">
              <w:rPr>
                <w:lang w:val="en-GB"/>
              </w:rPr>
              <w:t>Category of PQRS Measure &amp; Other Measures</w:t>
            </w:r>
          </w:p>
          <w:p w14:paraId="3CC11B43" w14:textId="77777777" w:rsidR="00597425" w:rsidRPr="00597425" w:rsidRDefault="00597425" w:rsidP="00597425">
            <w:pPr>
              <w:rPr>
                <w:lang w:val="en-GB"/>
              </w:rPr>
            </w:pPr>
            <w:r w:rsidRPr="00597425">
              <w:rPr>
                <w:lang w:val="en-GB"/>
              </w:rPr>
              <w:t>(same measure set as in 2.8.2)</w:t>
            </w:r>
          </w:p>
        </w:tc>
        <w:tc>
          <w:tcPr>
            <w:tcW w:w="24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3F9DC0" w14:textId="77777777" w:rsidR="00597425" w:rsidRPr="00597425" w:rsidRDefault="00597425" w:rsidP="00597425">
            <w:pPr>
              <w:rPr>
                <w:lang w:val="en-GB"/>
              </w:rPr>
            </w:pPr>
            <w:r w:rsidRPr="00597425">
              <w:rPr>
                <w:lang w:val="en-GB"/>
              </w:rPr>
              <w:t>Level of detail for comparative public reporting of physicians who meet the threshold of reliability for reporting. (HMO)</w:t>
            </w:r>
          </w:p>
        </w:tc>
        <w:tc>
          <w:tcPr>
            <w:tcW w:w="95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93A25F" w14:textId="77777777" w:rsidR="00597425" w:rsidRPr="00597425" w:rsidRDefault="00597425" w:rsidP="00597425">
            <w:pPr>
              <w:rPr>
                <w:lang w:val="en-GB"/>
              </w:rPr>
            </w:pPr>
            <w:r w:rsidRPr="00597425">
              <w:rPr>
                <w:lang w:val="en-GB"/>
              </w:rPr>
              <w:t>Indicate if reporting covers primary care and/or specialty physicians (HMO)</w:t>
            </w:r>
          </w:p>
        </w:tc>
        <w:tc>
          <w:tcPr>
            <w:tcW w:w="111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C8E543" w14:textId="77777777" w:rsidR="00597425" w:rsidRPr="00597425" w:rsidRDefault="00597425" w:rsidP="00597425">
            <w:pPr>
              <w:rPr>
                <w:lang w:val="en-GB"/>
              </w:rPr>
            </w:pPr>
            <w:r w:rsidRPr="00597425">
              <w:rPr>
                <w:lang w:val="en-GB"/>
              </w:rPr>
              <w:t>Description of Other (if plan selected response option 6)</w:t>
            </w:r>
          </w:p>
        </w:tc>
        <w:tc>
          <w:tcPr>
            <w:tcW w:w="1321"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01181" w14:textId="77777777" w:rsidR="00597425" w:rsidRPr="00597425" w:rsidRDefault="00597425" w:rsidP="00597425">
            <w:pPr>
              <w:rPr>
                <w:lang w:val="en-GB"/>
              </w:rPr>
            </w:pPr>
            <w:r w:rsidRPr="00597425">
              <w:rPr>
                <w:lang w:val="en-GB"/>
              </w:rPr>
              <w:t>(preferred) Physicians (PCP and SCP) in the relevant specialties being reported on as % of total contracted physicians (Denominator = all PCPs and relevant specialists) (HMO)</w:t>
            </w:r>
          </w:p>
        </w:tc>
        <w:tc>
          <w:tcPr>
            <w:tcW w:w="130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7C7DB8" w14:textId="77777777" w:rsidR="00597425" w:rsidRPr="00597425" w:rsidRDefault="00597425" w:rsidP="00597425">
            <w:pPr>
              <w:rPr>
                <w:lang w:val="en-GB"/>
              </w:rPr>
            </w:pPr>
            <w:r w:rsidRPr="00597425">
              <w:rPr>
                <w:lang w:val="en-GB"/>
              </w:rPr>
              <w:t>(alternate) Physicians being reported on as % total contracted physicians in market (Denominator = all PCPs and all specialists in network) (HMO)</w:t>
            </w:r>
          </w:p>
        </w:tc>
      </w:tr>
      <w:tr w:rsidR="00597425" w:rsidRPr="00597425" w14:paraId="580385C3"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5B1B6F" w14:textId="77777777" w:rsidR="00597425" w:rsidRPr="00597425" w:rsidRDefault="00597425" w:rsidP="00597425">
            <w:pPr>
              <w:rPr>
                <w:lang w:val="en-GB"/>
              </w:rPr>
            </w:pPr>
            <w:r w:rsidRPr="00597425">
              <w:rPr>
                <w:lang w:val="en-GB"/>
              </w:rPr>
              <w:t>Diabetes Mellitus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384C10" w14:textId="77777777" w:rsidR="00597425" w:rsidRPr="00597425" w:rsidRDefault="00597425" w:rsidP="00597425">
            <w:pPr>
              <w:rPr>
                <w:lang w:val="en-GB"/>
              </w:rPr>
            </w:pPr>
            <w:r w:rsidRPr="00597425">
              <w:rPr>
                <w:i/>
                <w:lang w:val="en-GB"/>
              </w:rPr>
              <w:t>Multi, Checkboxes.</w:t>
            </w:r>
            <w:r w:rsidRPr="00597425">
              <w:rPr>
                <w:lang w:val="en-GB"/>
              </w:rPr>
              <w:br/>
              <w:t>1: Individual Physician,</w:t>
            </w:r>
            <w:r w:rsidRPr="00597425">
              <w:rPr>
                <w:lang w:val="en-GB"/>
              </w:rPr>
              <w:br/>
              <w:t>2: Practice Site,</w:t>
            </w:r>
            <w:r w:rsidRPr="00597425">
              <w:rPr>
                <w:lang w:val="en-GB"/>
              </w:rPr>
              <w:br/>
              <w:t>3: Medical Group/IPA/Staff model Group,</w:t>
            </w:r>
            <w:r w:rsidRPr="00597425">
              <w:rPr>
                <w:lang w:val="en-GB"/>
              </w:rPr>
              <w:br/>
            </w:r>
            <w:r w:rsidRPr="00597425">
              <w:rPr>
                <w:lang w:val="en-GB"/>
              </w:rPr>
              <w:lastRenderedPageBreak/>
              <w:t>4: PCMH,</w:t>
            </w:r>
            <w:r w:rsidRPr="00597425">
              <w:rPr>
                <w:lang w:val="en-GB"/>
              </w:rPr>
              <w:br/>
              <w:t>5: ACO,</w:t>
            </w:r>
            <w:r w:rsidRPr="00597425">
              <w:rPr>
                <w:lang w:val="en-GB"/>
              </w:rPr>
              <w:br/>
              <w:t>6: Other (describe),</w:t>
            </w:r>
            <w:r w:rsidRPr="00597425">
              <w:rPr>
                <w:lang w:val="en-GB"/>
              </w:rPr>
              <w:br/>
              <w:t>7: None of the above</w:t>
            </w: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CADA61" w14:textId="77777777" w:rsidR="00597425" w:rsidRPr="00597425" w:rsidRDefault="00597425" w:rsidP="00597425">
            <w:pPr>
              <w:rPr>
                <w:lang w:val="en-GB"/>
              </w:rPr>
            </w:pPr>
            <w:r w:rsidRPr="00597425">
              <w:rPr>
                <w:i/>
                <w:lang w:val="en-GB"/>
              </w:rPr>
              <w:lastRenderedPageBreak/>
              <w:t>Multi, Checkboxes.</w:t>
            </w:r>
            <w:r w:rsidRPr="00597425">
              <w:rPr>
                <w:lang w:val="en-GB"/>
              </w:rPr>
              <w:br/>
            </w:r>
            <w:r w:rsidRPr="00597425">
              <w:rPr>
                <w:lang w:val="en-GB"/>
              </w:rPr>
              <w:lastRenderedPageBreak/>
              <w:t>1: Primary care,</w:t>
            </w:r>
            <w:r w:rsidRPr="00597425">
              <w:rPr>
                <w:lang w:val="en-GB"/>
              </w:rPr>
              <w:br/>
              <w:t>2: Specialty</w:t>
            </w: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288989" w14:textId="77777777" w:rsidR="00597425" w:rsidRPr="00597425" w:rsidRDefault="00597425" w:rsidP="00597425">
            <w:pPr>
              <w:rPr>
                <w:lang w:val="en-GB"/>
              </w:rPr>
            </w:pPr>
            <w:r w:rsidRPr="00597425">
              <w:rPr>
                <w:i/>
                <w:lang w:val="en-GB"/>
              </w:rPr>
              <w:lastRenderedPageBreak/>
              <w:t>50 words.</w:t>
            </w: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3145DA"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51AA6B"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r>
      <w:tr w:rsidR="00597425" w:rsidRPr="00597425" w14:paraId="677BEF0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2F8134" w14:textId="77777777" w:rsidR="00597425" w:rsidRPr="00597425" w:rsidRDefault="00597425" w:rsidP="00597425">
            <w:pPr>
              <w:rPr>
                <w:lang w:val="en-GB"/>
              </w:rPr>
            </w:pPr>
            <w:r w:rsidRPr="00597425">
              <w:rPr>
                <w:lang w:val="en-GB"/>
              </w:rPr>
              <w:lastRenderedPageBreak/>
              <w:t>Preventive Care (Osteoporosis screening, urinary incontinence, flu shot, pneumonia vaccination, screening mammography, colorectal cancer screening, BMI screening and follow-up, screening unhealthy alcohol use, tobacco screening use and cessation intervention) (B)</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7C7751"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FA2694"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A6F8E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A75011"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B78527" w14:textId="77777777" w:rsidR="00597425" w:rsidRPr="00597425" w:rsidRDefault="00597425" w:rsidP="00597425">
            <w:pPr>
              <w:rPr>
                <w:lang w:val="en-GB"/>
              </w:rPr>
            </w:pPr>
          </w:p>
        </w:tc>
      </w:tr>
      <w:tr w:rsidR="00597425" w:rsidRPr="00597425" w14:paraId="25B0B01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8CB7EE" w14:textId="77777777" w:rsidR="00597425" w:rsidRPr="00597425" w:rsidRDefault="00597425" w:rsidP="00597425">
            <w:pPr>
              <w:rPr>
                <w:lang w:val="en-GB"/>
              </w:rPr>
            </w:pPr>
            <w:r w:rsidRPr="00597425">
              <w:rPr>
                <w:lang w:val="en-GB"/>
              </w:rPr>
              <w:t>Coronary Artery Bypass Graft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78F2A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013480"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47F1C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146DD6"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C68A33" w14:textId="77777777" w:rsidR="00597425" w:rsidRPr="00597425" w:rsidRDefault="00597425" w:rsidP="00597425">
            <w:pPr>
              <w:rPr>
                <w:lang w:val="en-GB"/>
              </w:rPr>
            </w:pPr>
          </w:p>
        </w:tc>
      </w:tr>
      <w:tr w:rsidR="00597425" w:rsidRPr="00597425" w14:paraId="42C630F8"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0ACAA" w14:textId="77777777" w:rsidR="00597425" w:rsidRPr="00597425" w:rsidRDefault="00597425" w:rsidP="00597425">
            <w:pPr>
              <w:rPr>
                <w:lang w:val="en-GB"/>
              </w:rPr>
            </w:pPr>
            <w:r w:rsidRPr="00597425">
              <w:rPr>
                <w:lang w:val="en-GB"/>
              </w:rPr>
              <w:t>Perioperative Care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CCB9B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FD9804"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BDB8E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6C566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3AB1DD" w14:textId="77777777" w:rsidR="00597425" w:rsidRPr="00597425" w:rsidRDefault="00597425" w:rsidP="00597425">
            <w:pPr>
              <w:rPr>
                <w:lang w:val="en-GB"/>
              </w:rPr>
            </w:pPr>
          </w:p>
        </w:tc>
      </w:tr>
      <w:tr w:rsidR="00597425" w:rsidRPr="00597425" w14:paraId="575C54E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517116" w14:textId="77777777" w:rsidR="00597425" w:rsidRPr="00597425" w:rsidRDefault="00597425" w:rsidP="00597425">
            <w:pPr>
              <w:rPr>
                <w:lang w:val="en-GB"/>
              </w:rPr>
            </w:pPr>
            <w:r w:rsidRPr="00597425">
              <w:rPr>
                <w:lang w:val="en-GB"/>
              </w:rPr>
              <w:t>Back pain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6C2E6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3D4EAF"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004FA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FC05AB"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7248B6" w14:textId="77777777" w:rsidR="00597425" w:rsidRPr="00597425" w:rsidRDefault="00597425" w:rsidP="00597425">
            <w:pPr>
              <w:rPr>
                <w:lang w:val="en-GB"/>
              </w:rPr>
            </w:pPr>
          </w:p>
        </w:tc>
      </w:tr>
      <w:tr w:rsidR="00597425" w:rsidRPr="00597425" w14:paraId="6FD16B1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329D4E" w14:textId="77777777" w:rsidR="00597425" w:rsidRPr="00597425" w:rsidRDefault="00597425" w:rsidP="00597425">
            <w:pPr>
              <w:rPr>
                <w:lang w:val="en-GB"/>
              </w:rPr>
            </w:pPr>
            <w:r w:rsidRPr="00597425">
              <w:rPr>
                <w:lang w:val="en-GB"/>
              </w:rPr>
              <w:t>Coronary Artery Disease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C97C5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B33E77"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702B8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43B5A4"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9BF9F7" w14:textId="77777777" w:rsidR="00597425" w:rsidRPr="00597425" w:rsidRDefault="00597425" w:rsidP="00597425">
            <w:pPr>
              <w:rPr>
                <w:lang w:val="en-GB"/>
              </w:rPr>
            </w:pPr>
          </w:p>
        </w:tc>
      </w:tr>
      <w:tr w:rsidR="00597425" w:rsidRPr="00597425" w14:paraId="6FC546D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057292" w14:textId="77777777" w:rsidR="00597425" w:rsidRPr="00597425" w:rsidRDefault="00597425" w:rsidP="00597425">
            <w:pPr>
              <w:rPr>
                <w:lang w:val="en-GB"/>
              </w:rPr>
            </w:pPr>
            <w:r w:rsidRPr="00597425">
              <w:rPr>
                <w:lang w:val="en-GB"/>
              </w:rPr>
              <w:t>Heart Failure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092D91"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260E6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039A0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37D341"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B05BFA" w14:textId="77777777" w:rsidR="00597425" w:rsidRPr="00597425" w:rsidRDefault="00597425" w:rsidP="00597425">
            <w:pPr>
              <w:rPr>
                <w:lang w:val="en-GB"/>
              </w:rPr>
            </w:pPr>
          </w:p>
        </w:tc>
      </w:tr>
      <w:tr w:rsidR="00597425" w:rsidRPr="00597425" w14:paraId="14E8B20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3C32DF" w14:textId="77777777" w:rsidR="00597425" w:rsidRPr="00597425" w:rsidRDefault="00597425" w:rsidP="00597425">
            <w:pPr>
              <w:rPr>
                <w:lang w:val="en-GB"/>
              </w:rPr>
            </w:pPr>
            <w:r w:rsidRPr="00597425">
              <w:rPr>
                <w:lang w:val="en-GB"/>
              </w:rPr>
              <w:t>Oncology (D)</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7883D4"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664EBB"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E7394B"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8DD887"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B86432" w14:textId="77777777" w:rsidR="00597425" w:rsidRPr="00597425" w:rsidRDefault="00597425" w:rsidP="00597425">
            <w:pPr>
              <w:rPr>
                <w:lang w:val="en-GB"/>
              </w:rPr>
            </w:pPr>
          </w:p>
        </w:tc>
      </w:tr>
      <w:tr w:rsidR="00597425" w:rsidRPr="00597425" w14:paraId="7C866213"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0169B1" w14:textId="77777777" w:rsidR="00597425" w:rsidRPr="00597425" w:rsidRDefault="00597425" w:rsidP="00597425">
            <w:pPr>
              <w:rPr>
                <w:lang w:val="en-GB"/>
              </w:rPr>
            </w:pPr>
            <w:r w:rsidRPr="00597425">
              <w:rPr>
                <w:lang w:val="en-GB"/>
              </w:rPr>
              <w:t>Asthma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406DE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C56FD7"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607008"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B6D67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4DB0D9" w14:textId="77777777" w:rsidR="00597425" w:rsidRPr="00597425" w:rsidRDefault="00597425" w:rsidP="00597425">
            <w:pPr>
              <w:rPr>
                <w:lang w:val="en-GB"/>
              </w:rPr>
            </w:pPr>
          </w:p>
        </w:tc>
      </w:tr>
      <w:tr w:rsidR="00597425" w:rsidRPr="00597425" w14:paraId="0CC45566"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6D6CA9" w14:textId="77777777" w:rsidR="00597425" w:rsidRPr="00597425" w:rsidRDefault="00597425" w:rsidP="00597425">
            <w:pPr>
              <w:rPr>
                <w:lang w:val="en-GB"/>
              </w:rPr>
            </w:pPr>
            <w:r w:rsidRPr="00597425">
              <w:rPr>
                <w:lang w:val="en-GB"/>
              </w:rPr>
              <w:t>NCQA Recognition program certification (consistent with plan response in directory section) (E)</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EE6FAD"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3F295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220B9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231B49"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DA9649" w14:textId="77777777" w:rsidR="00597425" w:rsidRPr="00597425" w:rsidRDefault="00597425" w:rsidP="00597425">
            <w:pPr>
              <w:rPr>
                <w:lang w:val="en-GB"/>
              </w:rPr>
            </w:pPr>
          </w:p>
        </w:tc>
      </w:tr>
      <w:tr w:rsidR="00597425" w:rsidRPr="00597425" w14:paraId="208BC62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0CECAA" w14:textId="77777777" w:rsidR="00597425" w:rsidRPr="00597425" w:rsidRDefault="00597425" w:rsidP="00597425">
            <w:pPr>
              <w:rPr>
                <w:lang w:val="en-GB"/>
              </w:rPr>
            </w:pPr>
            <w:r w:rsidRPr="00597425">
              <w:rPr>
                <w:lang w:val="en-GB"/>
              </w:rPr>
              <w:t>Patient experience survey data (e.g., A-CAHPS) (F)</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E021F5"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83729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CF183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E0EA46"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882F4F" w14:textId="77777777" w:rsidR="00597425" w:rsidRPr="00597425" w:rsidRDefault="00597425" w:rsidP="00597425">
            <w:pPr>
              <w:rPr>
                <w:lang w:val="en-GB"/>
              </w:rPr>
            </w:pPr>
          </w:p>
        </w:tc>
      </w:tr>
      <w:tr w:rsidR="00597425" w:rsidRPr="00597425" w14:paraId="48E651F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DF248" w14:textId="77777777" w:rsidR="00597425" w:rsidRPr="00597425" w:rsidRDefault="00597425" w:rsidP="00597425">
            <w:pPr>
              <w:rPr>
                <w:lang w:val="en-GB"/>
              </w:rPr>
            </w:pPr>
            <w:r w:rsidRPr="00597425">
              <w:rPr>
                <w:lang w:val="en-GB"/>
              </w:rPr>
              <w:t>Mortality or complication rates where applicable (G)</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847066"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D8D46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58EA46"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20797C"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E18634" w14:textId="77777777" w:rsidR="00597425" w:rsidRPr="00597425" w:rsidRDefault="00597425" w:rsidP="00597425">
            <w:pPr>
              <w:rPr>
                <w:lang w:val="en-GB"/>
              </w:rPr>
            </w:pPr>
          </w:p>
        </w:tc>
      </w:tr>
      <w:tr w:rsidR="00597425" w:rsidRPr="00597425" w14:paraId="4A3FEA8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E3E2E6" w14:textId="77777777" w:rsidR="00597425" w:rsidRPr="00597425" w:rsidRDefault="00597425" w:rsidP="00597425">
            <w:pPr>
              <w:rPr>
                <w:lang w:val="en-GB"/>
              </w:rPr>
            </w:pPr>
            <w:r w:rsidRPr="00597425">
              <w:rPr>
                <w:lang w:val="en-GB"/>
              </w:rPr>
              <w:t>Efficiency (resource use not unit cost) (H)</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846DC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74CF3B"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3EACA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73430F"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E08AF7" w14:textId="77777777" w:rsidR="00597425" w:rsidRPr="00597425" w:rsidRDefault="00597425" w:rsidP="00597425">
            <w:pPr>
              <w:rPr>
                <w:lang w:val="en-GB"/>
              </w:rPr>
            </w:pPr>
          </w:p>
        </w:tc>
      </w:tr>
      <w:tr w:rsidR="00597425" w:rsidRPr="00597425" w14:paraId="77D962FD"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149A0E" w14:textId="77777777" w:rsidR="00597425" w:rsidRPr="00597425" w:rsidRDefault="00597425" w:rsidP="00597425">
            <w:pPr>
              <w:rPr>
                <w:lang w:val="en-GB"/>
              </w:rPr>
            </w:pPr>
            <w:r w:rsidRPr="00597425">
              <w:rPr>
                <w:lang w:val="en-GB"/>
              </w:rPr>
              <w:lastRenderedPageBreak/>
              <w:t>Pharmacy management (e.g. generic use rate, formulary compliance) (I)</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66C53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A9407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1B4C3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47567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CCB219" w14:textId="77777777" w:rsidR="00597425" w:rsidRPr="00597425" w:rsidRDefault="00597425" w:rsidP="00597425">
            <w:pPr>
              <w:rPr>
                <w:lang w:val="en-GB"/>
              </w:rPr>
            </w:pPr>
          </w:p>
        </w:tc>
      </w:tr>
      <w:tr w:rsidR="00597425" w:rsidRPr="00597425" w14:paraId="3E199CE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B77221" w14:textId="77777777" w:rsidR="00597425" w:rsidRPr="00597425" w:rsidRDefault="00597425" w:rsidP="00597425">
            <w:pPr>
              <w:rPr>
                <w:lang w:val="en-GB"/>
              </w:rPr>
            </w:pPr>
            <w:r w:rsidRPr="00597425">
              <w:rPr>
                <w:lang w:val="en-GB"/>
              </w:rPr>
              <w:t>Medication Safety (J)</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A23D52"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174AC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9BB16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F13D04"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BEADAD" w14:textId="77777777" w:rsidR="00597425" w:rsidRPr="00597425" w:rsidRDefault="00597425" w:rsidP="00597425">
            <w:pPr>
              <w:rPr>
                <w:lang w:val="en-GB"/>
              </w:rPr>
            </w:pPr>
          </w:p>
        </w:tc>
      </w:tr>
      <w:tr w:rsidR="00597425" w:rsidRPr="00597425" w14:paraId="659D4C6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59964" w14:textId="77777777" w:rsidR="00597425" w:rsidRPr="00597425" w:rsidRDefault="00597425" w:rsidP="00597425">
            <w:pPr>
              <w:rPr>
                <w:lang w:val="en-GB"/>
              </w:rPr>
            </w:pPr>
            <w:r w:rsidRPr="00597425">
              <w:rPr>
                <w:lang w:val="en-GB"/>
              </w:rPr>
              <w:t>Health IT adoption/use (K)</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FA901C"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77428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405CBB"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325F8D"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889A88" w14:textId="77777777" w:rsidR="00597425" w:rsidRPr="00597425" w:rsidRDefault="00597425" w:rsidP="00597425">
            <w:pPr>
              <w:rPr>
                <w:lang w:val="en-GB"/>
              </w:rPr>
            </w:pPr>
          </w:p>
        </w:tc>
      </w:tr>
      <w:tr w:rsidR="00597425" w:rsidRPr="00597425" w14:paraId="5BD914BD"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8965D5" w14:textId="77777777" w:rsidR="00597425" w:rsidRPr="00597425" w:rsidRDefault="00597425" w:rsidP="00597425">
            <w:pPr>
              <w:rPr>
                <w:lang w:val="en-GB"/>
              </w:rPr>
            </w:pPr>
            <w:r w:rsidRPr="00597425">
              <w:rPr>
                <w:lang w:val="en-GB"/>
              </w:rPr>
              <w:t>Preventable Readmissions (L)</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1488B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CE141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E4E1D6"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B8ACC7"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C9268F" w14:textId="77777777" w:rsidR="00597425" w:rsidRPr="00597425" w:rsidRDefault="00597425" w:rsidP="00597425">
            <w:pPr>
              <w:rPr>
                <w:lang w:val="en-GB"/>
              </w:rPr>
            </w:pPr>
          </w:p>
        </w:tc>
      </w:tr>
      <w:tr w:rsidR="00597425" w:rsidRPr="00597425" w14:paraId="72E341F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FD79DE" w14:textId="77777777" w:rsidR="00597425" w:rsidRPr="00597425" w:rsidRDefault="00597425" w:rsidP="00597425">
            <w:pPr>
              <w:rPr>
                <w:lang w:val="en-GB"/>
              </w:rPr>
            </w:pPr>
            <w:r w:rsidRPr="00597425">
              <w:rPr>
                <w:lang w:val="en-GB"/>
              </w:rPr>
              <w:t>Preventable ED/ER Visits (NYU) (M)</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390001"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C215B4"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C79773"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09D06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8CA6AF" w14:textId="77777777" w:rsidR="00597425" w:rsidRPr="00597425" w:rsidRDefault="00597425" w:rsidP="00597425">
            <w:pPr>
              <w:rPr>
                <w:lang w:val="en-GB"/>
              </w:rPr>
            </w:pPr>
          </w:p>
        </w:tc>
      </w:tr>
    </w:tbl>
    <w:p w14:paraId="1365A780" w14:textId="77777777" w:rsidR="00597425" w:rsidRPr="00597425" w:rsidRDefault="00597425" w:rsidP="00597425"/>
    <w:p w14:paraId="3DD7912C" w14:textId="77777777" w:rsidR="00597425" w:rsidRPr="00597425" w:rsidRDefault="00597425" w:rsidP="00597425">
      <w:r w:rsidRPr="00597425">
        <w:t>8.4.10.8 For the PPO, indicate if transparent information comparing physician (primary care and/or specialty) performance on quality using any of the following categories of PQRS Measure Groups and other additional measures are available to members. Check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11E91D41" w14:textId="77777777" w:rsidR="00597425" w:rsidRPr="00597425" w:rsidRDefault="00597425" w:rsidP="00597425">
      <w:r w:rsidRPr="00597425">
        <w:rPr>
          <w:u w:val="single"/>
        </w:rPr>
        <w:br/>
        <w:t>Please see https://www.cms.gov/Medicare/Quality-Initiatives-Patient-Assessment-Instruments/PQRS/MeasuresCodes.html</w:t>
      </w:r>
    </w:p>
    <w:p w14:paraId="3713F90A" w14:textId="77777777" w:rsidR="00597425" w:rsidRPr="00597425" w:rsidRDefault="00597425" w:rsidP="00597425">
      <w:r w:rsidRPr="00597425">
        <w:rPr>
          <w:b/>
        </w:rPr>
        <w:t xml:space="preserve">Numerator: the number of physicians for which performance information is </w:t>
      </w:r>
      <w:r w:rsidRPr="00597425">
        <w:rPr>
          <w:b/>
          <w:u w:val="single"/>
        </w:rPr>
        <w:t>able to be calculated based on threshold of reliability (not just those informed about reporting)</w:t>
      </w:r>
    </w:p>
    <w:p w14:paraId="1445D7D7" w14:textId="77777777" w:rsidR="00597425" w:rsidRPr="00597425" w:rsidRDefault="00597425" w:rsidP="00597425">
      <w:r w:rsidRPr="00597425">
        <w:rPr>
          <w:b/>
        </w:rPr>
        <w:t>Denominator</w:t>
      </w:r>
      <w:r w:rsidRPr="00597425">
        <w:t xml:space="preserve"> </w:t>
      </w:r>
      <w:r w:rsidRPr="00597425">
        <w:rPr>
          <w:b/>
        </w:rPr>
        <w:t>(preferred):</w:t>
      </w:r>
      <w:r w:rsidRPr="00597425">
        <w:t xml:space="preserve"> </w:t>
      </w:r>
      <w:r w:rsidRPr="00597425">
        <w:rPr>
          <w:b/>
        </w:rPr>
        <w:t>all PCPs in network and relevant specialists in network that would treat the condition</w:t>
      </w:r>
    </w:p>
    <w:p w14:paraId="56761976" w14:textId="77777777" w:rsidR="00597425" w:rsidRPr="00597425" w:rsidRDefault="00597425" w:rsidP="00597425">
      <w:r w:rsidRPr="00597425">
        <w:rPr>
          <w:b/>
        </w:rPr>
        <w:t>Denominator (alternate if cannot tease out relevant specialist): all PCPs and specialists in network – please insert this number in appropriate column - newly created last column</w:t>
      </w:r>
    </w:p>
    <w:p w14:paraId="0BBBB337" w14:textId="77777777" w:rsidR="00597425" w:rsidRPr="00597425" w:rsidRDefault="00597425" w:rsidP="00597425">
      <w:r w:rsidRPr="00597425">
        <w:rPr>
          <w:b/>
        </w:rPr>
        <w:t>Only one of the last two columns needs a %response – system will not allow plan to save responses if both of the last 2 columns have responses</w:t>
      </w:r>
    </w:p>
    <w:p w14:paraId="3AD6F54F" w14:textId="77777777" w:rsidR="00597425" w:rsidRPr="00597425" w:rsidRDefault="00597425" w:rsidP="00597425">
      <w:r w:rsidRPr="00597425">
        <w:t xml:space="preserve">Efficiency is defined as the cost and quantity of services (i.e., total resources used) for the episode of care. For additional information, see "Measuring Provider Efficiency Version 1.0" available at  </w:t>
      </w:r>
      <w:hyperlink r:id="rId24" w:history="1">
        <w:r w:rsidRPr="00597425">
          <w:rPr>
            <w:rStyle w:val="Hyperlink"/>
          </w:rPr>
          <w:t>http://www.commonwealthfund.org/~/media/files/publications/other/2004/dec/measuring-provider-efficiency--version-1-0--a-collaborative-multi-stakeholder-effort/measurproviderefficiency1-12312004-pdf.pdf</w:t>
        </w:r>
      </w:hyperlink>
      <w:r w:rsidRPr="00597425">
        <w:t xml:space="preserve">  and "Advancing Physician Performance Measurement: Using Administrative Data to Assess Physician Quality and Efficiency" available at </w:t>
      </w:r>
      <w:hyperlink r:id="rId25" w:history="1">
        <w:r w:rsidRPr="00597425">
          <w:rPr>
            <w:rStyle w:val="Hyperlink"/>
          </w:rPr>
          <w:t>http://www.pbgh.org/storage/documents/reports/PBGHP3Report_09-01-05final.pdf</w:t>
        </w:r>
      </w:hyperlink>
      <w:r w:rsidRPr="00597425">
        <w:t xml:space="preserve"> </w:t>
      </w:r>
    </w:p>
    <w:p w14:paraId="638DB79B" w14:textId="77777777" w:rsidR="00597425" w:rsidRPr="00597425" w:rsidRDefault="00597425" w:rsidP="00597425">
      <w:r w:rsidRPr="00597425">
        <w:lastRenderedPageBreak/>
        <w:t xml:space="preserve">For preventable ED/ER visits, please see </w:t>
      </w:r>
      <w:hyperlink r:id="rId26" w:history="1">
        <w:r w:rsidRPr="00597425">
          <w:rPr>
            <w:rStyle w:val="Hyperlink"/>
          </w:rPr>
          <w:t>http://info.medinsight.milliman.com/bid/192744/Claims-Based-Analytics-to-Identify-Potentially-Avoidable-ER-Visits</w:t>
        </w:r>
      </w:hyperlink>
      <w:r w:rsidRPr="00597425">
        <w:t xml:space="preserve"> and </w:t>
      </w:r>
      <w:hyperlink r:id="rId27" w:history="1">
        <w:r w:rsidRPr="00597425">
          <w:rPr>
            <w:rStyle w:val="Hyperlink"/>
          </w:rPr>
          <w:t>http://wagner.nyu.edu/faculty/billings/nyued-background</w:t>
        </w:r>
      </w:hyperlink>
    </w:p>
    <w:p w14:paraId="4EC9A254" w14:textId="77777777" w:rsidR="00597425" w:rsidRPr="00597425" w:rsidRDefault="00597425" w:rsidP="00597425">
      <w:r w:rsidRPr="00597425">
        <w:rPr>
          <w:b/>
        </w:rPr>
        <w:t>Note that plan does not need to provide documentation for every row selected – only one example from each category (one from A, one from B, etc.)</w:t>
      </w:r>
    </w:p>
    <w:tbl>
      <w:tblPr>
        <w:tblW w:w="11016" w:type="dxa"/>
        <w:tblInd w:w="-636"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888"/>
        <w:gridCol w:w="2430"/>
        <w:gridCol w:w="953"/>
        <w:gridCol w:w="1117"/>
        <w:gridCol w:w="1321"/>
        <w:gridCol w:w="1307"/>
        <w:tblGridChange w:id="56">
          <w:tblGrid>
            <w:gridCol w:w="3888"/>
            <w:gridCol w:w="2430"/>
            <w:gridCol w:w="953"/>
            <w:gridCol w:w="1117"/>
            <w:gridCol w:w="1321"/>
            <w:gridCol w:w="1307"/>
          </w:tblGrid>
        </w:tblGridChange>
      </w:tblGrid>
      <w:tr w:rsidR="00597425" w:rsidRPr="00597425" w14:paraId="46B1A79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65555F" w14:textId="77777777" w:rsidR="00597425" w:rsidRPr="00597425" w:rsidRDefault="00597425" w:rsidP="00597425">
            <w:pPr>
              <w:rPr>
                <w:lang w:val="en-GB"/>
              </w:rPr>
            </w:pPr>
            <w:r w:rsidRPr="00597425">
              <w:rPr>
                <w:lang w:val="en-GB"/>
              </w:rPr>
              <w:t>Category of PQRS Measure &amp; Other Measures</w:t>
            </w:r>
          </w:p>
          <w:p w14:paraId="5288E3B8" w14:textId="77777777" w:rsidR="00597425" w:rsidRPr="00597425" w:rsidRDefault="00597425" w:rsidP="00597425">
            <w:pPr>
              <w:rPr>
                <w:lang w:val="en-GB"/>
              </w:rPr>
            </w:pPr>
            <w:r w:rsidRPr="00597425">
              <w:rPr>
                <w:lang w:val="en-GB"/>
              </w:rPr>
              <w:t>(same measure set as in 2.8.2)</w:t>
            </w:r>
          </w:p>
        </w:tc>
        <w:tc>
          <w:tcPr>
            <w:tcW w:w="24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94EB40" w14:textId="77777777" w:rsidR="00597425" w:rsidRPr="00597425" w:rsidRDefault="00597425" w:rsidP="00597425">
            <w:pPr>
              <w:rPr>
                <w:lang w:val="en-GB"/>
              </w:rPr>
            </w:pPr>
            <w:r w:rsidRPr="00597425">
              <w:rPr>
                <w:lang w:val="en-GB"/>
              </w:rPr>
              <w:t>Level of detail for comparative public reporting of physicians who meet the threshold of reliability for reporting. (HMO)</w:t>
            </w:r>
          </w:p>
        </w:tc>
        <w:tc>
          <w:tcPr>
            <w:tcW w:w="95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1D52F" w14:textId="77777777" w:rsidR="00597425" w:rsidRPr="00597425" w:rsidRDefault="00597425" w:rsidP="00597425">
            <w:pPr>
              <w:rPr>
                <w:lang w:val="en-GB"/>
              </w:rPr>
            </w:pPr>
            <w:r w:rsidRPr="00597425">
              <w:rPr>
                <w:lang w:val="en-GB"/>
              </w:rPr>
              <w:t>Indicate if reporting covers primary care and/or specialty physicians (HMO)</w:t>
            </w:r>
          </w:p>
        </w:tc>
        <w:tc>
          <w:tcPr>
            <w:tcW w:w="111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2C4B3C" w14:textId="77777777" w:rsidR="00597425" w:rsidRPr="00597425" w:rsidRDefault="00597425" w:rsidP="00597425">
            <w:pPr>
              <w:rPr>
                <w:lang w:val="en-GB"/>
              </w:rPr>
            </w:pPr>
            <w:r w:rsidRPr="00597425">
              <w:rPr>
                <w:lang w:val="en-GB"/>
              </w:rPr>
              <w:t>Description of Other (if plan selected response option 6)</w:t>
            </w:r>
          </w:p>
        </w:tc>
        <w:tc>
          <w:tcPr>
            <w:tcW w:w="1321"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4F0A7F" w14:textId="77777777" w:rsidR="00597425" w:rsidRPr="00597425" w:rsidRDefault="00597425" w:rsidP="00597425">
            <w:pPr>
              <w:rPr>
                <w:lang w:val="en-GB"/>
              </w:rPr>
            </w:pPr>
            <w:r w:rsidRPr="00597425">
              <w:rPr>
                <w:lang w:val="en-GB"/>
              </w:rPr>
              <w:t>(preferred) Physicians (PCP and SCP) in the relevant specialties being reported on as % of total contracted physicians (Denominator = all PCPs and relevant specialists) (HMO)</w:t>
            </w:r>
          </w:p>
        </w:tc>
        <w:tc>
          <w:tcPr>
            <w:tcW w:w="130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291D7" w14:textId="77777777" w:rsidR="00597425" w:rsidRPr="00597425" w:rsidRDefault="00597425" w:rsidP="00597425">
            <w:pPr>
              <w:rPr>
                <w:lang w:val="en-GB"/>
              </w:rPr>
            </w:pPr>
            <w:r w:rsidRPr="00597425">
              <w:rPr>
                <w:lang w:val="en-GB"/>
              </w:rPr>
              <w:t>(alternate) Physicians being reported on as % total contracted physicians in market (Denominator = all PCPs and all specialists in network) (HMO)</w:t>
            </w:r>
          </w:p>
        </w:tc>
      </w:tr>
      <w:tr w:rsidR="00597425" w:rsidRPr="00597425" w14:paraId="4056C54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643F0" w14:textId="77777777" w:rsidR="00597425" w:rsidRPr="00597425" w:rsidRDefault="00597425" w:rsidP="00597425">
            <w:pPr>
              <w:rPr>
                <w:lang w:val="en-GB"/>
              </w:rPr>
            </w:pPr>
            <w:r w:rsidRPr="00597425">
              <w:rPr>
                <w:lang w:val="en-GB"/>
              </w:rPr>
              <w:t>Diabetes Mellitus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1914FE" w14:textId="77777777" w:rsidR="00597425" w:rsidRPr="00597425" w:rsidRDefault="00597425" w:rsidP="00597425">
            <w:pPr>
              <w:rPr>
                <w:lang w:val="en-GB"/>
              </w:rPr>
            </w:pPr>
            <w:r w:rsidRPr="00597425">
              <w:rPr>
                <w:i/>
                <w:lang w:val="en-GB"/>
              </w:rPr>
              <w:t>Multi, Checkboxes.</w:t>
            </w:r>
            <w:r w:rsidRPr="00597425">
              <w:rPr>
                <w:lang w:val="en-GB"/>
              </w:rPr>
              <w:br/>
              <w:t>1: Individual Physician,</w:t>
            </w:r>
            <w:r w:rsidRPr="00597425">
              <w:rPr>
                <w:lang w:val="en-GB"/>
              </w:rPr>
              <w:br/>
              <w:t>2: Practice Site,</w:t>
            </w:r>
            <w:r w:rsidRPr="00597425">
              <w:rPr>
                <w:lang w:val="en-GB"/>
              </w:rPr>
              <w:br/>
              <w:t>3: Medical Group/IPA/Staff model Group,</w:t>
            </w:r>
            <w:r w:rsidRPr="00597425">
              <w:rPr>
                <w:lang w:val="en-GB"/>
              </w:rPr>
              <w:br/>
              <w:t>4: PCMH,</w:t>
            </w:r>
            <w:r w:rsidRPr="00597425">
              <w:rPr>
                <w:lang w:val="en-GB"/>
              </w:rPr>
              <w:br/>
              <w:t>5: ACO,</w:t>
            </w:r>
            <w:r w:rsidRPr="00597425">
              <w:rPr>
                <w:lang w:val="en-GB"/>
              </w:rPr>
              <w:br/>
              <w:t xml:space="preserve">6: Other </w:t>
            </w:r>
            <w:r w:rsidRPr="00597425">
              <w:rPr>
                <w:lang w:val="en-GB"/>
              </w:rPr>
              <w:lastRenderedPageBreak/>
              <w:t>(describe),</w:t>
            </w:r>
            <w:r w:rsidRPr="00597425">
              <w:rPr>
                <w:lang w:val="en-GB"/>
              </w:rPr>
              <w:br/>
              <w:t>7: None of the above</w:t>
            </w: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474710" w14:textId="77777777" w:rsidR="00597425" w:rsidRPr="00597425" w:rsidRDefault="00597425" w:rsidP="00597425">
            <w:pPr>
              <w:rPr>
                <w:lang w:val="en-GB"/>
              </w:rPr>
            </w:pPr>
            <w:r w:rsidRPr="00597425">
              <w:rPr>
                <w:i/>
                <w:lang w:val="en-GB"/>
              </w:rPr>
              <w:lastRenderedPageBreak/>
              <w:t>Multi, Checkboxes.</w:t>
            </w:r>
            <w:r w:rsidRPr="00597425">
              <w:rPr>
                <w:lang w:val="en-GB"/>
              </w:rPr>
              <w:br/>
              <w:t>1: Prim</w:t>
            </w:r>
            <w:r w:rsidRPr="00597425">
              <w:rPr>
                <w:lang w:val="en-GB"/>
              </w:rPr>
              <w:lastRenderedPageBreak/>
              <w:t>ary care,</w:t>
            </w:r>
            <w:r w:rsidRPr="00597425">
              <w:rPr>
                <w:lang w:val="en-GB"/>
              </w:rPr>
              <w:br/>
              <w:t>2: Specialty</w:t>
            </w: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7E1524" w14:textId="77777777" w:rsidR="00597425" w:rsidRPr="00597425" w:rsidRDefault="00597425" w:rsidP="00597425">
            <w:pPr>
              <w:rPr>
                <w:lang w:val="en-GB"/>
              </w:rPr>
            </w:pPr>
            <w:r w:rsidRPr="00597425">
              <w:rPr>
                <w:i/>
                <w:lang w:val="en-GB"/>
              </w:rPr>
              <w:lastRenderedPageBreak/>
              <w:t>50 words.</w:t>
            </w: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FDE83C"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C31DB1"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r>
      <w:tr w:rsidR="00597425" w:rsidRPr="00597425" w14:paraId="56AEDB3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D9F9B2" w14:textId="77777777" w:rsidR="00597425" w:rsidRPr="00597425" w:rsidRDefault="00597425" w:rsidP="00597425">
            <w:pPr>
              <w:rPr>
                <w:lang w:val="en-GB"/>
              </w:rPr>
            </w:pPr>
            <w:r w:rsidRPr="00597425">
              <w:rPr>
                <w:lang w:val="en-GB"/>
              </w:rPr>
              <w:lastRenderedPageBreak/>
              <w:t>Preventive Care (Osteoporosis screening, urinary incontinence, flu shot, pneumonia vaccination, screening mammography, colorectal cancer screening, BMI screening and follow-up, screening unhealthy alcohol use, tobacco screening use and cessation intervention) (B)</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4D0C8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E5D82E"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A3275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290B2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9D82C7" w14:textId="77777777" w:rsidR="00597425" w:rsidRPr="00597425" w:rsidRDefault="00597425" w:rsidP="00597425">
            <w:pPr>
              <w:rPr>
                <w:lang w:val="en-GB"/>
              </w:rPr>
            </w:pPr>
          </w:p>
        </w:tc>
      </w:tr>
      <w:tr w:rsidR="00597425" w:rsidRPr="00597425" w14:paraId="29F5994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1BCAE9" w14:textId="77777777" w:rsidR="00597425" w:rsidRPr="00597425" w:rsidRDefault="00597425" w:rsidP="00597425">
            <w:pPr>
              <w:rPr>
                <w:lang w:val="en-GB"/>
              </w:rPr>
            </w:pPr>
            <w:r w:rsidRPr="00597425">
              <w:rPr>
                <w:lang w:val="en-GB"/>
              </w:rPr>
              <w:t>Coronary Artery Bypass Graft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43F387"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E28CA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3B0AB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1791E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445ECD" w14:textId="77777777" w:rsidR="00597425" w:rsidRPr="00597425" w:rsidRDefault="00597425" w:rsidP="00597425">
            <w:pPr>
              <w:rPr>
                <w:lang w:val="en-GB"/>
              </w:rPr>
            </w:pPr>
          </w:p>
        </w:tc>
      </w:tr>
      <w:tr w:rsidR="00597425" w:rsidRPr="00597425" w14:paraId="287E601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69C46" w14:textId="77777777" w:rsidR="00597425" w:rsidRPr="00597425" w:rsidRDefault="00597425" w:rsidP="00597425">
            <w:pPr>
              <w:rPr>
                <w:lang w:val="en-GB"/>
              </w:rPr>
            </w:pPr>
            <w:r w:rsidRPr="00597425">
              <w:rPr>
                <w:lang w:val="en-GB"/>
              </w:rPr>
              <w:t>Perioperative Care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A614F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7EA137"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FBAD66"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37E39E"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23FBC4" w14:textId="77777777" w:rsidR="00597425" w:rsidRPr="00597425" w:rsidRDefault="00597425" w:rsidP="00597425">
            <w:pPr>
              <w:rPr>
                <w:lang w:val="en-GB"/>
              </w:rPr>
            </w:pPr>
          </w:p>
        </w:tc>
      </w:tr>
      <w:tr w:rsidR="00597425" w:rsidRPr="00597425" w14:paraId="626C8175"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398D61" w14:textId="77777777" w:rsidR="00597425" w:rsidRPr="00597425" w:rsidRDefault="00597425" w:rsidP="00597425">
            <w:pPr>
              <w:rPr>
                <w:lang w:val="en-GB"/>
              </w:rPr>
            </w:pPr>
            <w:r w:rsidRPr="00597425">
              <w:rPr>
                <w:lang w:val="en-GB"/>
              </w:rPr>
              <w:t>Back pain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F1841A"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65A65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AA7F9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ECA71B"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D390F3" w14:textId="77777777" w:rsidR="00597425" w:rsidRPr="00597425" w:rsidRDefault="00597425" w:rsidP="00597425">
            <w:pPr>
              <w:rPr>
                <w:lang w:val="en-GB"/>
              </w:rPr>
            </w:pPr>
          </w:p>
        </w:tc>
      </w:tr>
      <w:tr w:rsidR="00597425" w:rsidRPr="00597425" w14:paraId="494E640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F54C5" w14:textId="77777777" w:rsidR="00597425" w:rsidRPr="00597425" w:rsidRDefault="00597425" w:rsidP="00597425">
            <w:pPr>
              <w:rPr>
                <w:lang w:val="en-GB"/>
              </w:rPr>
            </w:pPr>
            <w:r w:rsidRPr="00597425">
              <w:rPr>
                <w:lang w:val="en-GB"/>
              </w:rPr>
              <w:t>Coronary Artery Disease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53FFA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838DB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DFD25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940914"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2CF8B8" w14:textId="77777777" w:rsidR="00597425" w:rsidRPr="00597425" w:rsidRDefault="00597425" w:rsidP="00597425">
            <w:pPr>
              <w:rPr>
                <w:lang w:val="en-GB"/>
              </w:rPr>
            </w:pPr>
          </w:p>
        </w:tc>
      </w:tr>
      <w:tr w:rsidR="00597425" w:rsidRPr="00597425" w14:paraId="20208E4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FB7A1" w14:textId="77777777" w:rsidR="00597425" w:rsidRPr="00597425" w:rsidRDefault="00597425" w:rsidP="00597425">
            <w:pPr>
              <w:rPr>
                <w:lang w:val="en-GB"/>
              </w:rPr>
            </w:pPr>
            <w:r w:rsidRPr="00597425">
              <w:rPr>
                <w:lang w:val="en-GB"/>
              </w:rPr>
              <w:t>Heart Failure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1494F2"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A2F29E"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423DB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455BCF"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DFE9FE" w14:textId="77777777" w:rsidR="00597425" w:rsidRPr="00597425" w:rsidRDefault="00597425" w:rsidP="00597425">
            <w:pPr>
              <w:rPr>
                <w:lang w:val="en-GB"/>
              </w:rPr>
            </w:pPr>
          </w:p>
        </w:tc>
      </w:tr>
      <w:tr w:rsidR="00597425" w:rsidRPr="00597425" w14:paraId="02996FA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F7EA2" w14:textId="77777777" w:rsidR="00597425" w:rsidRPr="00597425" w:rsidRDefault="00597425" w:rsidP="00597425">
            <w:pPr>
              <w:rPr>
                <w:lang w:val="en-GB"/>
              </w:rPr>
            </w:pPr>
            <w:r w:rsidRPr="00597425">
              <w:rPr>
                <w:lang w:val="en-GB"/>
              </w:rPr>
              <w:t>Oncology (D)</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A9C6D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3E3CF0"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B48F5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EADEE3"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755060" w14:textId="77777777" w:rsidR="00597425" w:rsidRPr="00597425" w:rsidRDefault="00597425" w:rsidP="00597425">
            <w:pPr>
              <w:rPr>
                <w:lang w:val="en-GB"/>
              </w:rPr>
            </w:pPr>
          </w:p>
        </w:tc>
      </w:tr>
      <w:tr w:rsidR="00597425" w:rsidRPr="00597425" w14:paraId="1A2FBE06"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5C5DF6" w14:textId="77777777" w:rsidR="00597425" w:rsidRPr="00597425" w:rsidRDefault="00597425" w:rsidP="00597425">
            <w:pPr>
              <w:rPr>
                <w:lang w:val="en-GB"/>
              </w:rPr>
            </w:pPr>
            <w:r w:rsidRPr="00597425">
              <w:rPr>
                <w:lang w:val="en-GB"/>
              </w:rPr>
              <w:t>Asthma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8D847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20328E"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40638E"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37FCA1"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E36F3F" w14:textId="77777777" w:rsidR="00597425" w:rsidRPr="00597425" w:rsidRDefault="00597425" w:rsidP="00597425">
            <w:pPr>
              <w:rPr>
                <w:lang w:val="en-GB"/>
              </w:rPr>
            </w:pPr>
          </w:p>
        </w:tc>
      </w:tr>
      <w:tr w:rsidR="00597425" w:rsidRPr="00597425" w14:paraId="2E1225FB"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9A2A7" w14:textId="77777777" w:rsidR="00597425" w:rsidRPr="00597425" w:rsidRDefault="00597425" w:rsidP="00597425">
            <w:pPr>
              <w:rPr>
                <w:lang w:val="en-GB"/>
              </w:rPr>
            </w:pPr>
            <w:r w:rsidRPr="00597425">
              <w:rPr>
                <w:lang w:val="en-GB"/>
              </w:rPr>
              <w:t>NCQA Recognition program certification (consistent with plan response in directory section) (E)</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01BC8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AA7B6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4D21FE"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1DE59C"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FE97CB" w14:textId="77777777" w:rsidR="00597425" w:rsidRPr="00597425" w:rsidRDefault="00597425" w:rsidP="00597425">
            <w:pPr>
              <w:rPr>
                <w:lang w:val="en-GB"/>
              </w:rPr>
            </w:pPr>
          </w:p>
        </w:tc>
      </w:tr>
      <w:tr w:rsidR="00597425" w:rsidRPr="00597425" w14:paraId="26E3C64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7E2DB" w14:textId="77777777" w:rsidR="00597425" w:rsidRPr="00597425" w:rsidRDefault="00597425" w:rsidP="00597425">
            <w:pPr>
              <w:rPr>
                <w:lang w:val="en-GB"/>
              </w:rPr>
            </w:pPr>
            <w:r w:rsidRPr="00597425">
              <w:rPr>
                <w:lang w:val="en-GB"/>
              </w:rPr>
              <w:t>Patient experience survey data (e.g., A-CAHPS) (F)</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D6A8C7"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159D21"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39D5BA"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C9192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D62203" w14:textId="77777777" w:rsidR="00597425" w:rsidRPr="00597425" w:rsidRDefault="00597425" w:rsidP="00597425">
            <w:pPr>
              <w:rPr>
                <w:lang w:val="en-GB"/>
              </w:rPr>
            </w:pPr>
          </w:p>
        </w:tc>
      </w:tr>
      <w:tr w:rsidR="00597425" w:rsidRPr="00597425" w14:paraId="6E3FE33C"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395427" w14:textId="77777777" w:rsidR="00597425" w:rsidRPr="00597425" w:rsidRDefault="00597425" w:rsidP="00597425">
            <w:pPr>
              <w:rPr>
                <w:lang w:val="en-GB"/>
              </w:rPr>
            </w:pPr>
            <w:r w:rsidRPr="00597425">
              <w:rPr>
                <w:lang w:val="en-GB"/>
              </w:rPr>
              <w:t>Mortality or complication rates where applicable (G)</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5E19E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14CCE6"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055171"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125D9B"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9DCFF7" w14:textId="77777777" w:rsidR="00597425" w:rsidRPr="00597425" w:rsidRDefault="00597425" w:rsidP="00597425">
            <w:pPr>
              <w:rPr>
                <w:lang w:val="en-GB"/>
              </w:rPr>
            </w:pPr>
          </w:p>
        </w:tc>
      </w:tr>
      <w:tr w:rsidR="00597425" w:rsidRPr="00597425" w14:paraId="39A92FD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FD70F5" w14:textId="77777777" w:rsidR="00597425" w:rsidRPr="00597425" w:rsidRDefault="00597425" w:rsidP="00597425">
            <w:pPr>
              <w:rPr>
                <w:lang w:val="en-GB"/>
              </w:rPr>
            </w:pPr>
            <w:r w:rsidRPr="00597425">
              <w:rPr>
                <w:lang w:val="en-GB"/>
              </w:rPr>
              <w:t>Efficiency (resource use not unit cost) (H)</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E319B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5EF3A6"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B6038B"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B2B5F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FC006E" w14:textId="77777777" w:rsidR="00597425" w:rsidRPr="00597425" w:rsidRDefault="00597425" w:rsidP="00597425">
            <w:pPr>
              <w:rPr>
                <w:lang w:val="en-GB"/>
              </w:rPr>
            </w:pPr>
          </w:p>
        </w:tc>
      </w:tr>
      <w:tr w:rsidR="00597425" w:rsidRPr="00597425" w14:paraId="69C30235"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C0CB7" w14:textId="77777777" w:rsidR="00597425" w:rsidRPr="00597425" w:rsidRDefault="00597425" w:rsidP="00597425">
            <w:pPr>
              <w:rPr>
                <w:lang w:val="en-GB"/>
              </w:rPr>
            </w:pPr>
            <w:r w:rsidRPr="00597425">
              <w:rPr>
                <w:lang w:val="en-GB"/>
              </w:rPr>
              <w:lastRenderedPageBreak/>
              <w:t>Pharmacy management (e.g. generic use rate, formulary compliance) (I)</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A08D44"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5839CE"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AE4DF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F26E3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7B6AF5" w14:textId="77777777" w:rsidR="00597425" w:rsidRPr="00597425" w:rsidRDefault="00597425" w:rsidP="00597425">
            <w:pPr>
              <w:rPr>
                <w:lang w:val="en-GB"/>
              </w:rPr>
            </w:pPr>
          </w:p>
        </w:tc>
      </w:tr>
      <w:tr w:rsidR="00597425" w:rsidRPr="00597425" w14:paraId="2CCA439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3896D9" w14:textId="77777777" w:rsidR="00597425" w:rsidRPr="00597425" w:rsidRDefault="00597425" w:rsidP="00597425">
            <w:pPr>
              <w:rPr>
                <w:lang w:val="en-GB"/>
              </w:rPr>
            </w:pPr>
            <w:r w:rsidRPr="00597425">
              <w:rPr>
                <w:lang w:val="en-GB"/>
              </w:rPr>
              <w:t>Medication Safety (J)</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FFFCBE"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8FCCE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B3B4F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336BA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B50D41" w14:textId="77777777" w:rsidR="00597425" w:rsidRPr="00597425" w:rsidRDefault="00597425" w:rsidP="00597425">
            <w:pPr>
              <w:rPr>
                <w:lang w:val="en-GB"/>
              </w:rPr>
            </w:pPr>
          </w:p>
        </w:tc>
      </w:tr>
      <w:tr w:rsidR="00597425" w:rsidRPr="00597425" w14:paraId="54D46426"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EDA0E" w14:textId="77777777" w:rsidR="00597425" w:rsidRPr="00597425" w:rsidRDefault="00597425" w:rsidP="00597425">
            <w:pPr>
              <w:rPr>
                <w:lang w:val="en-GB"/>
              </w:rPr>
            </w:pPr>
            <w:r w:rsidRPr="00597425">
              <w:rPr>
                <w:lang w:val="en-GB"/>
              </w:rPr>
              <w:t>Health IT adoption/use (K)</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5036C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518AFD"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4DF5E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E0AC7C"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460901" w14:textId="77777777" w:rsidR="00597425" w:rsidRPr="00597425" w:rsidRDefault="00597425" w:rsidP="00597425">
            <w:pPr>
              <w:rPr>
                <w:lang w:val="en-GB"/>
              </w:rPr>
            </w:pPr>
          </w:p>
        </w:tc>
      </w:tr>
      <w:tr w:rsidR="00597425" w:rsidRPr="00597425" w14:paraId="64408EA6"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12D826" w14:textId="77777777" w:rsidR="00597425" w:rsidRPr="00597425" w:rsidRDefault="00597425" w:rsidP="00597425">
            <w:pPr>
              <w:rPr>
                <w:lang w:val="en-GB"/>
              </w:rPr>
            </w:pPr>
            <w:r w:rsidRPr="00597425">
              <w:rPr>
                <w:lang w:val="en-GB"/>
              </w:rPr>
              <w:t>Preventable Readmissions (L)</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FB1B8C"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5C998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79ED4A"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90FA4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DEAA85" w14:textId="77777777" w:rsidR="00597425" w:rsidRPr="00597425" w:rsidRDefault="00597425" w:rsidP="00597425">
            <w:pPr>
              <w:rPr>
                <w:lang w:val="en-GB"/>
              </w:rPr>
            </w:pPr>
          </w:p>
        </w:tc>
      </w:tr>
      <w:tr w:rsidR="00597425" w:rsidRPr="00597425" w14:paraId="118A621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D6A72" w14:textId="77777777" w:rsidR="00597425" w:rsidRPr="00597425" w:rsidRDefault="00597425" w:rsidP="00597425">
            <w:pPr>
              <w:rPr>
                <w:lang w:val="en-GB"/>
              </w:rPr>
            </w:pPr>
            <w:r w:rsidRPr="00597425">
              <w:rPr>
                <w:lang w:val="en-GB"/>
              </w:rPr>
              <w:t>Preventable ED/ER Visits (NYU) (M)</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D95FB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39FA8C"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4DAB7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B8EA6D"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060F6B" w14:textId="77777777" w:rsidR="00597425" w:rsidRPr="00597425" w:rsidRDefault="00597425" w:rsidP="00597425">
            <w:pPr>
              <w:rPr>
                <w:lang w:val="en-GB"/>
              </w:rPr>
            </w:pPr>
          </w:p>
        </w:tc>
      </w:tr>
    </w:tbl>
    <w:p w14:paraId="04E14374" w14:textId="77777777" w:rsidR="00597425" w:rsidRPr="00597425" w:rsidRDefault="00597425" w:rsidP="00597425"/>
    <w:p w14:paraId="50E576BB" w14:textId="77777777" w:rsidR="00597425" w:rsidRPr="00597425" w:rsidRDefault="00597425" w:rsidP="00597425">
      <w:r w:rsidRPr="00597425">
        <w:t>8.4.10.9 Indicate the interactive selection features available for members who wish to choose a physician online. Check all that apply, and document the five interactive features selected as available, as Consumer 4a – 4e (as noted in 4.5.7 below).</w:t>
      </w:r>
    </w:p>
    <w:p w14:paraId="0E08C99D" w14:textId="77777777" w:rsidR="00597425" w:rsidRPr="00597425" w:rsidRDefault="00597425" w:rsidP="00597425">
      <w:r w:rsidRPr="00597425">
        <w:br/>
        <w:t>1) Performance using disease specific individual measures, 2) Performance using disease-specific composite measures, 3) User can rank/filter physician list by culture/demographics, 4) User can rank/filter physician based on HIT adoption, 5) User can rank/filter physician based on quality indicators.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49"/>
        <w:gridCol w:w="6499"/>
      </w:tblGrid>
      <w:tr w:rsidR="00597425" w:rsidRPr="00597425" w14:paraId="2BE7208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2B522C"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FC160F" w14:textId="77777777" w:rsidR="00597425" w:rsidRPr="00597425" w:rsidRDefault="00597425" w:rsidP="00597425">
            <w:pPr>
              <w:rPr>
                <w:lang w:val="en-GB"/>
              </w:rPr>
            </w:pPr>
            <w:r w:rsidRPr="00597425">
              <w:rPr>
                <w:lang w:val="en-GB"/>
              </w:rPr>
              <w:t>Response</w:t>
            </w:r>
          </w:p>
        </w:tc>
      </w:tr>
      <w:tr w:rsidR="00597425" w:rsidRPr="00597425" w14:paraId="39FC056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6EAA6" w14:textId="77777777" w:rsidR="00597425" w:rsidRPr="00597425" w:rsidRDefault="00597425" w:rsidP="00597425">
            <w:pPr>
              <w:rPr>
                <w:lang w:val="en-GB"/>
              </w:rPr>
            </w:pPr>
            <w:r w:rsidRPr="00597425">
              <w:rPr>
                <w:lang w:val="en-GB"/>
              </w:rPr>
              <w:t>Availability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F4D0D3" w14:textId="77777777" w:rsidR="00597425" w:rsidRPr="00597425" w:rsidRDefault="00597425" w:rsidP="00597425">
            <w:pPr>
              <w:rPr>
                <w:lang w:val="en-GB"/>
              </w:rPr>
            </w:pPr>
            <w:r w:rsidRPr="00597425">
              <w:rPr>
                <w:i/>
                <w:lang w:val="en-GB"/>
              </w:rPr>
              <w:t>Single, Radio group.</w:t>
            </w:r>
            <w:r w:rsidRPr="00597425">
              <w:rPr>
                <w:lang w:val="en-GB"/>
              </w:rPr>
              <w:br/>
              <w:t>1: Online Physician Selection Tool is available,</w:t>
            </w:r>
            <w:r w:rsidRPr="00597425">
              <w:rPr>
                <w:lang w:val="en-GB"/>
              </w:rPr>
              <w:br/>
              <w:t>2: Online Physician Selection Tool is not available</w:t>
            </w:r>
          </w:p>
        </w:tc>
      </w:tr>
      <w:tr w:rsidR="00597425" w:rsidRPr="00597425" w14:paraId="3F5CFDB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68C0C0" w14:textId="77777777" w:rsidR="00597425" w:rsidRPr="00597425" w:rsidRDefault="00597425" w:rsidP="00597425">
            <w:pPr>
              <w:rPr>
                <w:lang w:val="en-GB"/>
              </w:rPr>
            </w:pPr>
            <w:r w:rsidRPr="00597425">
              <w:rPr>
                <w:lang w:val="en-GB"/>
              </w:rPr>
              <w:t>Search Features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B7484A" w14:textId="77777777" w:rsidR="00597425" w:rsidRPr="00597425" w:rsidRDefault="00597425" w:rsidP="00597425">
            <w:pPr>
              <w:rPr>
                <w:lang w:val="en-GB"/>
              </w:rPr>
            </w:pPr>
            <w:r w:rsidRPr="00597425">
              <w:rPr>
                <w:i/>
                <w:lang w:val="en-GB"/>
              </w:rPr>
              <w:t>Multi, Checkboxes.</w:t>
            </w:r>
            <w:r w:rsidRPr="00597425">
              <w:rPr>
                <w:lang w:val="en-GB"/>
              </w:rPr>
              <w:br/>
              <w:t>1: User can specify physician proximity to user zip code to limit displayed data,</w:t>
            </w:r>
            <w:r w:rsidRPr="00597425">
              <w:rPr>
                <w:lang w:val="en-GB"/>
              </w:rPr>
              <w:br/>
              <w:t>2: User can limit physician choices to preferred network/coverage status,</w:t>
            </w:r>
            <w:r w:rsidRPr="00597425">
              <w:rPr>
                <w:lang w:val="en-GB"/>
              </w:rPr>
              <w:br/>
              <w:t>3: User can search by treatment and/or condition,</w:t>
            </w:r>
            <w:r w:rsidRPr="00597425">
              <w:rPr>
                <w:lang w:val="en-GB"/>
              </w:rPr>
              <w:br/>
              <w:t>4: None of the above</w:t>
            </w:r>
          </w:p>
        </w:tc>
      </w:tr>
      <w:tr w:rsidR="00597425" w:rsidRPr="00597425" w14:paraId="3779764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F716F" w14:textId="77777777" w:rsidR="00597425" w:rsidRPr="00597425" w:rsidRDefault="00597425" w:rsidP="00597425">
            <w:pPr>
              <w:rPr>
                <w:lang w:val="en-GB"/>
              </w:rPr>
            </w:pPr>
            <w:r w:rsidRPr="00597425">
              <w:rPr>
                <w:lang w:val="en-GB"/>
              </w:rPr>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2FA27D" w14:textId="77777777" w:rsidR="00597425" w:rsidRPr="00597425" w:rsidRDefault="00597425" w:rsidP="00597425">
            <w:pPr>
              <w:rPr>
                <w:lang w:val="en-GB"/>
              </w:rPr>
            </w:pPr>
            <w:r w:rsidRPr="00597425">
              <w:rPr>
                <w:i/>
                <w:lang w:val="en-GB"/>
              </w:rPr>
              <w:t>Multi, Checkboxes.</w:t>
            </w:r>
            <w:r w:rsidRPr="00597425">
              <w:rPr>
                <w:lang w:val="en-GB"/>
              </w:rPr>
              <w:br/>
              <w:t>1: User can access information about out-of-network physicians with clear messaging about status and out-of-pocket liability,</w:t>
            </w:r>
            <w:r w:rsidRPr="00597425">
              <w:rPr>
                <w:lang w:val="en-GB"/>
              </w:rPr>
              <w:br/>
              <w:t>2: Performance is summarized using disease specific individual measures,</w:t>
            </w:r>
            <w:r w:rsidRPr="00597425">
              <w:rPr>
                <w:lang w:val="en-GB"/>
              </w:rPr>
              <w:br/>
              <w:t>3: ),</w:t>
            </w:r>
            <w:r w:rsidRPr="00597425">
              <w:rPr>
                <w:lang w:val="en-GB"/>
              </w:rPr>
              <w:br/>
              <w:t>4: Tool provides user with guidance about physician choice, questions to ask physicians, and questions to ask the Plan,</w:t>
            </w:r>
            <w:r w:rsidRPr="00597425">
              <w:rPr>
                <w:lang w:val="en-GB"/>
              </w:rPr>
              <w:br/>
              <w:t>5: Physician photograph present for at least 50% of physicians,</w:t>
            </w:r>
            <w:r w:rsidRPr="00597425">
              <w:rPr>
                <w:lang w:val="en-GB"/>
              </w:rPr>
              <w:br/>
              <w:t>6: None of the above</w:t>
            </w:r>
          </w:p>
        </w:tc>
      </w:tr>
      <w:tr w:rsidR="00597425" w:rsidRPr="00597425" w14:paraId="323BDAE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BBEFC4" w14:textId="77777777" w:rsidR="00597425" w:rsidRPr="00597425" w:rsidRDefault="00597425" w:rsidP="00597425">
            <w:pPr>
              <w:rPr>
                <w:lang w:val="en-GB"/>
              </w:rPr>
            </w:pPr>
            <w:r w:rsidRPr="00597425">
              <w:rPr>
                <w:lang w:val="en-GB"/>
              </w:rPr>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EA07D9" w14:textId="77777777" w:rsidR="00597425" w:rsidRPr="00597425" w:rsidRDefault="00597425" w:rsidP="00597425">
            <w:pPr>
              <w:rPr>
                <w:lang w:val="en-GB"/>
              </w:rPr>
            </w:pPr>
            <w:r w:rsidRPr="00597425">
              <w:rPr>
                <w:i/>
                <w:lang w:val="en-GB"/>
              </w:rPr>
              <w:t>Multi, Checkboxes.</w:t>
            </w:r>
            <w:r w:rsidRPr="00597425">
              <w:rPr>
                <w:lang w:val="en-GB"/>
              </w:rPr>
              <w:br/>
              <w:t>1: User can weight preferences, e.g. quality vs. cost, to personalize results,</w:t>
            </w:r>
            <w:r w:rsidRPr="00597425">
              <w:rPr>
                <w:lang w:val="en-GB"/>
              </w:rPr>
              <w:br/>
              <w:t>2: User can rank physicians based on office hours access (e.g., evening or weekend hours),</w:t>
            </w:r>
            <w:r w:rsidRPr="00597425">
              <w:rPr>
                <w:lang w:val="en-GB"/>
              </w:rPr>
              <w:br/>
              <w:t>3: User can rank or filter physician list by culture/demographics (languages spoken, gender or race/ethnicity),</w:t>
            </w:r>
            <w:r w:rsidRPr="00597425">
              <w:rPr>
                <w:lang w:val="en-GB"/>
              </w:rPr>
              <w:br/>
              <w:t>4: User can rank or filter physician list based on HIT adoption (e.g., e-prescribing, Web visits, EMR use),</w:t>
            </w:r>
            <w:r w:rsidRPr="00597425">
              <w:rPr>
                <w:lang w:val="en-GB"/>
              </w:rPr>
              <w:br/>
              <w:t>5: User can rank or filter physician list based on quality indicator(s),</w:t>
            </w:r>
            <w:r w:rsidRPr="00597425">
              <w:rPr>
                <w:lang w:val="en-GB"/>
              </w:rPr>
              <w:br/>
              <w:t>6: User can compare at least three different physicians/practices side-by-side,</w:t>
            </w:r>
            <w:r w:rsidRPr="00597425">
              <w:rPr>
                <w:lang w:val="en-GB"/>
              </w:rPr>
              <w:br/>
              <w:t>7: Plan directs user (during interactive physician selection session) to cost comparison tools (q. 4.8.3) to determine the financial impact of their selection (specifically customized to the member’s benefits, such that co-pays, OOP Max, deductible accumulator, and other financial information are presented to the user),</w:t>
            </w:r>
            <w:r w:rsidRPr="00597425">
              <w:rPr>
                <w:lang w:val="en-GB"/>
              </w:rPr>
              <w:br/>
              <w:t>8: User can link to a physician website,</w:t>
            </w:r>
            <w:r w:rsidRPr="00597425">
              <w:rPr>
                <w:lang w:val="en-GB"/>
              </w:rPr>
              <w:br/>
              <w:t>9: None of the above</w:t>
            </w:r>
          </w:p>
        </w:tc>
      </w:tr>
      <w:tr w:rsidR="00597425" w:rsidRPr="00597425" w14:paraId="3EF1740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9F6A2" w14:textId="77777777" w:rsidR="00597425" w:rsidRPr="00597425" w:rsidRDefault="00597425" w:rsidP="00597425">
            <w:pPr>
              <w:rPr>
                <w:lang w:val="en-GB"/>
              </w:rPr>
            </w:pPr>
            <w:r w:rsidRPr="00597425">
              <w:rPr>
                <w:lang w:val="en-GB"/>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878475" w14:textId="77777777" w:rsidR="00597425" w:rsidRPr="00597425" w:rsidRDefault="00597425" w:rsidP="00597425">
            <w:pPr>
              <w:rPr>
                <w:lang w:val="en-GB"/>
              </w:rPr>
            </w:pPr>
            <w:r w:rsidRPr="00597425">
              <w:rPr>
                <w:i/>
                <w:lang w:val="en-GB"/>
              </w:rPr>
              <w:t>Multi, Checkboxes.</w:t>
            </w:r>
            <w:r w:rsidRPr="00597425">
              <w:rPr>
                <w:lang w:val="en-GB"/>
              </w:rPr>
              <w:br/>
              <w:t>1: There is a link from tool indicated to cost calculator and user populates relevant information,</w:t>
            </w:r>
            <w:r w:rsidRPr="00597425">
              <w:rPr>
                <w:lang w:val="en-GB"/>
              </w:rPr>
              <w:br/>
              <w:t>2: Cost calculator is integrated and contains relevant results from searches of other tools,</w:t>
            </w:r>
            <w:r w:rsidRPr="00597425">
              <w:rPr>
                <w:lang w:val="en-GB"/>
              </w:rPr>
              <w:br/>
              <w:t>3: Other (describe),</w:t>
            </w:r>
            <w:r w:rsidRPr="00597425">
              <w:rPr>
                <w:lang w:val="en-GB"/>
              </w:rPr>
              <w:br/>
              <w:t>4: There is no integration of cost calculator with this tool</w:t>
            </w:r>
          </w:p>
        </w:tc>
      </w:tr>
      <w:tr w:rsidR="00597425" w:rsidRPr="00597425" w14:paraId="00ECBB9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FC8C6D" w14:textId="77777777" w:rsidR="00597425" w:rsidRPr="00597425" w:rsidRDefault="00597425" w:rsidP="00597425">
            <w:pPr>
              <w:rPr>
                <w:lang w:val="en-GB"/>
              </w:rPr>
            </w:pPr>
            <w:r w:rsidRPr="00597425">
              <w:rPr>
                <w:lang w:val="en-GB"/>
              </w:rPr>
              <w:t>Description of "Other"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A41CAC" w14:textId="77777777" w:rsidR="00597425" w:rsidRPr="00597425" w:rsidRDefault="00597425" w:rsidP="00597425">
            <w:pPr>
              <w:rPr>
                <w:lang w:val="en-GB"/>
              </w:rPr>
            </w:pPr>
            <w:r w:rsidRPr="00597425">
              <w:rPr>
                <w:i/>
                <w:lang w:val="en-GB"/>
              </w:rPr>
              <w:t>50 words.</w:t>
            </w:r>
          </w:p>
        </w:tc>
      </w:tr>
    </w:tbl>
    <w:p w14:paraId="14E65AAB" w14:textId="77777777" w:rsidR="00597425" w:rsidRPr="00597425" w:rsidRDefault="00597425" w:rsidP="00597425"/>
    <w:p w14:paraId="6431036C" w14:textId="77777777" w:rsidR="00597425" w:rsidRPr="00597425" w:rsidRDefault="00597425" w:rsidP="00597425">
      <w:r w:rsidRPr="00597425">
        <w:t>8.4.10.10 How does the Plan evaluate the use and impact of its physician selection tools? Report 2015 numeric results and check all that apply. The commercial enrollment reported below should match the national number reported in Profile 1.3.3.</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00"/>
        <w:gridCol w:w="2324"/>
        <w:gridCol w:w="2324"/>
      </w:tblGrid>
      <w:tr w:rsidR="00597425" w:rsidRPr="00597425" w14:paraId="2E6755F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5D3F81"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A245C" w14:textId="77777777" w:rsidR="00597425" w:rsidRPr="00597425" w:rsidRDefault="00597425" w:rsidP="00597425">
            <w:pPr>
              <w:rPr>
                <w:lang w:val="en-GB"/>
              </w:rPr>
            </w:pPr>
            <w:r w:rsidRPr="00597425">
              <w:rPr>
                <w:lang w:val="en-GB"/>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31B7DD" w14:textId="77777777" w:rsidR="00597425" w:rsidRPr="00597425" w:rsidRDefault="00597425" w:rsidP="00597425">
            <w:pPr>
              <w:rPr>
                <w:lang w:val="en-GB"/>
              </w:rPr>
            </w:pPr>
            <w:r w:rsidRPr="00597425">
              <w:rPr>
                <w:lang w:val="en-GB"/>
              </w:rPr>
              <w:t>2014</w:t>
            </w:r>
          </w:p>
        </w:tc>
      </w:tr>
      <w:tr w:rsidR="00597425" w:rsidRPr="00597425" w14:paraId="03B3E94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5A369B" w14:textId="77777777" w:rsidR="00597425" w:rsidRPr="00597425" w:rsidRDefault="00597425" w:rsidP="00597425">
            <w:pPr>
              <w:rPr>
                <w:lang w:val="en-GB"/>
              </w:rPr>
            </w:pPr>
            <w:r w:rsidRPr="00597425">
              <w:rPr>
                <w:lang w:val="en-GB"/>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EDA989" w14:textId="77777777" w:rsidR="00597425" w:rsidRPr="00597425" w:rsidRDefault="00597425" w:rsidP="00597425">
            <w:pPr>
              <w:rPr>
                <w:lang w:val="en-GB"/>
              </w:rPr>
            </w:pPr>
            <w:r w:rsidRPr="00597425">
              <w:rPr>
                <w:i/>
                <w:lang w:val="en-GB"/>
              </w:rPr>
              <w:t>Multi, Checkboxes - optional.</w:t>
            </w:r>
            <w:r w:rsidRPr="00597425">
              <w:rPr>
                <w:lang w:val="en-GB"/>
              </w:rPr>
              <w:br/>
              <w:t>1: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8D9C59" w14:textId="77777777" w:rsidR="00597425" w:rsidRPr="00597425" w:rsidRDefault="00597425" w:rsidP="00597425">
            <w:pPr>
              <w:rPr>
                <w:lang w:val="en-GB"/>
              </w:rPr>
            </w:pPr>
            <w:r w:rsidRPr="00597425">
              <w:rPr>
                <w:i/>
                <w:lang w:val="en-GB"/>
              </w:rPr>
              <w:t>Multi, Checkboxes - optional.</w:t>
            </w:r>
            <w:r w:rsidRPr="00597425">
              <w:rPr>
                <w:lang w:val="en-GB"/>
              </w:rPr>
              <w:br/>
              <w:t>1: not evaluated or tool not available</w:t>
            </w:r>
          </w:p>
        </w:tc>
      </w:tr>
      <w:tr w:rsidR="00597425" w:rsidRPr="00597425" w14:paraId="4DCC9C9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095F2D" w14:textId="77777777" w:rsidR="00597425" w:rsidRPr="00597425" w:rsidRDefault="00597425" w:rsidP="00597425">
            <w:pPr>
              <w:rPr>
                <w:lang w:val="en-GB"/>
              </w:rPr>
            </w:pPr>
            <w:r w:rsidRPr="00597425">
              <w:rPr>
                <w:lang w:val="en-GB"/>
              </w:rPr>
              <w:t xml:space="preserve">Total commercial enrollment from plan’s response in profile 1.3.3 (sum of commercial HMO/POS, PPO and Other </w:t>
            </w:r>
            <w:r w:rsidRPr="00597425">
              <w:rPr>
                <w:lang w:val="en-GB"/>
              </w:rPr>
              <w:lastRenderedPageBreak/>
              <w:t>Commercial) [autogenerated from plan response]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950A08" w14:textId="77777777" w:rsidR="00597425" w:rsidRPr="00597425" w:rsidRDefault="00597425" w:rsidP="00597425">
            <w:pPr>
              <w:rPr>
                <w:lang w:val="en-GB"/>
              </w:rPr>
            </w:pPr>
            <w:r w:rsidRPr="00597425">
              <w:rPr>
                <w:i/>
                <w:lang w:val="en-GB"/>
              </w:rPr>
              <w:lastRenderedPageBreak/>
              <w:t>For comparison.</w:t>
            </w:r>
            <w:r w:rsidRPr="00597425">
              <w:rPr>
                <w:lang w:val="en-GB"/>
              </w:rPr>
              <w:br/>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AE8FBA" w14:textId="77777777" w:rsidR="00597425" w:rsidRPr="00597425" w:rsidRDefault="00597425" w:rsidP="00597425">
            <w:pPr>
              <w:rPr>
                <w:lang w:val="en-GB"/>
              </w:rPr>
            </w:pPr>
            <w:r w:rsidRPr="00597425">
              <w:rPr>
                <w:lang w:val="en-GB"/>
              </w:rPr>
              <w:t> </w:t>
            </w:r>
          </w:p>
        </w:tc>
      </w:tr>
      <w:tr w:rsidR="00597425" w:rsidRPr="00597425" w14:paraId="20D9CC9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A0851B" w14:textId="77777777" w:rsidR="00597425" w:rsidRPr="00597425" w:rsidRDefault="00597425" w:rsidP="00597425">
            <w:pPr>
              <w:rPr>
                <w:lang w:val="en-GB"/>
              </w:rPr>
            </w:pPr>
            <w:r w:rsidRPr="00597425">
              <w:rPr>
                <w:lang w:val="en-GB"/>
              </w:rPr>
              <w:lastRenderedPageBreak/>
              <w:t>Enrollment (list Total commercial number reported in Profile 1.3.3) [entered by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1F2962"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8386DF" w14:textId="77777777" w:rsidR="00597425" w:rsidRPr="00597425" w:rsidRDefault="00597425" w:rsidP="00597425">
            <w:pPr>
              <w:rPr>
                <w:lang w:val="en-GB"/>
              </w:rPr>
            </w:pPr>
            <w:r w:rsidRPr="00597425">
              <w:rPr>
                <w:i/>
                <w:lang w:val="en-GB"/>
              </w:rPr>
              <w:t>Decimal.</w:t>
            </w:r>
            <w:r w:rsidRPr="00597425">
              <w:rPr>
                <w:lang w:val="en-GB"/>
              </w:rPr>
              <w:br/>
              <w:t>N/A OK.</w:t>
            </w:r>
          </w:p>
        </w:tc>
      </w:tr>
      <w:tr w:rsidR="00597425" w:rsidRPr="00597425" w14:paraId="202B631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8988F3" w14:textId="77777777" w:rsidR="00597425" w:rsidRPr="00597425" w:rsidRDefault="00597425" w:rsidP="00597425">
            <w:pPr>
              <w:rPr>
                <w:lang w:val="en-GB"/>
              </w:rPr>
            </w:pPr>
            <w:r w:rsidRPr="00597425">
              <w:rPr>
                <w:lang w:val="en-GB"/>
              </w:rPr>
              <w:t>Number of completed interactive sessions with physician selection tool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57CDE8"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83323F" w14:textId="77777777" w:rsidR="00597425" w:rsidRPr="00597425" w:rsidRDefault="00597425" w:rsidP="00597425">
            <w:pPr>
              <w:rPr>
                <w:lang w:val="en-GB"/>
              </w:rPr>
            </w:pPr>
            <w:r w:rsidRPr="00597425">
              <w:rPr>
                <w:i/>
                <w:lang w:val="en-GB"/>
              </w:rPr>
              <w:t>Decimal.</w:t>
            </w:r>
          </w:p>
        </w:tc>
      </w:tr>
      <w:tr w:rsidR="00597425" w:rsidRPr="00597425" w14:paraId="2E5FBCD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8653A2" w14:textId="77777777" w:rsidR="00597425" w:rsidRPr="00597425" w:rsidRDefault="00597425" w:rsidP="00597425">
            <w:pPr>
              <w:rPr>
                <w:lang w:val="en-GB"/>
              </w:rPr>
            </w:pPr>
            <w:r w:rsidRPr="00597425">
              <w:rPr>
                <w:lang w:val="en-GB"/>
              </w:rPr>
              <w:t>Percentage of completed sessions to total enrollment [autocalculated using plan entered enrollment as 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43509C"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783395"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113F2AF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DC3230" w14:textId="77777777" w:rsidR="00597425" w:rsidRPr="00597425" w:rsidRDefault="00597425" w:rsidP="00597425">
            <w:pPr>
              <w:rPr>
                <w:lang w:val="en-GB"/>
              </w:rPr>
            </w:pPr>
            <w:r w:rsidRPr="00597425">
              <w:rPr>
                <w:lang w:val="en-GB"/>
              </w:rPr>
              <w:t>Number of unique users to physician directory portion of site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7E2A1C"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2269BC" w14:textId="77777777" w:rsidR="00597425" w:rsidRPr="00597425" w:rsidRDefault="00597425" w:rsidP="00597425">
            <w:pPr>
              <w:rPr>
                <w:lang w:val="en-GB"/>
              </w:rPr>
            </w:pPr>
            <w:r w:rsidRPr="00597425">
              <w:rPr>
                <w:i/>
                <w:lang w:val="en-GB"/>
              </w:rPr>
              <w:t>Decimal.</w:t>
            </w:r>
          </w:p>
        </w:tc>
      </w:tr>
      <w:tr w:rsidR="00597425" w:rsidRPr="00597425" w14:paraId="4FDFEC8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60EFA5" w14:textId="77777777" w:rsidR="00597425" w:rsidRPr="00597425" w:rsidRDefault="00597425" w:rsidP="00597425">
            <w:pPr>
              <w:rPr>
                <w:lang w:val="en-GB"/>
              </w:rPr>
            </w:pPr>
            <w:r w:rsidRPr="00597425">
              <w:rPr>
                <w:lang w:val="en-GB"/>
              </w:rPr>
              <w:t>Percentage of unique users to total enrollment [autocalculated using plan entered enrollment as 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D66E94"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5CCAE1"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1E9BA1D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821298" w14:textId="77777777" w:rsidR="00597425" w:rsidRPr="00597425" w:rsidRDefault="00597425" w:rsidP="00597425">
            <w:pPr>
              <w:rPr>
                <w:lang w:val="en-GB"/>
              </w:rPr>
            </w:pPr>
            <w:r w:rsidRPr="00597425">
              <w:rPr>
                <w:lang w:val="en-GB"/>
              </w:rPr>
              <w:t>Measuring change in use of higher-performing physicians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102E5C" w14:textId="77777777" w:rsidR="00597425" w:rsidRPr="00597425" w:rsidRDefault="00597425" w:rsidP="00597425">
            <w:pPr>
              <w:rPr>
                <w:lang w:val="en-GB"/>
              </w:rPr>
            </w:pPr>
            <w:r w:rsidRPr="00597425">
              <w:rPr>
                <w:i/>
                <w:lang w:val="en-GB"/>
              </w:rPr>
              <w:t>Multi, Checkboxes.</w:t>
            </w:r>
            <w:r w:rsidRPr="00597425">
              <w:rPr>
                <w:lang w:val="en-GB"/>
              </w:rPr>
              <w:br/>
              <w:t>1: PCP Selection,</w:t>
            </w:r>
            <w:r w:rsidRPr="00597425">
              <w:rPr>
                <w:lang w:val="en-GB"/>
              </w:rPr>
              <w:br/>
              <w:t>2: Volume of procedures,</w:t>
            </w:r>
            <w:r w:rsidRPr="00597425">
              <w:rPr>
                <w:lang w:val="en-GB"/>
              </w:rPr>
              <w:br/>
              <w:t>3: Paid claims,</w:t>
            </w:r>
            <w:r w:rsidRPr="00597425">
              <w:rPr>
                <w:lang w:val="en-GB"/>
              </w:rPr>
              <w:br/>
              <w:t>4: Not measured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CF2A6E" w14:textId="77777777" w:rsidR="00597425" w:rsidRPr="00597425" w:rsidRDefault="00597425" w:rsidP="00597425">
            <w:pPr>
              <w:rPr>
                <w:lang w:val="en-GB"/>
              </w:rPr>
            </w:pPr>
            <w:r w:rsidRPr="00597425">
              <w:rPr>
                <w:i/>
                <w:lang w:val="en-GB"/>
              </w:rPr>
              <w:t>Multi, Checkboxes.</w:t>
            </w:r>
            <w:r w:rsidRPr="00597425">
              <w:rPr>
                <w:lang w:val="en-GB"/>
              </w:rPr>
              <w:br/>
              <w:t>1: PCP Selection,</w:t>
            </w:r>
            <w:r w:rsidRPr="00597425">
              <w:rPr>
                <w:lang w:val="en-GB"/>
              </w:rPr>
              <w:br/>
              <w:t>2: Volume of procedures,</w:t>
            </w:r>
            <w:r w:rsidRPr="00597425">
              <w:rPr>
                <w:lang w:val="en-GB"/>
              </w:rPr>
              <w:br/>
              <w:t>3: Paid claims,</w:t>
            </w:r>
            <w:r w:rsidRPr="00597425">
              <w:rPr>
                <w:lang w:val="en-GB"/>
              </w:rPr>
              <w:br/>
              <w:t>4: Not measured</w:t>
            </w:r>
          </w:p>
        </w:tc>
      </w:tr>
      <w:tr w:rsidR="00597425" w:rsidRPr="00597425" w14:paraId="47BF738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9C93D0" w14:textId="77777777" w:rsidR="00597425" w:rsidRPr="00597425" w:rsidRDefault="00597425" w:rsidP="00597425">
            <w:pPr>
              <w:rPr>
                <w:lang w:val="en-GB"/>
              </w:rPr>
            </w:pPr>
            <w:r w:rsidRPr="00597425">
              <w:rPr>
                <w:lang w:val="en-GB"/>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DF832E"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B855C6"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r>
      <w:tr w:rsidR="00597425" w:rsidRPr="00597425" w14:paraId="532BCD7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BF0F55" w14:textId="77777777" w:rsidR="00597425" w:rsidRPr="00597425" w:rsidRDefault="00597425" w:rsidP="00597425">
            <w:pPr>
              <w:rPr>
                <w:lang w:val="en-GB"/>
              </w:rPr>
            </w:pPr>
            <w:r w:rsidRPr="00597425">
              <w:rPr>
                <w:lang w:val="en-GB"/>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BBDFD5"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86D1CF" w14:textId="77777777" w:rsidR="00597425" w:rsidRPr="00597425" w:rsidRDefault="00597425" w:rsidP="00597425">
            <w:pPr>
              <w:rPr>
                <w:lang w:val="en-GB"/>
              </w:rPr>
            </w:pPr>
          </w:p>
        </w:tc>
      </w:tr>
    </w:tbl>
    <w:p w14:paraId="52760AD9" w14:textId="77777777" w:rsidR="00597425" w:rsidRPr="00597425" w:rsidRDefault="00597425" w:rsidP="00597425"/>
    <w:p w14:paraId="158AFEA7" w14:textId="77777777" w:rsidR="00597425" w:rsidRPr="00597425" w:rsidRDefault="00597425" w:rsidP="00597425">
      <w:r w:rsidRPr="00597425">
        <w:t>8.4.10.11 Indicate which of the following functions are available with the hospital chooser tool. Check all that apply, and document as attachment in 4.6.4 as Consumer 6 each of the five (5) interactive features selected below:</w:t>
      </w:r>
    </w:p>
    <w:p w14:paraId="1057FBA7" w14:textId="77777777" w:rsidR="00597425" w:rsidRPr="00597425" w:rsidRDefault="00597425" w:rsidP="00597425">
      <w:r w:rsidRPr="00597425">
        <w:br/>
        <w:t>1) Distinguishes between condition-specific and hospital-wide performance,</w:t>
      </w:r>
    </w:p>
    <w:p w14:paraId="1A5DE4E0" w14:textId="77777777" w:rsidR="00597425" w:rsidRPr="00597425" w:rsidRDefault="00597425" w:rsidP="00597425">
      <w:r w:rsidRPr="00597425">
        <w:t>2) Discloses scoring methods,</w:t>
      </w:r>
    </w:p>
    <w:p w14:paraId="1F22297D" w14:textId="77777777" w:rsidR="00597425" w:rsidRPr="00597425" w:rsidRDefault="00597425" w:rsidP="00597425">
      <w:r w:rsidRPr="00597425">
        <w:t>3) Reports never events,</w:t>
      </w:r>
    </w:p>
    <w:p w14:paraId="7C9E5827" w14:textId="77777777" w:rsidR="00597425" w:rsidRPr="00597425" w:rsidRDefault="00597425" w:rsidP="00597425">
      <w:r w:rsidRPr="00597425">
        <w:t>4) Reports mortality if relevant to treatment,</w:t>
      </w:r>
    </w:p>
    <w:p w14:paraId="61A8D5C3" w14:textId="77777777" w:rsidR="00597425" w:rsidRPr="00597425" w:rsidRDefault="00597425" w:rsidP="00597425">
      <w:r w:rsidRPr="00597425">
        <w:lastRenderedPageBreak/>
        <w:t>5) User can weight preferences (e.g. quality vs. cost) to personalize results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60"/>
        <w:gridCol w:w="6488"/>
      </w:tblGrid>
      <w:tr w:rsidR="00597425" w:rsidRPr="00597425" w14:paraId="2F4D7DF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D94F3"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E7F275" w14:textId="77777777" w:rsidR="00597425" w:rsidRPr="00597425" w:rsidRDefault="00597425" w:rsidP="00597425">
            <w:pPr>
              <w:rPr>
                <w:lang w:val="en-GB"/>
              </w:rPr>
            </w:pPr>
            <w:r w:rsidRPr="00597425">
              <w:rPr>
                <w:lang w:val="en-GB"/>
              </w:rPr>
              <w:t>Answer</w:t>
            </w:r>
          </w:p>
        </w:tc>
      </w:tr>
      <w:tr w:rsidR="00597425" w:rsidRPr="00597425" w14:paraId="287A497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E5881A" w14:textId="77777777" w:rsidR="00597425" w:rsidRPr="00597425" w:rsidRDefault="00597425" w:rsidP="00597425">
            <w:pPr>
              <w:rPr>
                <w:lang w:val="en-GB"/>
              </w:rPr>
            </w:pPr>
            <w:r w:rsidRPr="00597425">
              <w:rPr>
                <w:lang w:val="en-GB"/>
              </w:rPr>
              <w:t>Availability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A32975" w14:textId="77777777" w:rsidR="00597425" w:rsidRPr="00597425" w:rsidRDefault="00597425" w:rsidP="00597425">
            <w:pPr>
              <w:rPr>
                <w:lang w:val="en-GB"/>
              </w:rPr>
            </w:pPr>
            <w:r w:rsidRPr="00597425">
              <w:rPr>
                <w:i/>
                <w:lang w:val="en-GB"/>
              </w:rPr>
              <w:t>Single, Radio group.</w:t>
            </w:r>
            <w:r w:rsidRPr="00597425">
              <w:rPr>
                <w:lang w:val="en-GB"/>
              </w:rPr>
              <w:br/>
              <w:t>1: Hospital chooser tool is available,</w:t>
            </w:r>
            <w:r w:rsidRPr="00597425">
              <w:rPr>
                <w:lang w:val="en-GB"/>
              </w:rPr>
              <w:br/>
              <w:t>2: Hospital chooser tool is not available</w:t>
            </w:r>
          </w:p>
        </w:tc>
      </w:tr>
      <w:tr w:rsidR="00597425" w:rsidRPr="00597425" w14:paraId="722E261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604904" w14:textId="77777777" w:rsidR="00597425" w:rsidRPr="00597425" w:rsidRDefault="00597425" w:rsidP="00597425">
            <w:pPr>
              <w:rPr>
                <w:lang w:val="en-GB"/>
              </w:rPr>
            </w:pPr>
            <w:r w:rsidRPr="00597425">
              <w:rPr>
                <w:lang w:val="en-GB"/>
              </w:rPr>
              <w:t>Search features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DE1DE7" w14:textId="77777777" w:rsidR="00597425" w:rsidRPr="00597425" w:rsidRDefault="00597425" w:rsidP="00597425">
            <w:pPr>
              <w:rPr>
                <w:lang w:val="en-GB"/>
              </w:rPr>
            </w:pPr>
            <w:r w:rsidRPr="00597425">
              <w:rPr>
                <w:i/>
                <w:lang w:val="en-GB"/>
              </w:rPr>
              <w:t>Multi, Checkboxes.</w:t>
            </w:r>
            <w:r w:rsidRPr="00597425">
              <w:rPr>
                <w:lang w:val="en-GB"/>
              </w:rPr>
              <w:br/>
              <w:t>1: Supports search for hospital by name,</w:t>
            </w:r>
            <w:r w:rsidRPr="00597425">
              <w:rPr>
                <w:lang w:val="en-GB"/>
              </w:rPr>
              <w:br/>
              <w:t>2: Supports search for hospitals within geographic proximity,</w:t>
            </w:r>
            <w:r w:rsidRPr="00597425">
              <w:rPr>
                <w:lang w:val="en-GB"/>
              </w:rPr>
              <w:br/>
              <w:t>3: Supports hospital-wide attribute search (e.g., number of beds, major service areas, academic medical center, etc.),</w:t>
            </w:r>
            <w:r w:rsidRPr="00597425">
              <w:rPr>
                <w:lang w:val="en-GB"/>
              </w:rPr>
              <w:br/>
              <w:t>4: Supports condition-specific search,</w:t>
            </w:r>
            <w:r w:rsidRPr="00597425">
              <w:rPr>
                <w:lang w:val="en-GB"/>
              </w:rPr>
              <w:br/>
              <w:t>5: Supports procedure-specific search,</w:t>
            </w:r>
            <w:r w:rsidRPr="00597425">
              <w:rPr>
                <w:lang w:val="en-GB"/>
              </w:rPr>
              <w:br/>
              <w:t>6: Supports search for hospital-affiliated physicians,</w:t>
            </w:r>
            <w:r w:rsidRPr="00597425">
              <w:rPr>
                <w:lang w:val="en-GB"/>
              </w:rPr>
              <w:br/>
              <w:t>7: Supports search for hospital-affiliated physicians that are plan contracted,</w:t>
            </w:r>
            <w:r w:rsidRPr="00597425">
              <w:rPr>
                <w:lang w:val="en-GB"/>
              </w:rPr>
              <w:br/>
              <w:t>8: Supports search for plan-affiliated (in-network) hospitals,</w:t>
            </w:r>
            <w:r w:rsidRPr="00597425">
              <w:rPr>
                <w:lang w:val="en-GB"/>
              </w:rPr>
              <w:br/>
              <w:t>9: Supports search for in-network hospital or includes indication of such,</w:t>
            </w:r>
            <w:r w:rsidRPr="00597425">
              <w:rPr>
                <w:lang w:val="en-GB"/>
              </w:rPr>
              <w:br/>
              <w:t>10: None of the above</w:t>
            </w:r>
          </w:p>
        </w:tc>
      </w:tr>
      <w:tr w:rsidR="00597425" w:rsidRPr="00597425" w14:paraId="2404D47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7763BE" w14:textId="77777777" w:rsidR="00597425" w:rsidRPr="00597425" w:rsidRDefault="00597425" w:rsidP="00597425">
            <w:pPr>
              <w:rPr>
                <w:lang w:val="en-GB"/>
              </w:rPr>
            </w:pPr>
            <w:r w:rsidRPr="00597425">
              <w:rPr>
                <w:lang w:val="en-GB"/>
              </w:rPr>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3A5CBE" w14:textId="77777777" w:rsidR="00597425" w:rsidRPr="00597425" w:rsidRDefault="00597425" w:rsidP="00597425">
            <w:pPr>
              <w:rPr>
                <w:lang w:val="en-GB"/>
              </w:rPr>
            </w:pPr>
            <w:r w:rsidRPr="00597425">
              <w:rPr>
                <w:i/>
                <w:lang w:val="en-GB"/>
              </w:rPr>
              <w:t>Multi, Checkboxes.</w:t>
            </w:r>
            <w:r w:rsidRPr="00597425">
              <w:rPr>
                <w:lang w:val="en-GB"/>
              </w:rPr>
              <w:br/>
              <w:t>1: Provides education about condition/procedure performance vs. overall hospital performance,</w:t>
            </w:r>
            <w:r w:rsidRPr="00597425">
              <w:rPr>
                <w:lang w:val="en-GB"/>
              </w:rPr>
              <w:br/>
              <w:t>2: Provides education about the pertinent considerations for a specific procedure or condition,</w:t>
            </w:r>
            <w:r w:rsidRPr="00597425">
              <w:rPr>
                <w:lang w:val="en-GB"/>
              </w:rPr>
              <w:br/>
              <w:t>3: Describes treatment/condition for which measures are being reported,</w:t>
            </w:r>
            <w:r w:rsidRPr="00597425">
              <w:rPr>
                <w:lang w:val="en-GB"/>
              </w:rPr>
              <w:br/>
              <w:t>4: Distinguishes between condition-specific and hospital-wide performance,</w:t>
            </w:r>
            <w:r w:rsidRPr="00597425">
              <w:rPr>
                <w:lang w:val="en-GB"/>
              </w:rPr>
              <w:br/>
              <w:t>5: Discloses reference documentation of evidence base for performance metrics (methodology, population, etc.),</w:t>
            </w:r>
            <w:r w:rsidRPr="00597425">
              <w:rPr>
                <w:lang w:val="en-GB"/>
              </w:rPr>
              <w:br/>
              <w:t>6: Discloses scoring methods, (e.g., case mix adjustment, measurement period),</w:t>
            </w:r>
            <w:r w:rsidRPr="00597425">
              <w:rPr>
                <w:lang w:val="en-GB"/>
              </w:rPr>
              <w:br/>
              <w:t>7: Discloses dates of service from which performance data are derived,</w:t>
            </w:r>
            <w:r w:rsidRPr="00597425">
              <w:rPr>
                <w:lang w:val="en-GB"/>
              </w:rPr>
              <w:br/>
              <w:t>8: Reports adherence to Leapfrog patient safety measures,</w:t>
            </w:r>
            <w:r w:rsidRPr="00597425">
              <w:rPr>
                <w:lang w:val="en-GB"/>
              </w:rPr>
              <w:br/>
              <w:t>9: Reports performance on AHRQ patient safety indicators,</w:t>
            </w:r>
            <w:r w:rsidRPr="00597425">
              <w:rPr>
                <w:lang w:val="en-GB"/>
              </w:rPr>
              <w:br/>
              <w:t>10: Reports volume as proxy for outcomes if relevant to treatment,</w:t>
            </w:r>
            <w:r w:rsidRPr="00597425">
              <w:rPr>
                <w:lang w:val="en-GB"/>
              </w:rPr>
              <w:br/>
              <w:t>11: Reports complication indicators if relevant to treatment,</w:t>
            </w:r>
            <w:r w:rsidRPr="00597425">
              <w:rPr>
                <w:lang w:val="en-GB"/>
              </w:rPr>
              <w:br/>
              <w:t>12: Reports never events,</w:t>
            </w:r>
            <w:r w:rsidRPr="00597425">
              <w:rPr>
                <w:lang w:val="en-GB"/>
              </w:rPr>
              <w:br/>
              <w:t>13: Reports HACs (healthcare acquired conditions also known as hospital-acquired conditions),</w:t>
            </w:r>
            <w:r w:rsidRPr="00597425">
              <w:rPr>
                <w:lang w:val="en-GB"/>
              </w:rPr>
              <w:br/>
              <w:t>14: Reports mortality if relevant to treatment,</w:t>
            </w:r>
            <w:r w:rsidRPr="00597425">
              <w:rPr>
                <w:lang w:val="en-GB"/>
              </w:rPr>
              <w:br/>
              <w:t>15: Performance charts or graphics use the same scale for consistent presentation,</w:t>
            </w:r>
            <w:r w:rsidRPr="00597425">
              <w:rPr>
                <w:lang w:val="en-GB"/>
              </w:rPr>
              <w:br/>
              <w:t xml:space="preserve">16: Communicate absolute risks or performance values </w:t>
            </w:r>
            <w:r w:rsidRPr="00597425">
              <w:rPr>
                <w:lang w:val="en-GB"/>
              </w:rPr>
              <w:lastRenderedPageBreak/>
              <w:t>rather than relative risks,</w:t>
            </w:r>
            <w:r w:rsidRPr="00597425">
              <w:rPr>
                <w:lang w:val="en-GB"/>
              </w:rPr>
              <w:br/>
              <w:t>17: Some indication of hospital efficiency rating,</w:t>
            </w:r>
            <w:r w:rsidRPr="00597425">
              <w:rPr>
                <w:lang w:val="en-GB"/>
              </w:rPr>
              <w:br/>
              <w:t>18: None of the above</w:t>
            </w:r>
          </w:p>
        </w:tc>
      </w:tr>
      <w:tr w:rsidR="00597425" w:rsidRPr="00597425" w14:paraId="2162D85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56D0B6" w14:textId="77777777" w:rsidR="00597425" w:rsidRPr="00597425" w:rsidRDefault="00597425" w:rsidP="00597425">
            <w:pPr>
              <w:rPr>
                <w:lang w:val="en-GB"/>
              </w:rPr>
            </w:pPr>
            <w:r w:rsidRPr="00597425">
              <w:rPr>
                <w:lang w:val="en-GB"/>
              </w:rPr>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91B1E7" w14:textId="77777777" w:rsidR="00597425" w:rsidRPr="00597425" w:rsidRDefault="00597425" w:rsidP="00597425">
            <w:pPr>
              <w:rPr>
                <w:lang w:val="en-GB"/>
              </w:rPr>
            </w:pPr>
            <w:r w:rsidRPr="00597425">
              <w:rPr>
                <w:i/>
                <w:lang w:val="en-GB"/>
              </w:rPr>
              <w:t>Multi, Checkboxes.</w:t>
            </w:r>
            <w:r w:rsidRPr="00597425">
              <w:rPr>
                <w:lang w:val="en-GB"/>
              </w:rPr>
              <w:br/>
              <w:t>1: Consumer can weight preferences (e.g. quality vs. cost ) to personalize results,</w:t>
            </w:r>
            <w:r w:rsidRPr="00597425">
              <w:rPr>
                <w:lang w:val="en-GB"/>
              </w:rPr>
              <w:br/>
              <w:t>2: Consumer can choose a subset of hospitals to compare on distinct features,</w:t>
            </w:r>
            <w:r w:rsidRPr="00597425">
              <w:rPr>
                <w:lang w:val="en-GB"/>
              </w:rPr>
              <w:br/>
              <w:t>3: Plan directs user (during interactive hospital selection session) to cost comparison tools (q. 2.7.4) to determine the financial impact of their selection (specifically customized to the member’s benefits, such that co-pays, OOP Max, deductible accumulator, and other financial information are presented to the user),</w:t>
            </w:r>
            <w:r w:rsidRPr="00597425">
              <w:rPr>
                <w:lang w:val="en-GB"/>
              </w:rPr>
              <w:br/>
              <w:t>4: None of the above</w:t>
            </w:r>
          </w:p>
        </w:tc>
      </w:tr>
      <w:tr w:rsidR="00597425" w:rsidRPr="00597425" w14:paraId="4786685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115664" w14:textId="77777777" w:rsidR="00597425" w:rsidRPr="00597425" w:rsidRDefault="00597425" w:rsidP="00597425">
            <w:pPr>
              <w:rPr>
                <w:lang w:val="en-GB"/>
              </w:rPr>
            </w:pPr>
            <w:r w:rsidRPr="00597425">
              <w:rPr>
                <w:lang w:val="en-GB"/>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2C38A7" w14:textId="77777777" w:rsidR="00597425" w:rsidRPr="00597425" w:rsidRDefault="00597425" w:rsidP="00597425">
            <w:pPr>
              <w:rPr>
                <w:lang w:val="en-GB"/>
              </w:rPr>
            </w:pPr>
            <w:r w:rsidRPr="00597425">
              <w:rPr>
                <w:i/>
                <w:lang w:val="en-GB"/>
              </w:rPr>
              <w:t>Multi, Checkboxes.</w:t>
            </w:r>
            <w:r w:rsidRPr="00597425">
              <w:rPr>
                <w:lang w:val="en-GB"/>
              </w:rPr>
              <w:br/>
              <w:t>1: There is a link from tool to cost calculator and user populates relevant information,</w:t>
            </w:r>
            <w:r w:rsidRPr="00597425">
              <w:rPr>
                <w:lang w:val="en-GB"/>
              </w:rPr>
              <w:br/>
              <w:t>2: Cost calculator is integrated and contains relevant results from searches of other tools,</w:t>
            </w:r>
            <w:r w:rsidRPr="00597425">
              <w:rPr>
                <w:lang w:val="en-GB"/>
              </w:rPr>
              <w:br/>
              <w:t>3: Other (describe),</w:t>
            </w:r>
            <w:r w:rsidRPr="00597425">
              <w:rPr>
                <w:lang w:val="en-GB"/>
              </w:rPr>
              <w:br/>
              <w:t>4: There is no integration of cost calculator with this too</w:t>
            </w:r>
          </w:p>
        </w:tc>
      </w:tr>
      <w:tr w:rsidR="00597425" w:rsidRPr="00597425" w14:paraId="698E316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5C9278" w14:textId="77777777" w:rsidR="00597425" w:rsidRPr="00597425" w:rsidRDefault="00597425" w:rsidP="00597425">
            <w:pPr>
              <w:rPr>
                <w:lang w:val="en-GB"/>
              </w:rPr>
            </w:pPr>
            <w:r w:rsidRPr="00597425">
              <w:rPr>
                <w:lang w:val="en-GB"/>
              </w:rPr>
              <w:t>Description of "Other"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6BAB0F" w14:textId="77777777" w:rsidR="00597425" w:rsidRPr="00597425" w:rsidRDefault="00597425" w:rsidP="00597425">
            <w:pPr>
              <w:rPr>
                <w:lang w:val="en-GB"/>
              </w:rPr>
            </w:pPr>
            <w:r w:rsidRPr="00597425">
              <w:rPr>
                <w:i/>
                <w:lang w:val="en-GB"/>
              </w:rPr>
              <w:t>200 words.</w:t>
            </w:r>
          </w:p>
        </w:tc>
      </w:tr>
    </w:tbl>
    <w:p w14:paraId="0F09CC75" w14:textId="77777777" w:rsidR="00597425" w:rsidRPr="00597425" w:rsidRDefault="00597425" w:rsidP="00597425"/>
    <w:p w14:paraId="05F5530A" w14:textId="77777777" w:rsidR="00597425" w:rsidRPr="00597425" w:rsidRDefault="00597425" w:rsidP="00597425">
      <w:r w:rsidRPr="00597425">
        <w:t>8.4.10.12 How does the Plan evaluate the use and impact of its hospital choice tools? Report numeric results as indicated and check all that apply. The commercial enrollment reported below should match the national number reported in Profile 1.3.3.</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16"/>
        <w:gridCol w:w="2316"/>
        <w:gridCol w:w="2316"/>
      </w:tblGrid>
      <w:tr w:rsidR="00597425" w:rsidRPr="00597425" w14:paraId="036F994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7F5264"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88A32A" w14:textId="77777777" w:rsidR="00597425" w:rsidRPr="00597425" w:rsidRDefault="00597425" w:rsidP="00597425">
            <w:pPr>
              <w:rPr>
                <w:lang w:val="en-GB"/>
              </w:rPr>
            </w:pPr>
            <w:r w:rsidRPr="00597425">
              <w:rPr>
                <w:lang w:val="en-GB"/>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85E20" w14:textId="77777777" w:rsidR="00597425" w:rsidRPr="00597425" w:rsidRDefault="00597425" w:rsidP="00597425">
            <w:pPr>
              <w:rPr>
                <w:lang w:val="en-GB"/>
              </w:rPr>
            </w:pPr>
            <w:r w:rsidRPr="00597425">
              <w:rPr>
                <w:lang w:val="en-GB"/>
              </w:rPr>
              <w:t>2014</w:t>
            </w:r>
          </w:p>
        </w:tc>
      </w:tr>
      <w:tr w:rsidR="00597425" w:rsidRPr="00597425" w14:paraId="62E5827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577C8C" w14:textId="77777777" w:rsidR="00597425" w:rsidRPr="00597425" w:rsidRDefault="00597425" w:rsidP="00597425">
            <w:pPr>
              <w:rPr>
                <w:lang w:val="en-GB"/>
              </w:rPr>
            </w:pPr>
            <w:r w:rsidRPr="00597425">
              <w:rPr>
                <w:lang w:val="en-GB"/>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520591" w14:textId="77777777" w:rsidR="00597425" w:rsidRPr="00597425" w:rsidRDefault="00597425" w:rsidP="00597425">
            <w:pPr>
              <w:rPr>
                <w:lang w:val="en-GB"/>
              </w:rPr>
            </w:pPr>
            <w:r w:rsidRPr="00597425">
              <w:rPr>
                <w:i/>
                <w:lang w:val="en-GB"/>
              </w:rPr>
              <w:t>Multi, Checkboxes - optional.</w:t>
            </w:r>
            <w:r w:rsidRPr="00597425">
              <w:rPr>
                <w:lang w:val="en-GB"/>
              </w:rPr>
              <w:br/>
              <w:t>1: X</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AC4525" w14:textId="77777777" w:rsidR="00597425" w:rsidRPr="00597425" w:rsidRDefault="00597425" w:rsidP="00597425">
            <w:pPr>
              <w:rPr>
                <w:lang w:val="en-GB"/>
              </w:rPr>
            </w:pPr>
            <w:r w:rsidRPr="00597425">
              <w:rPr>
                <w:i/>
                <w:lang w:val="en-GB"/>
              </w:rPr>
              <w:t>Multi, Checkboxes - optional.</w:t>
            </w:r>
            <w:r w:rsidRPr="00597425">
              <w:rPr>
                <w:lang w:val="en-GB"/>
              </w:rPr>
              <w:br/>
              <w:t>1: X</w:t>
            </w:r>
          </w:p>
        </w:tc>
      </w:tr>
      <w:tr w:rsidR="00597425" w:rsidRPr="00597425" w14:paraId="15A9F8A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C04C0" w14:textId="77777777" w:rsidR="00597425" w:rsidRPr="00597425" w:rsidRDefault="00597425" w:rsidP="00597425">
            <w:pPr>
              <w:rPr>
                <w:lang w:val="en-GB"/>
              </w:rPr>
            </w:pPr>
            <w:r w:rsidRPr="00597425">
              <w:rPr>
                <w:lang w:val="en-GB"/>
              </w:rPr>
              <w:t>Total commercial enrollment from plan’s response in profile 1.3.3 (sum of commercial HMO/POS, PPO and Other Commercial)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DEFF95" w14:textId="77777777" w:rsidR="00597425" w:rsidRPr="00597425" w:rsidRDefault="00597425" w:rsidP="00597425">
            <w:pPr>
              <w:rPr>
                <w:lang w:val="en-GB"/>
              </w:rPr>
            </w:pPr>
            <w:r w:rsidRPr="00597425">
              <w:rPr>
                <w:i/>
                <w:lang w:val="en-GB"/>
              </w:rPr>
              <w:t>For comparison.</w:t>
            </w:r>
            <w:r w:rsidRPr="00597425">
              <w:rPr>
                <w:lang w:val="en-GB"/>
              </w:rPr>
              <w:br/>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FFDC0E" w14:textId="77777777" w:rsidR="00597425" w:rsidRPr="00597425" w:rsidRDefault="00597425" w:rsidP="00597425">
            <w:pPr>
              <w:rPr>
                <w:lang w:val="en-GB"/>
              </w:rPr>
            </w:pPr>
            <w:r w:rsidRPr="00597425">
              <w:rPr>
                <w:lang w:val="en-GB"/>
              </w:rPr>
              <w:t> </w:t>
            </w:r>
          </w:p>
        </w:tc>
      </w:tr>
      <w:tr w:rsidR="00597425" w:rsidRPr="00597425" w14:paraId="1CEDD93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3EF90" w14:textId="77777777" w:rsidR="00597425" w:rsidRPr="00597425" w:rsidRDefault="00597425" w:rsidP="00597425">
            <w:pPr>
              <w:rPr>
                <w:lang w:val="en-GB"/>
              </w:rPr>
            </w:pPr>
            <w:r w:rsidRPr="00597425">
              <w:rPr>
                <w:lang w:val="en-GB"/>
              </w:rPr>
              <w:t>Enrollment (list Total commercial number reported in Profile 1.3.3)</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FA2E31"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CB0790" w14:textId="77777777" w:rsidR="00597425" w:rsidRPr="00597425" w:rsidRDefault="00597425" w:rsidP="00597425">
            <w:pPr>
              <w:rPr>
                <w:lang w:val="en-GB"/>
              </w:rPr>
            </w:pPr>
            <w:r w:rsidRPr="00597425">
              <w:rPr>
                <w:i/>
                <w:lang w:val="en-GB"/>
              </w:rPr>
              <w:t>Decimal.</w:t>
            </w:r>
          </w:p>
        </w:tc>
      </w:tr>
      <w:tr w:rsidR="00597425" w:rsidRPr="00597425" w14:paraId="5697E53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B395EE" w14:textId="77777777" w:rsidR="00597425" w:rsidRPr="00597425" w:rsidRDefault="00597425" w:rsidP="00597425">
            <w:pPr>
              <w:rPr>
                <w:lang w:val="en-GB"/>
              </w:rPr>
            </w:pPr>
            <w:r w:rsidRPr="00597425">
              <w:rPr>
                <w:lang w:val="en-GB"/>
              </w:rPr>
              <w:t>Number of completed interactive sessions with hospital choice tool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8BC212"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A11B10" w14:textId="77777777" w:rsidR="00597425" w:rsidRPr="00597425" w:rsidRDefault="00597425" w:rsidP="00597425">
            <w:pPr>
              <w:rPr>
                <w:lang w:val="en-GB"/>
              </w:rPr>
            </w:pPr>
          </w:p>
        </w:tc>
      </w:tr>
      <w:tr w:rsidR="00597425" w:rsidRPr="00597425" w14:paraId="7F4C3AF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4155DC" w14:textId="77777777" w:rsidR="00597425" w:rsidRPr="00597425" w:rsidRDefault="00597425" w:rsidP="00597425">
            <w:pPr>
              <w:rPr>
                <w:lang w:val="en-GB"/>
              </w:rPr>
            </w:pPr>
            <w:r w:rsidRPr="00597425">
              <w:rPr>
                <w:lang w:val="en-GB"/>
              </w:rPr>
              <w:lastRenderedPageBreak/>
              <w:t>Percentage of completed sessions to total enrollment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879B76"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63BCBC"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4EB1E72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7FA25A" w14:textId="77777777" w:rsidR="00597425" w:rsidRPr="00597425" w:rsidRDefault="00597425" w:rsidP="00597425">
            <w:pPr>
              <w:rPr>
                <w:lang w:val="en-GB"/>
              </w:rPr>
            </w:pPr>
            <w:r w:rsidRPr="00597425">
              <w:rPr>
                <w:lang w:val="en-GB"/>
              </w:rPr>
              <w:t>Number of unique users to site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841136"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953F80" w14:textId="77777777" w:rsidR="00597425" w:rsidRPr="00597425" w:rsidRDefault="00597425" w:rsidP="00597425">
            <w:pPr>
              <w:rPr>
                <w:lang w:val="en-GB"/>
              </w:rPr>
            </w:pPr>
          </w:p>
        </w:tc>
      </w:tr>
      <w:tr w:rsidR="00597425" w:rsidRPr="00597425" w14:paraId="4076551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FD4186" w14:textId="77777777" w:rsidR="00597425" w:rsidRPr="00597425" w:rsidRDefault="00597425" w:rsidP="00597425">
            <w:pPr>
              <w:rPr>
                <w:lang w:val="en-GB"/>
              </w:rPr>
            </w:pPr>
            <w:r w:rsidRPr="00597425">
              <w:rPr>
                <w:lang w:val="en-GB"/>
              </w:rPr>
              <w:t>Percentage of unique users to total enrollment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C7654F"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8640F2"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106DE97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AA15CA" w14:textId="77777777" w:rsidR="00597425" w:rsidRPr="00597425" w:rsidRDefault="00597425" w:rsidP="00597425">
            <w:pPr>
              <w:rPr>
                <w:lang w:val="en-GB"/>
              </w:rPr>
            </w:pPr>
            <w:r w:rsidRPr="00597425">
              <w:rPr>
                <w:lang w:val="en-GB"/>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12AB18"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3A80D9"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r>
      <w:tr w:rsidR="00597425" w:rsidRPr="00597425" w14:paraId="4497724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22B88" w14:textId="77777777" w:rsidR="00597425" w:rsidRPr="00597425" w:rsidRDefault="00597425" w:rsidP="00597425">
            <w:pPr>
              <w:rPr>
                <w:lang w:val="en-GB"/>
              </w:rPr>
            </w:pPr>
            <w:r w:rsidRPr="00597425">
              <w:rPr>
                <w:lang w:val="en-GB"/>
              </w:rPr>
              <w:t>Measuring use and/or volume of procedures at higher-performing hospitals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6CEE2D" w14:textId="77777777" w:rsidR="00597425" w:rsidRPr="00597425" w:rsidRDefault="00597425" w:rsidP="00597425">
            <w:pPr>
              <w:rPr>
                <w:lang w:val="en-GB"/>
              </w:rPr>
            </w:pPr>
            <w:r w:rsidRPr="00597425">
              <w:rPr>
                <w:i/>
                <w:lang w:val="en-GB"/>
              </w:rPr>
              <w:t>Multi, Checkboxes.</w:t>
            </w:r>
            <w:r w:rsidRPr="00597425">
              <w:rPr>
                <w:lang w:val="en-GB"/>
              </w:rPr>
              <w:br/>
              <w:t>N/A OK.</w:t>
            </w:r>
            <w:r w:rsidRPr="00597425">
              <w:rPr>
                <w:lang w:val="en-GB"/>
              </w:rPr>
              <w:br/>
              <w:t>1: Volume of procedures,</w:t>
            </w:r>
            <w:r w:rsidRPr="00597425">
              <w:rPr>
                <w:lang w:val="en-GB"/>
              </w:rPr>
              <w:br/>
              <w:t>2: Paid claims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FA1228" w14:textId="77777777" w:rsidR="00597425" w:rsidRPr="00597425" w:rsidRDefault="00597425" w:rsidP="00597425">
            <w:pPr>
              <w:rPr>
                <w:lang w:val="en-GB"/>
              </w:rPr>
            </w:pPr>
            <w:r w:rsidRPr="00597425">
              <w:rPr>
                <w:i/>
                <w:lang w:val="en-GB"/>
              </w:rPr>
              <w:t>Multi, Checkboxes.</w:t>
            </w:r>
            <w:r w:rsidRPr="00597425">
              <w:rPr>
                <w:lang w:val="en-GB"/>
              </w:rPr>
              <w:br/>
              <w:t>N/A OK.</w:t>
            </w:r>
            <w:r w:rsidRPr="00597425">
              <w:rPr>
                <w:lang w:val="en-GB"/>
              </w:rPr>
              <w:br/>
              <w:t>1: Volume of procedures,</w:t>
            </w:r>
            <w:r w:rsidRPr="00597425">
              <w:rPr>
                <w:lang w:val="en-GB"/>
              </w:rPr>
              <w:br/>
              <w:t>2: Paid claims</w:t>
            </w:r>
          </w:p>
        </w:tc>
      </w:tr>
      <w:tr w:rsidR="00597425" w:rsidRPr="00597425" w14:paraId="6C5E8D2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070CD8" w14:textId="77777777" w:rsidR="00597425" w:rsidRPr="00597425" w:rsidRDefault="00597425" w:rsidP="00597425">
            <w:pPr>
              <w:rPr>
                <w:lang w:val="en-GB"/>
              </w:rPr>
            </w:pPr>
            <w:r w:rsidRPr="00597425">
              <w:rPr>
                <w:lang w:val="en-GB"/>
              </w:rPr>
              <w:t>Measuring use and/or volume of procedures at 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847D29"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C23456" w14:textId="77777777" w:rsidR="00597425" w:rsidRPr="00597425" w:rsidRDefault="00597425" w:rsidP="00597425">
            <w:pPr>
              <w:rPr>
                <w:lang w:val="en-GB"/>
              </w:rPr>
            </w:pPr>
          </w:p>
        </w:tc>
      </w:tr>
      <w:tr w:rsidR="00597425" w:rsidRPr="00597425" w14:paraId="2E1740C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5B18A3" w14:textId="77777777" w:rsidR="00597425" w:rsidRPr="00597425" w:rsidRDefault="00597425" w:rsidP="00597425">
            <w:pPr>
              <w:rPr>
                <w:lang w:val="en-GB"/>
              </w:rPr>
            </w:pPr>
            <w:r w:rsidRPr="00597425">
              <w:rPr>
                <w:lang w:val="en-GB"/>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CCC4E8"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AAF21D"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r>
    </w:tbl>
    <w:p w14:paraId="4D1D61C5" w14:textId="77777777" w:rsidR="00597425" w:rsidRPr="00597425" w:rsidRDefault="00597425" w:rsidP="00597425"/>
    <w:p w14:paraId="7B3C9AFA" w14:textId="77777777" w:rsidR="00597425" w:rsidRPr="00597425" w:rsidRDefault="00597425" w:rsidP="00597425"/>
    <w:p w14:paraId="5F1275E9" w14:textId="77777777" w:rsidR="00597425" w:rsidRPr="00597425" w:rsidRDefault="00597425" w:rsidP="00597425">
      <w:r w:rsidRPr="00597425">
        <w:t> </w:t>
      </w:r>
    </w:p>
    <w:p w14:paraId="624246AE" w14:textId="77777777" w:rsidR="00597425" w:rsidRPr="00597425" w:rsidRDefault="00597425" w:rsidP="00597425"/>
    <w:p w14:paraId="239E75A7" w14:textId="77777777" w:rsidR="00597425" w:rsidRPr="00597425" w:rsidRDefault="00597425" w:rsidP="00597425">
      <w:pPr>
        <w:rPr>
          <w:b/>
          <w:bCs/>
          <w:lang w:val="en-GB"/>
        </w:rPr>
      </w:pPr>
      <w:r w:rsidRPr="00597425">
        <w:rPr>
          <w:b/>
          <w:bCs/>
          <w:lang w:val="en-GB"/>
        </w:rPr>
        <w:t xml:space="preserve">8.4.11 Enrollee Shared Decision-Making </w:t>
      </w:r>
    </w:p>
    <w:p w14:paraId="1114457D" w14:textId="77777777" w:rsidR="00597425" w:rsidRPr="00597425" w:rsidRDefault="00597425" w:rsidP="00597425">
      <w:r w:rsidRPr="00597425">
        <w:br/>
        <w:t>8.4.11.1 In order to optimize self-care and member engagement, does the Health plan provide members with any of the following treatment choice support products? Check all that apply.</w:t>
      </w:r>
    </w:p>
    <w:p w14:paraId="51BA7A44" w14:textId="77777777" w:rsidR="00597425" w:rsidRPr="00597425" w:rsidRDefault="00597425" w:rsidP="00597425">
      <w:r w:rsidRPr="00597425">
        <w:rPr>
          <w:i/>
        </w:rPr>
        <w:t>Multi, Checkboxes.</w:t>
      </w:r>
      <w:r w:rsidRPr="00597425">
        <w:br/>
        <w:t>1: Treatment option support is not available,</w:t>
      </w:r>
      <w:r w:rsidRPr="00597425">
        <w:br/>
        <w:t>2: BestTreatments,</w:t>
      </w:r>
      <w:r w:rsidRPr="00597425">
        <w:br/>
        <w:t>3: HealthDialog Shared Decision Making Program,</w:t>
      </w:r>
      <w:r w:rsidRPr="00597425">
        <w:br/>
        <w:t>4: Healthwise Decision Points,</w:t>
      </w:r>
      <w:r w:rsidRPr="00597425">
        <w:br/>
        <w:t>5: NexCura NexProfiler Tools,</w:t>
      </w:r>
      <w:r w:rsidRPr="00597425">
        <w:br/>
      </w:r>
      <w:r w:rsidRPr="00597425">
        <w:lastRenderedPageBreak/>
        <w:t>6: Optum Treatment Decision Support,</w:t>
      </w:r>
      <w:r w:rsidRPr="00597425">
        <w:br/>
        <w:t>7: WebMD Condition Centers,</w:t>
      </w:r>
    </w:p>
    <w:p w14:paraId="79F162D5" w14:textId="77777777" w:rsidR="00597425" w:rsidRPr="00597425" w:rsidRDefault="00597425" w:rsidP="00597425">
      <w:r w:rsidRPr="00597425">
        <w:t>8. Cerner</w:t>
      </w:r>
      <w:r w:rsidRPr="00597425">
        <w:br/>
        <w:t>9: Other (name vendor in detail box below):,,</w:t>
      </w:r>
      <w:r w:rsidRPr="00597425">
        <w:br/>
        <w:t>10: Health plan provides treatment option support using internal sources,,</w:t>
      </w:r>
      <w:r w:rsidRPr="00597425">
        <w:br/>
        <w:t>11: The service identified above is available subject to a purchaser buy-up for HMO,</w:t>
      </w:r>
      <w:r w:rsidRPr="00597425">
        <w:br/>
        <w:t>11: The service identified above is available subject to a purchaser buy-up for PPO</w:t>
      </w:r>
    </w:p>
    <w:p w14:paraId="3C69874E" w14:textId="77777777" w:rsidR="00597425" w:rsidRPr="00597425" w:rsidRDefault="00597425" w:rsidP="00597425">
      <w:r w:rsidRPr="00597425">
        <w:t> </w:t>
      </w:r>
    </w:p>
    <w:p w14:paraId="377893FA" w14:textId="77777777" w:rsidR="00597425" w:rsidRPr="00597425" w:rsidRDefault="00597425" w:rsidP="00597425"/>
    <w:p w14:paraId="27D1B317" w14:textId="77777777" w:rsidR="00597425" w:rsidRPr="00597425" w:rsidRDefault="00597425" w:rsidP="00597425">
      <w:r w:rsidRPr="00597425">
        <w:t xml:space="preserve">8.4.11.2 Indicate which of the following functions are available with the interactive treatment option decision support tool. Check all that apply. If any of the following six (6) features are selected, documentation for the procedure KNEE REPLACEMENT must be provided in following question as </w:t>
      </w:r>
      <w:r w:rsidRPr="00597425">
        <w:rPr>
          <w:b/>
          <w:i/>
        </w:rPr>
        <w:t>SDM 1</w:t>
      </w:r>
      <w:r w:rsidRPr="00597425">
        <w:t>:</w:t>
      </w:r>
    </w:p>
    <w:p w14:paraId="32D047F5" w14:textId="77777777" w:rsidR="00597425" w:rsidRPr="00597425" w:rsidRDefault="00597425" w:rsidP="00597425">
      <w:r w:rsidRPr="00597425">
        <w:br/>
        <w:t>1) Demonstrate the search options available for this procedure (e.g., name, condition, symptom and/or procedure) (1a)</w:t>
      </w:r>
    </w:p>
    <w:p w14:paraId="7B654A3B" w14:textId="77777777" w:rsidR="00597425" w:rsidRPr="00597425" w:rsidRDefault="00597425" w:rsidP="00597425">
      <w:r w:rsidRPr="00597425">
        <w:t>2) Treatment options include benefits and risks (1b),</w:t>
      </w:r>
    </w:p>
    <w:p w14:paraId="77DDBD87" w14:textId="77777777" w:rsidR="00597425" w:rsidRPr="00597425" w:rsidRDefault="00597425" w:rsidP="00597425">
      <w:r w:rsidRPr="00597425">
        <w:t>3) Provides patient narratives/testimonials so user can consider how patients with similar condition/stage of illness made a decision (1c),</w:t>
      </w:r>
    </w:p>
    <w:p w14:paraId="10BCED3D" w14:textId="77777777" w:rsidR="00597425" w:rsidRPr="00597425" w:rsidRDefault="00597425" w:rsidP="00597425">
      <w:r w:rsidRPr="00597425">
        <w:t>4) Information tailored to the progression of the member's condition (1d),</w:t>
      </w:r>
    </w:p>
    <w:p w14:paraId="3AE6071D" w14:textId="77777777" w:rsidR="00597425" w:rsidRPr="00597425" w:rsidRDefault="00597425" w:rsidP="00597425">
      <w:r w:rsidRPr="00597425">
        <w:t>5) Treatment cost calculator based on the Plan's fee schedule and selection of specific providers (1e), and</w:t>
      </w:r>
    </w:p>
    <w:p w14:paraId="25ABC817" w14:textId="77777777" w:rsidR="00597425" w:rsidRPr="00597425" w:rsidRDefault="00597425" w:rsidP="00597425">
      <w:r w:rsidRPr="00597425">
        <w:t>6) Linked to the member's benefit coverage to reflect potential out-of-pocket costs (1f)</w:t>
      </w:r>
    </w:p>
    <w:p w14:paraId="4A27EB0E" w14:textId="77777777" w:rsidR="00597425" w:rsidRPr="00597425" w:rsidRDefault="00597425" w:rsidP="00597425">
      <w:r w:rsidRPr="00597425">
        <w:br/>
        <w:t>"Interactive treatment decision support" to help members compare treatment options is defined as interactive tools supported by the Health plan where the member enters his/her own personal health or pharmacy information and receives system-generated customized guidance on specific treatment options available. Interactive implies a response mechanism that results in calibration of subsequent interventions. This does not include audio or video information available from the Health plan that describes general treatment information on health conditions, or personalized HA (health assessment) follow up reports that are routinely sent to all members who complete a HA.</w:t>
      </w:r>
    </w:p>
    <w:tbl>
      <w:tblPr>
        <w:tblW w:w="11160" w:type="dxa"/>
        <w:tblInd w:w="-900"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1548"/>
        <w:gridCol w:w="9612"/>
      </w:tblGrid>
      <w:tr w:rsidR="00597425" w:rsidRPr="00597425" w14:paraId="0A93D7EB"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871439C" w14:textId="77777777" w:rsidR="00597425" w:rsidRPr="00597425" w:rsidRDefault="00597425" w:rsidP="00597425">
            <w:r w:rsidRPr="00597425">
              <w:t> </w:t>
            </w:r>
          </w:p>
        </w:tc>
        <w:tc>
          <w:tcPr>
            <w:tcW w:w="961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3BBB79" w14:textId="77777777" w:rsidR="00597425" w:rsidRPr="00597425" w:rsidRDefault="00597425" w:rsidP="00597425">
            <w:r w:rsidRPr="00597425">
              <w:t>Answer</w:t>
            </w:r>
          </w:p>
        </w:tc>
      </w:tr>
      <w:tr w:rsidR="00597425" w:rsidRPr="00597425" w14:paraId="71853E7C"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CF065F" w14:textId="77777777" w:rsidR="00597425" w:rsidRPr="00597425" w:rsidRDefault="00597425" w:rsidP="00597425">
            <w:r w:rsidRPr="00597425">
              <w:t>Content</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344698" w14:textId="77777777" w:rsidR="00597425" w:rsidRPr="00597425" w:rsidRDefault="00597425" w:rsidP="00597425">
            <w:r w:rsidRPr="00597425">
              <w:rPr>
                <w:i/>
              </w:rPr>
              <w:t>Multi, Checkboxes.</w:t>
            </w:r>
            <w:r w:rsidRPr="00597425">
              <w:br/>
              <w:t>1: Describes treatment/condition, i.e. symptoms, stages of disease, and expectations/tradeoffs from treatment,</w:t>
            </w:r>
            <w:r w:rsidRPr="00597425">
              <w:br/>
              <w:t>2: Includes information about what the decision factors are with this condition,</w:t>
            </w:r>
            <w:r w:rsidRPr="00597425">
              <w:br/>
              <w:t>3: Treatment options include benefits and risks,</w:t>
            </w:r>
            <w:r w:rsidRPr="00597425">
              <w:br/>
              <w:t>4: Tool includes likely condition/quality of life if no treatment,</w:t>
            </w:r>
            <w:r w:rsidRPr="00597425">
              <w:br/>
              <w:t>5: Includes information about patients’ or caregivers’ role or responsibilities,</w:t>
            </w:r>
            <w:r w:rsidRPr="00597425">
              <w:br/>
            </w:r>
            <w:r w:rsidRPr="00597425">
              <w:lastRenderedPageBreak/>
              <w:t>6: Discloses reference documentation of evidence base for treatment option,</w:t>
            </w:r>
            <w:r w:rsidRPr="00597425">
              <w:br/>
              <w:t>7: Provides patient narratives/testimonials so user can consider how patients with similar condition/stage of illness made a decision,</w:t>
            </w:r>
            <w:r w:rsidRPr="00597425">
              <w:br/>
              <w:t>8: Provides member with questions or discussion points to address with provider or enables other follow up option, e.g. health coach option,</w:t>
            </w:r>
            <w:r w:rsidRPr="00597425">
              <w:br/>
              <w:t>9: None of the above</w:t>
            </w:r>
          </w:p>
        </w:tc>
      </w:tr>
      <w:tr w:rsidR="00597425" w:rsidRPr="00597425" w14:paraId="469C6F1D"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FBB1243" w14:textId="77777777" w:rsidR="00597425" w:rsidRPr="00597425" w:rsidRDefault="00597425" w:rsidP="00597425">
            <w:r w:rsidRPr="00597425">
              <w:lastRenderedPageBreak/>
              <w:t>Functionality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B84784" w14:textId="77777777" w:rsidR="00597425" w:rsidRPr="00597425" w:rsidRDefault="00597425" w:rsidP="00597425">
            <w:r w:rsidRPr="00597425">
              <w:rPr>
                <w:i/>
              </w:rPr>
              <w:t>Multi, Checkboxes.</w:t>
            </w:r>
            <w:r w:rsidRPr="00597425">
              <w:br/>
              <w:t>1: Allows user to organize/rank preferences,</w:t>
            </w:r>
            <w:r w:rsidRPr="00597425">
              <w:br/>
              <w:t>2: User can compare treatment options side-by-side if reasonable options exist,</w:t>
            </w:r>
            <w:r w:rsidRPr="00597425">
              <w:br/>
              <w:t>3: None of the above</w:t>
            </w:r>
          </w:p>
        </w:tc>
      </w:tr>
      <w:tr w:rsidR="00597425" w:rsidRPr="00597425" w14:paraId="01C8A9DB"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A5F9568" w14:textId="77777777" w:rsidR="00597425" w:rsidRPr="00597425" w:rsidRDefault="00597425" w:rsidP="00597425">
            <w:r w:rsidRPr="00597425">
              <w:t>Telephonic Support</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F3A9DF" w14:textId="77777777" w:rsidR="00597425" w:rsidRPr="00597425" w:rsidRDefault="00597425" w:rsidP="00597425">
            <w:r w:rsidRPr="00597425">
              <w:rPr>
                <w:i/>
              </w:rPr>
              <w:t>Multi, Checkboxes.</w:t>
            </w:r>
            <w:r w:rsidRPr="00597425">
              <w:br/>
              <w:t>1: Member can initiate call to discuss treatment options with clinician,</w:t>
            </w:r>
            <w:r w:rsidRPr="00597425">
              <w:br/>
              <w:t>2: Health plan or vendor may make outbound call to targeted member based on identified triggers (e.g., course of treatment, authorization request, etc.),</w:t>
            </w:r>
            <w:r w:rsidRPr="00597425">
              <w:br/>
              <w:t>3: None of the above</w:t>
            </w:r>
          </w:p>
        </w:tc>
      </w:tr>
      <w:tr w:rsidR="00597425" w:rsidRPr="00597425" w14:paraId="5A78F3DA"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A28E1DF" w14:textId="77777777" w:rsidR="00597425" w:rsidRPr="00597425" w:rsidRDefault="00597425" w:rsidP="00597425">
            <w:r w:rsidRPr="00597425">
              <w:t>Member Specificity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6DDB0A" w14:textId="77777777" w:rsidR="00597425" w:rsidRPr="00597425" w:rsidRDefault="00597425" w:rsidP="00597425">
            <w:r w:rsidRPr="00597425">
              <w:rPr>
                <w:i/>
              </w:rPr>
              <w:t>Multi, Checkboxes.</w:t>
            </w:r>
            <w:r w:rsidRPr="00597425">
              <w:br/>
              <w:t>1: Tailored to member’s demographic attributes (e.g., age, gender, etc.),</w:t>
            </w:r>
            <w:r w:rsidRPr="00597425">
              <w:br/>
              <w:t>2: Tailored to the progression of the member’s condition,</w:t>
            </w:r>
            <w:r w:rsidRPr="00597425">
              <w:br/>
              <w:t>3: Elicits member preferences (e.g., expectations for survival/recurrence rates, tolerance for side effects, patient’s role within each course of treatment, etc.),</w:t>
            </w:r>
            <w:r w:rsidRPr="00597425">
              <w:br/>
              <w:t>4: Tailored to member’s specific benefits design, such that co-pays, OOP max, deductible, FSA and HSA available funds, and relevant tiered networks or reference pricing are all present in cost information,</w:t>
            </w:r>
            <w:r w:rsidRPr="00597425">
              <w:br/>
              <w:t>5: None of the above</w:t>
            </w:r>
          </w:p>
        </w:tc>
      </w:tr>
      <w:tr w:rsidR="00597425" w:rsidRPr="00597425" w14:paraId="536EFB20"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2FCBF5" w14:textId="77777777" w:rsidR="00597425" w:rsidRPr="00597425" w:rsidRDefault="00597425" w:rsidP="00597425">
            <w:r w:rsidRPr="00597425">
              <w:t>Cost Information/ functionality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B06712" w14:textId="77777777" w:rsidR="00597425" w:rsidRPr="00597425" w:rsidRDefault="00597425" w:rsidP="00597425">
            <w:r w:rsidRPr="00597425">
              <w:rPr>
                <w:i/>
              </w:rPr>
              <w:t>Multi, Checkboxes.</w:t>
            </w:r>
            <w:r w:rsidRPr="00597425">
              <w:br/>
              <w:t>1: Treatment cost calculator based on the Plan's fee schedule but not tied to selection of specific providers,</w:t>
            </w:r>
            <w:r w:rsidRPr="00597425">
              <w:br/>
              <w:t>2: Treatment cost calculator based on the Plan's fee schedule and selection of specific providers,</w:t>
            </w:r>
            <w:r w:rsidRPr="00597425">
              <w:br/>
              <w:t>3: Treatment cost calculator based on billed charges in the local market,</w:t>
            </w:r>
            <w:r w:rsidRPr="00597425">
              <w:br/>
              <w:t>4: Treatment cost calculator based on paid charges in the local market,</w:t>
            </w:r>
            <w:r w:rsidRPr="00597425">
              <w:br/>
              <w:t>5: Specific to the member’s benefit coverage (co-pays, OOP max, deductible, FSA and HSA available funds) to reflect potential out-of-pocket costs,</w:t>
            </w:r>
            <w:r w:rsidRPr="00597425">
              <w:br/>
              <w:t>6: Treatment cost calculator includes medication costs,</w:t>
            </w:r>
            <w:r w:rsidRPr="00597425">
              <w:br/>
              <w:t>7: Treatment cost calculator does not include medication costs – information is not integrated,</w:t>
            </w:r>
            <w:r w:rsidRPr="00597425">
              <w:br/>
              <w:t>8: Treatment cost per an alternative method not listed above (describe in detail box below):,</w:t>
            </w:r>
            <w:r w:rsidRPr="00597425">
              <w:br/>
              <w:t>9: None of the above</w:t>
            </w:r>
          </w:p>
        </w:tc>
      </w:tr>
      <w:tr w:rsidR="00597425" w:rsidRPr="00597425" w14:paraId="3E7682A2"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A4CF71" w14:textId="77777777" w:rsidR="00597425" w:rsidRPr="00597425" w:rsidRDefault="00597425" w:rsidP="00597425">
            <w:r w:rsidRPr="00597425">
              <w:t>Interface/ Integration Of Cost Calculator</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B71391" w14:textId="77777777" w:rsidR="00597425" w:rsidRPr="00597425" w:rsidRDefault="00597425" w:rsidP="00597425">
            <w:r w:rsidRPr="00597425">
              <w:rPr>
                <w:i/>
              </w:rPr>
              <w:t>Multi, Checkboxes.</w:t>
            </w:r>
            <w:r w:rsidRPr="00597425">
              <w:br/>
              <w:t>1: There is a link from tool to cost calculator and user populates relevant information,,</w:t>
            </w:r>
            <w:r w:rsidRPr="00597425">
              <w:br/>
              <w:t>2: Cost calculator is integrated and contains relevant results from searches of other tools,</w:t>
            </w:r>
            <w:r w:rsidRPr="00597425">
              <w:br/>
              <w:t>3: Other (describe in detail box below),</w:t>
            </w:r>
            <w:r w:rsidRPr="00597425">
              <w:br/>
              <w:t>4: There is no integration of cost calculator with this tool</w:t>
            </w:r>
          </w:p>
        </w:tc>
      </w:tr>
      <w:tr w:rsidR="00597425" w:rsidRPr="00597425" w14:paraId="561A8871"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7E5C56" w14:textId="77777777" w:rsidR="00597425" w:rsidRPr="00597425" w:rsidRDefault="00597425" w:rsidP="00597425">
            <w:r w:rsidRPr="00597425">
              <w:lastRenderedPageBreak/>
              <w:t>Description of "Other"</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A94722" w14:textId="77777777" w:rsidR="00597425" w:rsidRPr="00597425" w:rsidRDefault="00597425" w:rsidP="00597425">
            <w:r w:rsidRPr="00597425">
              <w:rPr>
                <w:i/>
              </w:rPr>
              <w:t>200 words.</w:t>
            </w:r>
          </w:p>
        </w:tc>
      </w:tr>
    </w:tbl>
    <w:p w14:paraId="52F12D85" w14:textId="77777777" w:rsidR="00597425" w:rsidRPr="00597425" w:rsidRDefault="00597425" w:rsidP="00597425">
      <w:r w:rsidRPr="00597425">
        <w:t> </w:t>
      </w:r>
    </w:p>
    <w:p w14:paraId="096C1DCA" w14:textId="77777777" w:rsidR="00597425" w:rsidRPr="00597425" w:rsidRDefault="00597425" w:rsidP="00597425"/>
    <w:p w14:paraId="13BF7307" w14:textId="77777777" w:rsidR="00597425" w:rsidRPr="00597425" w:rsidRDefault="00597425" w:rsidP="00597425">
      <w:r w:rsidRPr="00597425">
        <w:t>8.4.11.3 If any of the following six (6) features are selected in the question above, actual report(s) or screen prints illustrating each interactive feature selected </w:t>
      </w:r>
      <w:r w:rsidRPr="00597425">
        <w:rPr>
          <w:b/>
        </w:rPr>
        <w:t>for the procedure KNEE REPLACEMENT</w:t>
      </w:r>
      <w:r w:rsidRPr="00597425">
        <w:t xml:space="preserve"> as a Word or PDF document saved under the title “</w:t>
      </w:r>
      <w:r w:rsidRPr="00597425">
        <w:rPr>
          <w:b/>
          <w:i/>
        </w:rPr>
        <w:t>SDM 1”</w:t>
      </w:r>
      <w:r w:rsidRPr="00597425">
        <w:t>: 1) Demonstrate the search options available for this procedure (e.g., name, condition, symptom and/or procedure), 2) Treatment options include benefits and risks, 3) Provides patient narratives/testimonials so user can consider how patients with similar condition/stage of illness made a decision, 4) Information tailored to the progression of the member's condition, 5) Treatment cost calculator based on the Plan's fee schedule and selection of specific providers, and 6) Linked to the member's benefit coverage to reflect potential out-of-pocket costs.</w:t>
      </w:r>
    </w:p>
    <w:p w14:paraId="32AC8034" w14:textId="77777777" w:rsidR="00597425" w:rsidRPr="00597425" w:rsidRDefault="00597425" w:rsidP="00597425">
      <w:r w:rsidRPr="00597425">
        <w:br/>
        <w:t>The functionality demonstrated in the attachment must be clearly marked. Do NOT include attachments that do not specifically demonstrate one of these features. Health education does not satisfy the documentation requirement. Materials must include discussion of treatment options (e.g., medical management, pharmaceutical intervention, surgical option). Only provide one demonstration per description.</w:t>
      </w:r>
    </w:p>
    <w:p w14:paraId="1EBF0842" w14:textId="77777777" w:rsidR="00597425" w:rsidRPr="00597425" w:rsidRDefault="00597425" w:rsidP="00597425">
      <w:r w:rsidRPr="00597425">
        <w:rPr>
          <w:i/>
        </w:rPr>
        <w:t>Multi, Checkboxes.</w:t>
      </w:r>
      <w:r w:rsidRPr="00597425">
        <w:br/>
        <w:t>1: SDM 1a (Demonstrate the search options available for this procedure (e.g., name, condition, symptom and/or procedure)) is provided,</w:t>
      </w:r>
      <w:r w:rsidRPr="00597425">
        <w:br/>
        <w:t>2: SDM 1b (Treatment options include benefits and risks) is provided,</w:t>
      </w:r>
      <w:r w:rsidRPr="00597425">
        <w:br/>
        <w:t>3: SDM 1c (Provides patient narratives/testimonials) is provided,</w:t>
      </w:r>
      <w:r w:rsidRPr="00597425">
        <w:br/>
        <w:t>4: SDM 1d (Information tailored to the progression of the member's condition) is provided,</w:t>
      </w:r>
      <w:r w:rsidRPr="00597425">
        <w:br/>
        <w:t>5: SDM 1e (based on the Plan's fee schedule and selection of specific providers) is provided,</w:t>
      </w:r>
      <w:r w:rsidRPr="00597425">
        <w:br/>
        <w:t>6: SDM 1f (Linked to the member's benefit coverage to reflect potential out-of-pocket costs) is provided,</w:t>
      </w:r>
      <w:r w:rsidRPr="00597425">
        <w:br/>
        <w:t>7: Not provided</w:t>
      </w:r>
    </w:p>
    <w:p w14:paraId="21AC9CC0" w14:textId="77777777" w:rsidR="00597425" w:rsidRPr="00597425" w:rsidRDefault="00597425" w:rsidP="00597425">
      <w:r w:rsidRPr="00597425">
        <w:t> </w:t>
      </w:r>
    </w:p>
    <w:p w14:paraId="7606443E" w14:textId="77777777" w:rsidR="00597425" w:rsidRPr="00597425" w:rsidRDefault="00597425" w:rsidP="00597425">
      <w:r w:rsidRPr="00597425">
        <w:t>8.4.11.4 Does the Health plan use any of the following activities to identify members who would benefit from treatment decision support? Check all that apply.</w:t>
      </w:r>
    </w:p>
    <w:p w14:paraId="6974FE33" w14:textId="77777777" w:rsidR="00597425" w:rsidRPr="00597425" w:rsidRDefault="00597425" w:rsidP="00597425">
      <w:r w:rsidRPr="00597425">
        <w:rPr>
          <w:i/>
        </w:rPr>
        <w:t>Multi, Checkboxes.</w:t>
      </w:r>
      <w:r w:rsidRPr="00597425">
        <w:br/>
        <w:t>1: Claims or clinical record profiling,</w:t>
      </w:r>
      <w:r w:rsidRPr="00597425">
        <w:br/>
        <w:t>2: Specialty care referral process,</w:t>
      </w:r>
      <w:r w:rsidRPr="00597425">
        <w:br/>
        <w:t>3: Health Assessment,</w:t>
      </w:r>
      <w:r w:rsidRPr="00597425">
        <w:br/>
        <w:t>4: Nurse advice line referral,</w:t>
      </w:r>
      <w:r w:rsidRPr="00597425">
        <w:br/>
        <w:t>5: Care/case management support,</w:t>
      </w:r>
      <w:r w:rsidRPr="00597425">
        <w:br/>
        <w:t>6: None of the above activities are used to identify specific treatment option decision support outreach</w:t>
      </w:r>
    </w:p>
    <w:p w14:paraId="4848D826" w14:textId="77777777" w:rsidR="00597425" w:rsidRPr="00597425" w:rsidRDefault="00597425" w:rsidP="00597425">
      <w:r w:rsidRPr="00597425">
        <w:lastRenderedPageBreak/>
        <w:t> </w:t>
      </w:r>
    </w:p>
    <w:p w14:paraId="2D98F9AE" w14:textId="77777777" w:rsidR="00597425" w:rsidRPr="00597425" w:rsidRDefault="00597425" w:rsidP="00597425"/>
    <w:p w14:paraId="60AF53D0" w14:textId="77777777" w:rsidR="00597425" w:rsidRPr="00597425" w:rsidRDefault="00597425" w:rsidP="00597425">
      <w:r w:rsidRPr="00597425">
        <w:t xml:space="preserve">8.4.11.5 How does the Health plan evaluate the use and impact of its treatment option support? The commercial enrollment reported below should match the statewide number reported in Section 3. If Health plan has and tracks use by Medi-Cal members as well, number should include Medi-Cal numbers.)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67"/>
        <w:gridCol w:w="2481"/>
      </w:tblGrid>
      <w:tr w:rsidR="00597425" w:rsidRPr="00597425" w14:paraId="3847C75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2F36F7" w14:textId="77777777" w:rsidR="00597425" w:rsidRPr="00597425" w:rsidRDefault="00597425" w:rsidP="00597425">
            <w:r w:rsidRPr="00597425">
              <w:t> </w:t>
            </w:r>
          </w:p>
        </w:tc>
        <w:tc>
          <w:tcPr>
            <w:tcW w:w="25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5C8ADB" w14:textId="77777777" w:rsidR="00597425" w:rsidRPr="00597425" w:rsidRDefault="00597425" w:rsidP="00597425">
            <w:r w:rsidRPr="00597425">
              <w:t xml:space="preserve">Applicable Calendar Year </w:t>
            </w:r>
          </w:p>
        </w:tc>
      </w:tr>
      <w:tr w:rsidR="00597425" w:rsidRPr="00597425" w14:paraId="0FF88E2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6BE34" w14:textId="77777777" w:rsidR="00597425" w:rsidRPr="00597425" w:rsidRDefault="00597425" w:rsidP="00597425">
            <w:r w:rsidRPr="00597425">
              <w:t>Use/impact not evaluated or tool not available</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AB9ED0" w14:textId="77777777" w:rsidR="00597425" w:rsidRPr="00597425" w:rsidRDefault="00597425" w:rsidP="00597425">
            <w:r w:rsidRPr="00597425">
              <w:rPr>
                <w:i/>
              </w:rPr>
              <w:t>Multi, Checkboxes - optional.</w:t>
            </w:r>
            <w:r w:rsidRPr="00597425">
              <w:br/>
              <w:t>1: Not available</w:t>
            </w:r>
          </w:p>
        </w:tc>
      </w:tr>
      <w:tr w:rsidR="00597425" w:rsidRPr="00597425" w14:paraId="0E262AB3"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72E415" w14:textId="77777777" w:rsidR="00597425" w:rsidRPr="00597425" w:rsidRDefault="00597425" w:rsidP="00597425">
            <w:r w:rsidRPr="00597425">
              <w:t>Total commercial enrollment from Health plan’s response in Section 3 (sum of commercial HMO/POS, PPO and Other Commercial)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A4D903" w14:textId="77777777" w:rsidR="00597425" w:rsidRPr="00597425" w:rsidRDefault="00597425" w:rsidP="00597425">
            <w:r w:rsidRPr="00597425">
              <w:rPr>
                <w:i/>
              </w:rPr>
              <w:t>For comparison.</w:t>
            </w:r>
            <w:r w:rsidRPr="00597425">
              <w:br/>
              <w:t>Unknown</w:t>
            </w:r>
          </w:p>
        </w:tc>
      </w:tr>
      <w:tr w:rsidR="00597425" w:rsidRPr="00597425" w14:paraId="08787CFA"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40CA00" w14:textId="77777777" w:rsidR="00597425" w:rsidRPr="00597425" w:rsidRDefault="00597425" w:rsidP="00597425">
            <w:r w:rsidRPr="00597425">
              <w:t>Enrollment (list Total commercial number reported in Section 3) If Health plan has and tracks use by Medi-Cal members as well, enrollment number here should include Medi-Cal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924BF2" w14:textId="77777777" w:rsidR="00597425" w:rsidRPr="00597425" w:rsidRDefault="00597425" w:rsidP="00597425">
            <w:r w:rsidRPr="00597425">
              <w:rPr>
                <w:i/>
              </w:rPr>
              <w:t>Decimal.</w:t>
            </w:r>
          </w:p>
        </w:tc>
      </w:tr>
      <w:tr w:rsidR="00597425" w:rsidRPr="00597425" w14:paraId="0085F47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5F3241" w14:textId="77777777" w:rsidR="00597425" w:rsidRPr="00597425" w:rsidRDefault="00597425" w:rsidP="00597425">
            <w:r w:rsidRPr="00597425">
              <w:t>Number of completed interactive sessions with treatment option support tool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179A45" w14:textId="77777777" w:rsidR="00597425" w:rsidRPr="00597425" w:rsidRDefault="00597425" w:rsidP="00597425">
            <w:r w:rsidRPr="00597425">
              <w:rPr>
                <w:i/>
              </w:rPr>
              <w:t>Decimal.</w:t>
            </w:r>
            <w:r w:rsidRPr="00597425">
              <w:br/>
              <w:t>N/A OK.</w:t>
            </w:r>
            <w:r w:rsidRPr="00597425">
              <w:br/>
              <w:t>From 0 to 10000000000000.</w:t>
            </w:r>
          </w:p>
        </w:tc>
      </w:tr>
      <w:tr w:rsidR="00597425" w:rsidRPr="00597425" w14:paraId="4C76F7EB"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FFC023" w14:textId="77777777" w:rsidR="00597425" w:rsidRPr="00597425" w:rsidRDefault="00597425" w:rsidP="00597425">
            <w:r w:rsidRPr="00597425">
              <w:t>Number of unique users to site. If Health plan has and tracks use by Medi-Cal members as well, number here should include Medi-Cal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7AC8D2" w14:textId="77777777" w:rsidR="00597425" w:rsidRPr="00597425" w:rsidRDefault="00597425" w:rsidP="00597425">
            <w:r w:rsidRPr="00597425">
              <w:rPr>
                <w:i/>
              </w:rPr>
              <w:t>(As above)</w:t>
            </w:r>
          </w:p>
        </w:tc>
      </w:tr>
      <w:tr w:rsidR="00597425" w:rsidRPr="00597425" w14:paraId="24AE7352"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11C971" w14:textId="77777777" w:rsidR="00597425" w:rsidRPr="00597425" w:rsidRDefault="00597425" w:rsidP="00597425">
            <w:r w:rsidRPr="00597425">
              <w:t>Number of unique users making inbound telephone calls. If Health plan has and tracks use by Medi-Cal members as well, number here should include Medi-Cal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69AA13" w14:textId="77777777" w:rsidR="00597425" w:rsidRPr="00597425" w:rsidRDefault="00597425" w:rsidP="00597425">
            <w:r w:rsidRPr="00597425">
              <w:rPr>
                <w:i/>
              </w:rPr>
              <w:t>Decimal.</w:t>
            </w:r>
            <w:r w:rsidRPr="00597425">
              <w:br/>
              <w:t>N/A OK.</w:t>
            </w:r>
          </w:p>
        </w:tc>
      </w:tr>
      <w:tr w:rsidR="00597425" w:rsidRPr="00597425" w14:paraId="3AB9FF76"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AD127" w14:textId="77777777" w:rsidR="00597425" w:rsidRPr="00597425" w:rsidRDefault="00597425" w:rsidP="00597425">
            <w:r w:rsidRPr="00597425">
              <w:t>Number of unique users receiving outbound telephone calls. If Health plan has and tracks use by Medi-Cal members as well, number here should include Medi-Cal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86A022" w14:textId="77777777" w:rsidR="00597425" w:rsidRPr="00597425" w:rsidRDefault="00597425" w:rsidP="00597425">
            <w:r w:rsidRPr="00597425">
              <w:rPr>
                <w:i/>
              </w:rPr>
              <w:t>(As above)</w:t>
            </w:r>
          </w:p>
        </w:tc>
      </w:tr>
      <w:tr w:rsidR="00597425" w:rsidRPr="00597425" w14:paraId="6BE28BDD"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8A13CF" w14:textId="77777777" w:rsidR="00597425" w:rsidRPr="00597425" w:rsidRDefault="00597425" w:rsidP="00597425">
            <w:r w:rsidRPr="00597425">
              <w:t>Percentage of unique Website users to total enrollment [autocalc]</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2699AF" w14:textId="77777777" w:rsidR="00597425" w:rsidRPr="00597425" w:rsidRDefault="00597425" w:rsidP="00597425">
            <w:r w:rsidRPr="00597425">
              <w:rPr>
                <w:i/>
              </w:rPr>
              <w:t>For comparison.</w:t>
            </w:r>
            <w:r w:rsidRPr="00597425">
              <w:br/>
              <w:t>0.00%</w:t>
            </w:r>
          </w:p>
        </w:tc>
      </w:tr>
      <w:tr w:rsidR="00597425" w:rsidRPr="00597425" w14:paraId="63FAD85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1C8D73" w14:textId="77777777" w:rsidR="00597425" w:rsidRPr="00597425" w:rsidRDefault="00597425" w:rsidP="00597425">
            <w:r w:rsidRPr="00597425">
              <w:t>Percentage of unique users for telephonic treatment option decision support (inbound and outbound) [autocalc]</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6B71D4" w14:textId="77777777" w:rsidR="00597425" w:rsidRPr="00597425" w:rsidRDefault="00597425" w:rsidP="00597425">
            <w:r w:rsidRPr="00597425">
              <w:rPr>
                <w:i/>
              </w:rPr>
              <w:t>(As above)</w:t>
            </w:r>
          </w:p>
        </w:tc>
      </w:tr>
      <w:tr w:rsidR="00597425" w:rsidRPr="00597425" w14:paraId="1F2F3137"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4B357D" w14:textId="77777777" w:rsidR="00597425" w:rsidRPr="00597425" w:rsidRDefault="00597425" w:rsidP="00597425">
            <w:r w:rsidRPr="00597425">
              <w:t>Targeted follow-up via email or phone call to assess user satisfaction</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4FBDBF" w14:textId="77777777" w:rsidR="00597425" w:rsidRPr="00597425" w:rsidRDefault="00597425" w:rsidP="00597425">
            <w:r w:rsidRPr="00597425">
              <w:rPr>
                <w:i/>
              </w:rPr>
              <w:t>Single, Radio group.</w:t>
            </w:r>
            <w:r w:rsidRPr="00597425">
              <w:br/>
              <w:t>1: Yes,</w:t>
            </w:r>
            <w:r w:rsidRPr="00597425">
              <w:br/>
              <w:t>2: No</w:t>
            </w:r>
          </w:p>
        </w:tc>
      </w:tr>
      <w:tr w:rsidR="00597425" w:rsidRPr="00597425" w14:paraId="4642DF5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7FC2E0" w14:textId="77777777" w:rsidR="00597425" w:rsidRPr="00597425" w:rsidRDefault="00597425" w:rsidP="00597425">
            <w:r w:rsidRPr="00597425">
              <w:lastRenderedPageBreak/>
              <w:t>Measuring change in utilization patterns for preference-sensitive services (e.g., back surgery, prostate surgery, etc.)</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63F88B" w14:textId="77777777" w:rsidR="00597425" w:rsidRPr="00597425" w:rsidRDefault="00597425" w:rsidP="00597425">
            <w:r w:rsidRPr="00597425">
              <w:rPr>
                <w:i/>
              </w:rPr>
              <w:t>Multi, Checkboxes.</w:t>
            </w:r>
            <w:r w:rsidRPr="00597425">
              <w:br/>
              <w:t>1: Volume of procedures,</w:t>
            </w:r>
            <w:r w:rsidRPr="00597425">
              <w:br/>
              <w:t>2: Paid claims,</w:t>
            </w:r>
            <w:r w:rsidRPr="00597425">
              <w:br/>
              <w:t>3: None of the above</w:t>
            </w:r>
          </w:p>
        </w:tc>
      </w:tr>
      <w:tr w:rsidR="00597425" w:rsidRPr="00597425" w14:paraId="1D2758E6"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7FB7CC" w14:textId="77777777" w:rsidR="00597425" w:rsidRPr="00597425" w:rsidRDefault="00597425" w:rsidP="00597425">
            <w:r w:rsidRPr="00597425">
              <w:t>Health plan can report utilization aggregated at the purchaser level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BACBC0" w14:textId="77777777" w:rsidR="00597425" w:rsidRPr="00597425" w:rsidRDefault="00597425" w:rsidP="00597425">
            <w:r w:rsidRPr="00597425">
              <w:rPr>
                <w:i/>
              </w:rPr>
              <w:t>Single, Radio group.</w:t>
            </w:r>
            <w:r w:rsidRPr="00597425">
              <w:br/>
              <w:t>1: Yes,</w:t>
            </w:r>
            <w:r w:rsidRPr="00597425">
              <w:br/>
              <w:t>2: No</w:t>
            </w:r>
          </w:p>
        </w:tc>
      </w:tr>
    </w:tbl>
    <w:p w14:paraId="098A225C" w14:textId="77777777" w:rsidR="00597425" w:rsidRPr="00597425" w:rsidRDefault="00597425" w:rsidP="00597425">
      <w:r w:rsidRPr="00597425">
        <w:t> </w:t>
      </w:r>
    </w:p>
    <w:p w14:paraId="1354DCBF" w14:textId="77777777" w:rsidR="00597425" w:rsidRPr="00597425" w:rsidRDefault="00597425" w:rsidP="00597425"/>
    <w:p w14:paraId="39A53D24" w14:textId="77777777" w:rsidR="00597425" w:rsidRPr="00597425" w:rsidRDefault="00597425" w:rsidP="00597425">
      <w:r w:rsidRPr="00597425">
        <w:t>  </w:t>
      </w:r>
    </w:p>
    <w:p w14:paraId="132758EF" w14:textId="77777777" w:rsidR="00597425" w:rsidRPr="00597425" w:rsidRDefault="00597425" w:rsidP="00597425">
      <w:r w:rsidRPr="00597425">
        <w:t>8.4.11.6 Does the Health plan provide its network physicians with services that encourage physicians to engage patients in treatment decision support? Check all that apply.</w:t>
      </w:r>
    </w:p>
    <w:p w14:paraId="678B8DE8" w14:textId="77777777" w:rsidR="00597425" w:rsidRPr="00597425" w:rsidRDefault="00597425" w:rsidP="00597425">
      <w:r w:rsidRPr="00597425">
        <w:rPr>
          <w:i/>
        </w:rPr>
        <w:t>Multi, Checkboxes.</w:t>
      </w:r>
      <w:r w:rsidRPr="00597425">
        <w:br/>
        <w:t>1: Point of service physician decision support (e.g., reminders tagged to patients considering selected therapies like surgery for back pain, hysterectomy, bariatric surgery),</w:t>
      </w:r>
      <w:r w:rsidRPr="00597425">
        <w:br/>
        <w:t>2: Routine reporting to physicians that identifies patient candidates for treatment decision support,</w:t>
      </w:r>
      <w:r w:rsidRPr="00597425">
        <w:br/>
        <w:t>3: Patient communication aids (e.g., tear-off treatment tool referral),</w:t>
      </w:r>
      <w:r w:rsidRPr="00597425">
        <w:br/>
        <w:t>4: None of the above services are used to help engage members in treatment decision support</w:t>
      </w:r>
    </w:p>
    <w:p w14:paraId="6FCFE940" w14:textId="77777777" w:rsidR="00597425" w:rsidRPr="00597425" w:rsidRDefault="00597425" w:rsidP="00597425">
      <w:r w:rsidRPr="00597425">
        <w:t> </w:t>
      </w:r>
    </w:p>
    <w:p w14:paraId="163432A4" w14:textId="77777777" w:rsidR="00597425" w:rsidRPr="00597425" w:rsidRDefault="00597425" w:rsidP="00597425">
      <w:r w:rsidRPr="00597425">
        <w:t xml:space="preserve">8.4.11.7 Choosing Wisely is part of a multi-year effort of the ABIM Foundation to help physicians be better stewards of finite health care resources. Originally conceived and piloted by the National Physicians Alliance through a Putting the Charter into Practice grant, nine medical specialty organizations, along with Consumer Reports and employer coalitions, have identified five tests or procedures commonly used in their field, whose necessity should be questioned and discussed. </w:t>
      </w:r>
      <w:hyperlink r:id="rId28" w:history="1">
        <w:r w:rsidRPr="00597425">
          <w:rPr>
            <w:rStyle w:val="Hyperlink"/>
          </w:rPr>
          <w:t>http://www.abimfoundation.org/Initiatives/Choosing-Wisely.aspx</w:t>
        </w:r>
      </w:hyperlink>
      <w:r w:rsidRPr="00597425">
        <w:t>. A subset of the identified services is listed below. Indicate if the Health plan can track incidence of the procedures listed below and whether treatment decision support or member education are provided. Do not select member education unless the communication is specific to the Choosing Wisely procedure described (and not general information about the condition).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14"/>
        <w:gridCol w:w="3215"/>
        <w:gridCol w:w="1619"/>
      </w:tblGrid>
      <w:tr w:rsidR="00597425" w:rsidRPr="00597425" w14:paraId="0983DFCF"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8770C0" w14:textId="77777777" w:rsidR="00597425" w:rsidRPr="00597425" w:rsidRDefault="00597425" w:rsidP="00597425">
            <w:r w:rsidRPr="00597425">
              <w:t>Choosing Wisely procedure</w:t>
            </w:r>
          </w:p>
        </w:tc>
        <w:tc>
          <w:tcPr>
            <w:tcW w:w="41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FD7846" w14:textId="77777777" w:rsidR="00597425" w:rsidRPr="00597425" w:rsidRDefault="00597425" w:rsidP="00597425">
            <w:r w:rsidRPr="00597425">
              <w:t>Health plan activities</w:t>
            </w:r>
          </w:p>
        </w:tc>
        <w:tc>
          <w:tcPr>
            <w:tcW w:w="99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FBFF74" w14:textId="77777777" w:rsidR="00597425" w:rsidRPr="00597425" w:rsidRDefault="00597425" w:rsidP="00597425">
            <w:r w:rsidRPr="00597425">
              <w:t>Description of other</w:t>
            </w:r>
          </w:p>
        </w:tc>
      </w:tr>
      <w:tr w:rsidR="00597425" w:rsidRPr="00597425" w14:paraId="217D97AD"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2DB36F" w14:textId="77777777" w:rsidR="00597425" w:rsidRPr="00597425" w:rsidRDefault="00597425" w:rsidP="00597425">
            <w:r w:rsidRPr="00597425">
              <w:t>Imaging for low back pain within the first six weeks, unless red flags are present</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497BBF" w14:textId="77777777" w:rsidR="00597425" w:rsidRPr="00597425" w:rsidRDefault="00597425" w:rsidP="00597425">
            <w:r w:rsidRPr="00597425">
              <w:rPr>
                <w:i/>
              </w:rPr>
              <w:t>Multi, Checkboxes.</w:t>
            </w:r>
            <w:r w:rsidRPr="00597425">
              <w:br/>
              <w:t>1: Health plan can report incidence of procedure,</w:t>
            </w:r>
            <w:r w:rsidRPr="00597425">
              <w:br/>
              <w:t xml:space="preserve">2: Health plan provides </w:t>
            </w:r>
            <w:r w:rsidRPr="00597425">
              <w:lastRenderedPageBreak/>
              <w:t>treatment decision support to member,</w:t>
            </w:r>
            <w:r w:rsidRPr="00597425">
              <w:br/>
              <w:t>3: Health plan provides member education about this procedure,</w:t>
            </w:r>
            <w:r w:rsidRPr="00597425">
              <w:br/>
              <w:t>4: Other (describe),</w:t>
            </w:r>
            <w:r w:rsidRPr="00597425">
              <w:br/>
              <w:t>5: None of the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1D20BC" w14:textId="77777777" w:rsidR="00597425" w:rsidRPr="00597425" w:rsidRDefault="00597425" w:rsidP="00597425">
            <w:r w:rsidRPr="00597425">
              <w:rPr>
                <w:i/>
              </w:rPr>
              <w:lastRenderedPageBreak/>
              <w:t>50 words.</w:t>
            </w:r>
          </w:p>
        </w:tc>
      </w:tr>
      <w:tr w:rsidR="00597425" w:rsidRPr="00597425" w14:paraId="245EA80F"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309758" w14:textId="77777777" w:rsidR="00597425" w:rsidRPr="00597425" w:rsidRDefault="00597425" w:rsidP="00597425">
            <w:r w:rsidRPr="00597425">
              <w:lastRenderedPageBreak/>
              <w:t>Brain imaging studies (CT or MRI) in the evaluation of simple syncope and a normal neurological examination.</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2B0074"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D5B26" w14:textId="77777777" w:rsidR="00597425" w:rsidRPr="00597425" w:rsidRDefault="00597425" w:rsidP="00597425">
            <w:r w:rsidRPr="00597425">
              <w:rPr>
                <w:i/>
              </w:rPr>
              <w:t>(As above)</w:t>
            </w:r>
          </w:p>
        </w:tc>
      </w:tr>
      <w:tr w:rsidR="00597425" w:rsidRPr="00597425" w14:paraId="235F8988"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E620676" w14:textId="77777777" w:rsidR="00597425" w:rsidRPr="00597425" w:rsidRDefault="00597425" w:rsidP="00597425">
            <w:r w:rsidRPr="00597425">
              <w:t>Repeat Abdominal CT for functional abdominal pain</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9ED3DA"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323D1D" w14:textId="77777777" w:rsidR="00597425" w:rsidRPr="00597425" w:rsidRDefault="00597425" w:rsidP="00597425">
            <w:r w:rsidRPr="00597425">
              <w:rPr>
                <w:i/>
              </w:rPr>
              <w:t>(As above)</w:t>
            </w:r>
          </w:p>
        </w:tc>
      </w:tr>
      <w:tr w:rsidR="00597425" w:rsidRPr="00597425" w14:paraId="71441393"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2BF3F6" w14:textId="77777777" w:rsidR="00597425" w:rsidRPr="00597425" w:rsidRDefault="00597425" w:rsidP="00597425">
            <w:r w:rsidRPr="00597425">
              <w:t>Use of dual-energy x-ray absorptiometry (DEXA) screening for osteoporosis in women younger than 65 or men younger than 70 with no risk factors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3AD7C4"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746B45" w14:textId="77777777" w:rsidR="00597425" w:rsidRPr="00597425" w:rsidRDefault="00597425" w:rsidP="00597425">
            <w:r w:rsidRPr="00597425">
              <w:rPr>
                <w:i/>
              </w:rPr>
              <w:t>(As above)</w:t>
            </w:r>
          </w:p>
        </w:tc>
      </w:tr>
      <w:tr w:rsidR="00597425" w:rsidRPr="00597425" w14:paraId="5F5B4613"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BAFE29D" w14:textId="77777777" w:rsidR="00597425" w:rsidRPr="00597425" w:rsidRDefault="00597425" w:rsidP="00597425">
            <w:r w:rsidRPr="00597425">
              <w:t>Annual electrocardiograms (EKGs) or any other cardiac screening for low-risk patients without symptoms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9596C0"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C504F0" w14:textId="77777777" w:rsidR="00597425" w:rsidRPr="00597425" w:rsidRDefault="00597425" w:rsidP="00597425">
            <w:r w:rsidRPr="00597425">
              <w:rPr>
                <w:i/>
              </w:rPr>
              <w:t>(As above)</w:t>
            </w:r>
          </w:p>
        </w:tc>
      </w:tr>
      <w:tr w:rsidR="00597425" w:rsidRPr="00597425" w14:paraId="5BC94194"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9C2D67" w14:textId="77777777" w:rsidR="00597425" w:rsidRPr="00597425" w:rsidRDefault="00597425" w:rsidP="00597425">
            <w:r w:rsidRPr="00597425">
              <w:t>Stress cardiac imaging or advanced non-invasive imaging in the initial evaluation of patients without cardiac symptoms unless high-risk markers are present</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86B4D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D46F93" w14:textId="77777777" w:rsidR="00597425" w:rsidRPr="00597425" w:rsidRDefault="00597425" w:rsidP="00597425">
            <w:r w:rsidRPr="00597425">
              <w:rPr>
                <w:i/>
              </w:rPr>
              <w:t>(As above)</w:t>
            </w:r>
          </w:p>
        </w:tc>
      </w:tr>
      <w:tr w:rsidR="00597425" w:rsidRPr="00597425" w14:paraId="1632A700"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E5A92D" w14:textId="77777777" w:rsidR="00597425" w:rsidRPr="00597425" w:rsidRDefault="00597425" w:rsidP="00597425">
            <w:r w:rsidRPr="00597425">
              <w:t>Annual stress cardiac imaging or advanced non-invasive imaging as part of routine follow-up in asymptomatic patients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97F81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1574E8" w14:textId="77777777" w:rsidR="00597425" w:rsidRPr="00597425" w:rsidRDefault="00597425" w:rsidP="00597425">
            <w:r w:rsidRPr="00597425">
              <w:rPr>
                <w:i/>
              </w:rPr>
              <w:t>(As above)</w:t>
            </w:r>
          </w:p>
        </w:tc>
      </w:tr>
      <w:tr w:rsidR="00597425" w:rsidRPr="00597425" w14:paraId="07CEB76F"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03D5FC0" w14:textId="77777777" w:rsidR="00597425" w:rsidRPr="00597425" w:rsidRDefault="00597425" w:rsidP="00597425">
            <w:r w:rsidRPr="00597425">
              <w:t>Stress cardiac imaging or advanced non-invasive imaging as a pre-operative assessment in patients scheduled to undergo low-risk non-cardiac surgery</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8F1DCB"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76D4CE" w14:textId="77777777" w:rsidR="00597425" w:rsidRPr="00597425" w:rsidRDefault="00597425" w:rsidP="00597425">
            <w:r w:rsidRPr="00597425">
              <w:rPr>
                <w:i/>
              </w:rPr>
              <w:t>(As above)</w:t>
            </w:r>
          </w:p>
        </w:tc>
      </w:tr>
      <w:tr w:rsidR="00597425" w:rsidRPr="00597425" w14:paraId="022B0F1C"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5FD393" w14:textId="77777777" w:rsidR="00597425" w:rsidRPr="00597425" w:rsidRDefault="00597425" w:rsidP="00597425">
            <w:r w:rsidRPr="00597425">
              <w:t>Echocardiography as routine follow-up for mild, asymptomatic native valve disease in adult patients with no change in signs or symptoms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44755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5724C9" w14:textId="77777777" w:rsidR="00597425" w:rsidRPr="00597425" w:rsidRDefault="00597425" w:rsidP="00597425">
            <w:r w:rsidRPr="00597425">
              <w:rPr>
                <w:i/>
              </w:rPr>
              <w:t>(As above)</w:t>
            </w:r>
          </w:p>
        </w:tc>
      </w:tr>
      <w:tr w:rsidR="00597425" w:rsidRPr="00597425" w14:paraId="2B7207AD"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8EF61B7" w14:textId="77777777" w:rsidR="00597425" w:rsidRPr="00597425" w:rsidRDefault="00597425" w:rsidP="00597425">
            <w:r w:rsidRPr="00597425">
              <w:t>Stenting of non-culprit lesions during percutaneous coronary intervention (PCI) for uncomplicated hemodynamically stable ST-segment elevation myocardial infarction (STEMI)</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847A55"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55D8FB" w14:textId="77777777" w:rsidR="00597425" w:rsidRPr="00597425" w:rsidRDefault="00597425" w:rsidP="00597425">
            <w:r w:rsidRPr="00597425">
              <w:rPr>
                <w:i/>
              </w:rPr>
              <w:t>(As above)</w:t>
            </w:r>
          </w:p>
        </w:tc>
      </w:tr>
    </w:tbl>
    <w:p w14:paraId="509D404D" w14:textId="77777777" w:rsidR="00597425" w:rsidRPr="00597425" w:rsidRDefault="00597425" w:rsidP="00597425">
      <w:r w:rsidRPr="00597425">
        <w:lastRenderedPageBreak/>
        <w:t> </w:t>
      </w:r>
    </w:p>
    <w:p w14:paraId="3BB8BC9D" w14:textId="77777777" w:rsidR="00597425" w:rsidRPr="00597425" w:rsidRDefault="00597425" w:rsidP="00597425"/>
    <w:p w14:paraId="3928A96E" w14:textId="77777777" w:rsidR="00597425" w:rsidRPr="00597425" w:rsidRDefault="00597425" w:rsidP="00597425"/>
    <w:p w14:paraId="67F8A4FE" w14:textId="77777777" w:rsidR="00597425" w:rsidRPr="00597425" w:rsidRDefault="00597425" w:rsidP="00597425">
      <w:pPr>
        <w:rPr>
          <w:b/>
          <w:bCs/>
          <w:lang w:val="en-GB"/>
        </w:rPr>
      </w:pPr>
      <w:r w:rsidRPr="00597425">
        <w:rPr>
          <w:b/>
          <w:bCs/>
          <w:lang w:val="en-GB"/>
        </w:rPr>
        <w:t xml:space="preserve">8.4.12 Value Based Reimbursement Inventory and Value Pricing Programs </w:t>
      </w:r>
    </w:p>
    <w:p w14:paraId="48DEA1C7" w14:textId="77777777" w:rsidR="00597425" w:rsidRPr="00597425" w:rsidRDefault="00597425" w:rsidP="00597425">
      <w:r w:rsidRPr="00597425">
        <w:t xml:space="preserve">8.4.12.1 Indicate if the following elements are applied when determining eligibility of measures for assessment, public reporting and payment rewards. Purchasers expect health plans to comply with the Consumer-Purchaser Disclosure Project "Patient Charter" for Physician Performance Measurement, Reporting and Tiering Programs (available at </w:t>
      </w:r>
      <w:hyperlink r:id="rId29" w:history="1">
        <w:r w:rsidRPr="00597425">
          <w:rPr>
            <w:rStyle w:val="Hyperlink"/>
          </w:rPr>
          <w:t>http://healthcaredisclosure.org/activities/charter/</w:t>
        </w:r>
      </w:hyperlink>
      <w:r w:rsidRPr="00597425">
        <w:t>.)</w:t>
      </w:r>
    </w:p>
    <w:p w14:paraId="1FF132A6" w14:textId="77777777" w:rsidR="00597425" w:rsidRPr="00597425" w:rsidRDefault="00597425" w:rsidP="00597425">
      <w:r w:rsidRPr="00597425">
        <w:t xml:space="preserve">1: Measures are nationally standardized, </w:t>
      </w:r>
      <w:r w:rsidRPr="00597425">
        <w:br/>
        <w:t xml:space="preserve">2: Defined clinical specifications, </w:t>
      </w:r>
      <w:r w:rsidRPr="00597425">
        <w:br/>
        <w:t xml:space="preserve">3: Methodology for attributing patients to physicians, practice sites or medical group/IPAs, </w:t>
      </w:r>
      <w:r w:rsidRPr="00597425">
        <w:br/>
        <w:t xml:space="preserve">4: Minimum number of observations, </w:t>
      </w:r>
      <w:r w:rsidRPr="00597425">
        <w:br/>
        <w:t xml:space="preserve">5: Statistical significance test or confidence interval when reporting performance differences, </w:t>
      </w:r>
      <w:r w:rsidRPr="00597425">
        <w:br/>
        <w:t xml:space="preserve">6: Case mix or severity adjustment, </w:t>
      </w:r>
      <w:r w:rsidRPr="00597425">
        <w:br/>
        <w:t xml:space="preserve">7: Geographic adjustment to determine peer group average, </w:t>
      </w:r>
      <w:r w:rsidRPr="00597425">
        <w:br/>
        <w:t xml:space="preserve">8: Handling of outlier cases in measurement of cost or resource use, </w:t>
      </w:r>
      <w:r w:rsidRPr="00597425">
        <w:br/>
        <w:t xml:space="preserve">9: Definition of episodes of care for cost or resource use, </w:t>
      </w:r>
      <w:r w:rsidRPr="00597425">
        <w:br/>
        <w:t>10: None of the above</w:t>
      </w:r>
    </w:p>
    <w:p w14:paraId="0330DE9A" w14:textId="77777777" w:rsidR="00597425" w:rsidRPr="00597425" w:rsidRDefault="00597425" w:rsidP="00597425">
      <w:r w:rsidRPr="00597425">
        <w:t>8.4.12.2 Identify Plan actions to foster transparency and accountability in the physician performance reporting program.</w:t>
      </w:r>
    </w:p>
    <w:p w14:paraId="04D87AB0" w14:textId="77777777" w:rsidR="00597425" w:rsidRPr="00597425" w:rsidRDefault="00597425" w:rsidP="00597425">
      <w:r w:rsidRPr="00597425">
        <w:t xml:space="preserve">1: Detailed measurement specifications and rating methodology is fully disclosed to physicians, </w:t>
      </w:r>
      <w:r w:rsidRPr="00597425">
        <w:br/>
        <w:t xml:space="preserve">2: Input to the measures and methodology is solicited from network physicians, </w:t>
      </w:r>
      <w:r w:rsidRPr="00597425">
        <w:br/>
        <w:t xml:space="preserve">3: Network physicians receive notice prior to release of results, </w:t>
      </w:r>
      <w:r w:rsidRPr="00597425">
        <w:br/>
        <w:t xml:space="preserve">4: Plan has a clearly defined process for physicians to request review or correction of results prior to use (e.g., in payment rewards or consumer reports), </w:t>
      </w:r>
      <w:r w:rsidRPr="00597425">
        <w:br/>
        <w:t xml:space="preserve">5: Input to the measures and methodology is solicited from consumers, </w:t>
      </w:r>
      <w:r w:rsidRPr="00597425">
        <w:br/>
        <w:t>6: None of the above</w:t>
      </w:r>
    </w:p>
    <w:p w14:paraId="7FE76304" w14:textId="77777777" w:rsidR="00597425" w:rsidRPr="00597425" w:rsidRDefault="00597425" w:rsidP="00597425"/>
    <w:p w14:paraId="6ACE804F" w14:textId="77777777" w:rsidR="00597425" w:rsidRPr="00597425" w:rsidRDefault="00597425" w:rsidP="00597425">
      <w:r w:rsidRPr="00597425">
        <w:br/>
        <w:t xml:space="preserve">8.4.12.3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w:t>
      </w:r>
      <w:r w:rsidRPr="00597425">
        <w:lastRenderedPageBreak/>
        <w:t>perform/deliver outcomes, reduced payment for avoidable readmissions, narrow/tiered performance-based networks and reference pricing, among others.</w:t>
      </w:r>
    </w:p>
    <w:p w14:paraId="0F1D4EF6" w14:textId="77777777" w:rsidR="00597425" w:rsidRPr="00597425" w:rsidRDefault="00597425" w:rsidP="00597425">
      <w:r w:rsidRPr="00597425">
        <w:br/>
        <w:t>For your California business, describe below any current payment approaches for physician (primary care and or specialty) outpatient services that align financial incentives with reducing waste and/or improving quality or efficiency. </w:t>
      </w:r>
    </w:p>
    <w:p w14:paraId="726AFB5F" w14:textId="77777777" w:rsidR="00597425" w:rsidRPr="00597425" w:rsidRDefault="00597425" w:rsidP="00597425">
      <w:r w:rsidRPr="00597425">
        <w:t>If there is more than one payment reform program involving outpatient services, please provide descriptions in the additional columns</w:t>
      </w:r>
    </w:p>
    <w:p w14:paraId="0D3A5AB5" w14:textId="77777777" w:rsidR="00597425" w:rsidRPr="00597425" w:rsidRDefault="00597425" w:rsidP="00597425">
      <w:r w:rsidRPr="00597425">
        <w:t xml:space="preserve">If Health plan does </w:t>
      </w:r>
      <w:r w:rsidRPr="00597425">
        <w:rPr>
          <w:u w:val="single"/>
        </w:rPr>
        <w:t>not</w:t>
      </w:r>
      <w:r w:rsidRPr="00597425">
        <w:t xml:space="preserve"> have any programs, please provide information on any programs Health plan will implement within the next 6 months for California members.</w:t>
      </w:r>
    </w:p>
    <w:p w14:paraId="12B69A83" w14:textId="77777777" w:rsidR="00597425" w:rsidRPr="00597425" w:rsidRDefault="00597425" w:rsidP="00597425">
      <w:r w:rsidRPr="00597425">
        <w:t>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Health plan or program entity programs. To view the live Compendium website, please see http://compendium.catalyzepaymentreform.org/</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54"/>
        <w:gridCol w:w="2866"/>
        <w:gridCol w:w="2556"/>
        <w:gridCol w:w="1472"/>
      </w:tblGrid>
      <w:tr w:rsidR="00597425" w:rsidRPr="00597425" w14:paraId="51032362"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2525562" w14:textId="77777777" w:rsidR="00597425" w:rsidRPr="00597425" w:rsidRDefault="00597425" w:rsidP="00597425">
            <w:r w:rsidRPr="00597425">
              <w:t> </w:t>
            </w:r>
          </w:p>
          <w:p w14:paraId="2BA23026"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1DE758" w14:textId="77777777" w:rsidR="00597425" w:rsidRPr="00597425" w:rsidRDefault="00597425" w:rsidP="00597425">
            <w:r w:rsidRPr="00597425">
              <w:t>Program 1</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40D4A9" w14:textId="77777777" w:rsidR="00597425" w:rsidRPr="00597425" w:rsidRDefault="00597425" w:rsidP="00597425">
            <w:r w:rsidRPr="00597425">
              <w:t>Other markets/details for Program 1</w:t>
            </w:r>
          </w:p>
        </w:tc>
        <w:tc>
          <w:tcPr>
            <w:tcW w:w="144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2B525B" w14:textId="77777777" w:rsidR="00597425" w:rsidRPr="00597425" w:rsidRDefault="00597425" w:rsidP="00597425">
            <w:r w:rsidRPr="00597425">
              <w:t>Columns Repeat for Programs 2-5</w:t>
            </w:r>
          </w:p>
        </w:tc>
      </w:tr>
      <w:tr w:rsidR="00597425" w:rsidRPr="00597425" w14:paraId="502ADA6E"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713488" w14:textId="77777777" w:rsidR="00597425" w:rsidRPr="00597425" w:rsidRDefault="00597425" w:rsidP="00597425">
            <w:r w:rsidRPr="00597425">
              <w:t>Name of Payment Reform Program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F8F54A" w14:textId="77777777" w:rsidR="00597425" w:rsidRPr="00597425" w:rsidRDefault="00597425" w:rsidP="00597425">
            <w:r w:rsidRPr="00597425">
              <w:rPr>
                <w:i/>
              </w:rPr>
              <w:t>65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E6CDFC" w14:textId="77777777" w:rsidR="00597425" w:rsidRPr="00597425" w:rsidRDefault="00597425" w:rsidP="00597425">
            <w:r w:rsidRPr="00597425">
              <w:t>N/A</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790112" w14:textId="77777777" w:rsidR="00597425" w:rsidRPr="00597425" w:rsidRDefault="00597425" w:rsidP="00597425"/>
        </w:tc>
      </w:tr>
      <w:tr w:rsidR="00597425" w:rsidRPr="00597425" w14:paraId="01AC6698"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70A89B7" w14:textId="77777777" w:rsidR="00597425" w:rsidRPr="00597425" w:rsidRDefault="00597425" w:rsidP="00597425">
            <w:r w:rsidRPr="00597425">
              <w:t>Contact Name for Payment Reform Program (person who can answer questions about the program being described)</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51E1E3" w14:textId="77777777" w:rsidR="00597425" w:rsidRPr="00597425" w:rsidRDefault="00597425" w:rsidP="00597425">
            <w:r w:rsidRPr="00597425">
              <w:rPr>
                <w:i/>
              </w:rPr>
              <w:t>5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5381FB" w14:textId="77777777" w:rsidR="00597425" w:rsidRPr="00597425" w:rsidRDefault="00597425" w:rsidP="00597425">
            <w:r w:rsidRPr="00597425">
              <w:t>N/A</w:t>
            </w:r>
          </w:p>
          <w:p w14:paraId="58AE3CB8" w14:textId="77777777" w:rsidR="00597425" w:rsidRPr="00597425" w:rsidRDefault="00597425" w:rsidP="00597425"/>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5C4413" w14:textId="77777777" w:rsidR="00597425" w:rsidRPr="00597425" w:rsidRDefault="00597425" w:rsidP="00597425"/>
        </w:tc>
      </w:tr>
      <w:tr w:rsidR="00597425" w:rsidRPr="00597425" w14:paraId="4635F165"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E898F4" w14:textId="77777777" w:rsidR="00597425" w:rsidRPr="00597425" w:rsidRDefault="00597425" w:rsidP="00597425">
            <w:r w:rsidRPr="00597425">
              <w:t>Contact Person's Title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40AA46"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D123E9"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5B6B73" w14:textId="77777777" w:rsidR="00597425" w:rsidRPr="00597425" w:rsidRDefault="00597425" w:rsidP="00597425"/>
        </w:tc>
      </w:tr>
      <w:tr w:rsidR="00597425" w:rsidRPr="00597425" w14:paraId="352A364D"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7A88A2" w14:textId="77777777" w:rsidR="00597425" w:rsidRPr="00597425" w:rsidRDefault="00597425" w:rsidP="00597425">
            <w:r w:rsidRPr="00597425">
              <w:t>Contact Person's Email</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D879A1"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BEF9F7"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8868D3" w14:textId="77777777" w:rsidR="00597425" w:rsidRPr="00597425" w:rsidRDefault="00597425" w:rsidP="00597425"/>
        </w:tc>
      </w:tr>
      <w:tr w:rsidR="00597425" w:rsidRPr="00597425" w14:paraId="7A26A660"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720509" w14:textId="77777777" w:rsidR="00597425" w:rsidRPr="00597425" w:rsidRDefault="00597425" w:rsidP="00597425">
            <w:r w:rsidRPr="00597425">
              <w:t>Contact Person's Phone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37F4AC"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B2527C"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133D62" w14:textId="77777777" w:rsidR="00597425" w:rsidRPr="00597425" w:rsidRDefault="00597425" w:rsidP="00597425"/>
        </w:tc>
      </w:tr>
      <w:tr w:rsidR="00597425" w:rsidRPr="00597425" w14:paraId="53045FE2"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7C99F8B" w14:textId="77777777" w:rsidR="00597425" w:rsidRPr="00597425" w:rsidRDefault="00597425" w:rsidP="00597425">
            <w:r w:rsidRPr="00597425">
              <w:t xml:space="preserve">Contact Name for person who is authorized to update this </w:t>
            </w:r>
            <w:r w:rsidRPr="00597425">
              <w:lastRenderedPageBreak/>
              <w:t>program entry in ProposalTech after Health plan has submitted response (if same as contact name for the payment reform program, please re-enter his/her name)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FA7C46" w14:textId="77777777" w:rsidR="00597425" w:rsidRPr="00597425" w:rsidRDefault="00597425" w:rsidP="00597425">
            <w:r w:rsidRPr="00597425">
              <w:rPr>
                <w:i/>
              </w:rPr>
              <w:lastRenderedPageBreak/>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7E6F08"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766B6F" w14:textId="77777777" w:rsidR="00597425" w:rsidRPr="00597425" w:rsidRDefault="00597425" w:rsidP="00597425"/>
        </w:tc>
      </w:tr>
      <w:tr w:rsidR="00597425" w:rsidRPr="00597425" w14:paraId="5D0DA9FE"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DF43C8" w14:textId="77777777" w:rsidR="00597425" w:rsidRPr="00597425" w:rsidRDefault="00597425" w:rsidP="00597425">
            <w:r w:rsidRPr="00597425">
              <w:lastRenderedPageBreak/>
              <w:t>Email for person authorized to update this program entry in ProposalTech after Health plan has submitted response (if same as contact email for the payment reform program, please re-enter his/her email)</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3831F7"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E19032"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65A23C" w14:textId="77777777" w:rsidR="00597425" w:rsidRPr="00597425" w:rsidRDefault="00597425" w:rsidP="00597425"/>
        </w:tc>
      </w:tr>
      <w:tr w:rsidR="00597425" w:rsidRPr="00597425" w14:paraId="46CEDE57"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03F5913" w14:textId="77777777" w:rsidR="00597425" w:rsidRPr="00597425" w:rsidRDefault="00597425" w:rsidP="00597425">
            <w:r w:rsidRPr="00597425">
              <w:t>Geographic California region of named payment reform program</w:t>
            </w:r>
            <w:r w:rsidRPr="00597425">
              <w:br/>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492C02" w14:textId="77777777" w:rsidR="00597425" w:rsidRPr="00597425" w:rsidRDefault="00597425" w:rsidP="00597425">
            <w:r w:rsidRPr="00597425">
              <w:rPr>
                <w:i/>
              </w:rPr>
              <w:t>Single, Radio group.</w:t>
            </w:r>
            <w:r w:rsidRPr="00597425">
              <w:br/>
              <w:t>1: Not in this market (Identify market in column to the right),</w:t>
            </w:r>
            <w:r w:rsidRPr="00597425">
              <w:br/>
              <w:t>2: In this market and other markets (Identify market(s) in column to the right),</w:t>
            </w:r>
            <w:r w:rsidRPr="00597425">
              <w:br/>
              <w:t>3: Only in this market</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2A172E" w14:textId="77777777" w:rsidR="00597425" w:rsidRPr="00597425" w:rsidRDefault="00597425" w:rsidP="00597425">
            <w:r w:rsidRPr="00597425">
              <w:rPr>
                <w:i/>
              </w:rPr>
              <w:t>Multi, List box.</w:t>
            </w:r>
            <w:r w:rsidRPr="00597425">
              <w:br/>
              <w:t>1: Alpine, Del Norte, Siskiyou, Modoc, Lassen, Shasta, Trinity, Humboldt, Tehama, Plumas, Nevada, Sierra, Mendocino, Lake, Butte, Glenn, Sutter, Yuba, Colusa, Amador, Calaveras, and Tuolumne,</w:t>
            </w:r>
            <w:r w:rsidRPr="00597425">
              <w:br/>
              <w:t>2: Napa, Sonoma, Solano, and Marin,</w:t>
            </w:r>
            <w:r w:rsidRPr="00597425">
              <w:br/>
              <w:t>3: Sacramento, Placer, El Dorado, and Yolo,</w:t>
            </w:r>
            <w:r w:rsidRPr="00597425">
              <w:br/>
              <w:t>4: San Francisco,</w:t>
            </w:r>
            <w:r w:rsidRPr="00597425">
              <w:br/>
              <w:t>5: Contra Costa,</w:t>
            </w:r>
            <w:r w:rsidRPr="00597425">
              <w:br/>
              <w:t>6: Alameda,</w:t>
            </w:r>
            <w:r w:rsidRPr="00597425">
              <w:br/>
              <w:t>7: Santa Clara,</w:t>
            </w:r>
            <w:r w:rsidRPr="00597425">
              <w:br/>
              <w:t>8: San Mateo,</w:t>
            </w:r>
            <w:r w:rsidRPr="00597425">
              <w:br/>
              <w:t>9: Santa Cruz, Monterey, and San Benito,</w:t>
            </w:r>
            <w:r w:rsidRPr="00597425">
              <w:br/>
              <w:t xml:space="preserve">10: San Joaquin, Stanislaus, Merced, Mariposa, and </w:t>
            </w:r>
            <w:r w:rsidRPr="00597425">
              <w:lastRenderedPageBreak/>
              <w:t>Tulare,</w:t>
            </w:r>
            <w:r w:rsidRPr="00597425">
              <w:br/>
              <w:t>11: Madera, Fresno, and Kings,</w:t>
            </w:r>
            <w:r w:rsidRPr="00597425">
              <w:br/>
              <w:t>12: San Luis Obispo, Santa Barbara, and Ventura,</w:t>
            </w:r>
            <w:r w:rsidRPr="00597425">
              <w:br/>
              <w:t>13: Mono, Inyo, and Imperial,</w:t>
            </w:r>
            <w:r w:rsidRPr="00597425">
              <w:br/>
              <w:t>14: Kern,</w:t>
            </w:r>
            <w:r w:rsidRPr="00597425">
              <w:br/>
              <w:t>15: Los Angeles County ZIP Codes starting with 906 to 912, inclusive, 915, 917, 918, and 935,</w:t>
            </w:r>
            <w:r w:rsidRPr="00597425">
              <w:br/>
              <w:t>16: Los Angeles County ZIP Codes in other than those identified above,</w:t>
            </w:r>
            <w:r w:rsidRPr="00597425">
              <w:br/>
              <w:t>17: San Bernardino and Riverside,</w:t>
            </w:r>
            <w:r w:rsidRPr="00597425">
              <w:br/>
              <w:t>18: Orange,</w:t>
            </w:r>
            <w:r w:rsidRPr="00597425">
              <w:br/>
              <w:t>19: San Diego</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C7FA01" w14:textId="77777777" w:rsidR="00597425" w:rsidRPr="00597425" w:rsidRDefault="00597425" w:rsidP="00597425"/>
        </w:tc>
      </w:tr>
      <w:tr w:rsidR="00597425" w:rsidRPr="00597425" w14:paraId="28F56859"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34919E" w14:textId="77777777" w:rsidR="00597425" w:rsidRPr="00597425" w:rsidRDefault="00597425" w:rsidP="00597425">
            <w:r w:rsidRPr="00597425">
              <w:lastRenderedPageBreak/>
              <w:t>Summary/Brief description of Program (500 words or less)</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C2FDFD" w14:textId="77777777" w:rsidR="00597425" w:rsidRPr="00597425" w:rsidRDefault="00597425" w:rsidP="00597425">
            <w:r w:rsidRPr="00597425">
              <w:rPr>
                <w:i/>
              </w:rPr>
              <w:t>500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96B778" w14:textId="77777777" w:rsidR="00597425" w:rsidRPr="00597425" w:rsidRDefault="00597425" w:rsidP="00597425">
            <w:r w:rsidRPr="00597425">
              <w:t>N/A</w:t>
            </w:r>
          </w:p>
          <w:p w14:paraId="180920EE" w14:textId="77777777" w:rsidR="00597425" w:rsidRPr="00597425" w:rsidRDefault="00597425" w:rsidP="00597425"/>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4115FD" w14:textId="77777777" w:rsidR="00597425" w:rsidRPr="00597425" w:rsidRDefault="00597425" w:rsidP="00597425"/>
        </w:tc>
      </w:tr>
      <w:tr w:rsidR="00597425" w:rsidRPr="00597425" w14:paraId="4C33C644"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B0E536" w14:textId="77777777" w:rsidR="00597425" w:rsidRPr="00597425" w:rsidRDefault="00597425" w:rsidP="00597425">
            <w:r w:rsidRPr="00597425">
              <w:t>Identify the line(s) of business for which this program is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564260" w14:textId="77777777" w:rsidR="00597425" w:rsidRPr="00597425" w:rsidRDefault="00597425" w:rsidP="00597425">
            <w:r w:rsidRPr="00597425">
              <w:rPr>
                <w:i/>
              </w:rPr>
              <w:t>Multi, Checkboxes.</w:t>
            </w:r>
            <w:r w:rsidRPr="00597425">
              <w:br/>
              <w:t>1: Self-insured commercial,</w:t>
            </w:r>
            <w:r w:rsidRPr="00597425">
              <w:br/>
              <w:t>2: Fully-insured commercial,</w:t>
            </w:r>
            <w:r w:rsidRPr="00597425">
              <w:br/>
              <w:t>3: Medicare,</w:t>
            </w:r>
            <w:r w:rsidRPr="00597425">
              <w:br/>
              <w:t>4: Medicaid,</w:t>
            </w:r>
            <w:r w:rsidRPr="00597425">
              <w:br/>
              <w:t>5: Other – please describe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3D3D16"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5D312A" w14:textId="77777777" w:rsidR="00597425" w:rsidRPr="00597425" w:rsidRDefault="00597425" w:rsidP="00597425"/>
        </w:tc>
      </w:tr>
      <w:tr w:rsidR="00597425" w:rsidRPr="00597425" w14:paraId="7BACE18D"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49FD68" w14:textId="77777777" w:rsidR="00597425" w:rsidRPr="00597425" w:rsidRDefault="00597425" w:rsidP="00597425">
            <w:r w:rsidRPr="00597425">
              <w:t>What is current stage of implementation.</w:t>
            </w:r>
            <w:r w:rsidRPr="00597425">
              <w:br/>
              <w:t>Provide date of implementation in detail column</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8B67C2" w14:textId="77777777" w:rsidR="00597425" w:rsidRPr="00597425" w:rsidRDefault="00597425" w:rsidP="00597425">
            <w:r w:rsidRPr="00597425">
              <w:rPr>
                <w:i/>
              </w:rPr>
              <w:t>Single, Radio group.</w:t>
            </w:r>
            <w:r w:rsidRPr="00597425">
              <w:br/>
              <w:t>1: Planning mode,</w:t>
            </w:r>
            <w:r w:rsidRPr="00597425">
              <w:br/>
              <w:t>2: Pilot mode (e.g. only available for a subset of members and/or providers),</w:t>
            </w:r>
            <w:r w:rsidRPr="00597425">
              <w:br/>
              <w:t>3: Expansion mode (e.g. passed initial pilot stage and broadening reach),</w:t>
            </w:r>
            <w:r w:rsidRPr="00597425">
              <w:br/>
              <w:t xml:space="preserve">4: Full implementation (e.g. available to all </w:t>
            </w:r>
            <w:r w:rsidRPr="00597425">
              <w:lastRenderedPageBreak/>
              <w:t>intended/applicable providers and members)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184362" w14:textId="77777777" w:rsidR="00597425" w:rsidRPr="00597425" w:rsidRDefault="00597425" w:rsidP="00597425">
            <w:r w:rsidRPr="00597425">
              <w:rPr>
                <w:i/>
              </w:rPr>
              <w:lastRenderedPageBreak/>
              <w:t>To the day.</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DDF280" w14:textId="77777777" w:rsidR="00597425" w:rsidRPr="00597425" w:rsidRDefault="00597425" w:rsidP="00597425"/>
        </w:tc>
      </w:tr>
      <w:tr w:rsidR="00597425" w:rsidRPr="00597425" w14:paraId="59B048E9"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55E23F" w14:textId="77777777" w:rsidR="00597425" w:rsidRPr="00597425" w:rsidRDefault="00597425" w:rsidP="00597425">
            <w:r w:rsidRPr="00597425">
              <w:lastRenderedPageBreak/>
              <w:t>To which payment reform model does your program most closely align?</w:t>
            </w:r>
            <w:r w:rsidRPr="00597425">
              <w:br/>
              <w:t>For programs that have hybrid qualities, review the list of definitions to decide which payment model best describes your program, or is the most dominant payment reform model of those that are used in the program.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D566D3" w14:textId="77777777" w:rsidR="00597425" w:rsidRPr="00597425" w:rsidRDefault="00597425" w:rsidP="00597425">
            <w:r w:rsidRPr="00597425">
              <w:rPr>
                <w:i/>
              </w:rPr>
              <w:t>Single, Radio group.</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10: Non-payment for specific services associated with HACs (healthcare acquired conditions also known as hospital-acquired conditions) that were preventable or services that were unnecessary,</w:t>
            </w:r>
            <w:r w:rsidRPr="00597425">
              <w:br/>
              <w:t>11: Other non-FFS based payment reform models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D6819F" w14:textId="77777777" w:rsidR="00597425" w:rsidRPr="00597425" w:rsidRDefault="00597425" w:rsidP="00597425">
            <w:r w:rsidRPr="00597425">
              <w:rPr>
                <w:i/>
              </w:rPr>
              <w:t>65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3789DA" w14:textId="77777777" w:rsidR="00597425" w:rsidRPr="00597425" w:rsidRDefault="00597425" w:rsidP="00597425"/>
        </w:tc>
      </w:tr>
      <w:tr w:rsidR="00597425" w:rsidRPr="00597425" w14:paraId="16A750D0"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E9EEE1" w14:textId="77777777" w:rsidR="00597425" w:rsidRPr="00597425" w:rsidRDefault="00597425" w:rsidP="00597425">
            <w:r w:rsidRPr="00597425">
              <w:t>Which base payment methodology does your program use?</w:t>
            </w:r>
          </w:p>
          <w:p w14:paraId="5B7E1E94"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6802BD" w14:textId="77777777" w:rsidR="00597425" w:rsidRPr="00597425" w:rsidRDefault="00597425" w:rsidP="00597425">
            <w:r w:rsidRPr="00597425">
              <w:rPr>
                <w:i/>
              </w:rPr>
              <w:t>Single, Radio group.</w:t>
            </w:r>
            <w:r w:rsidRPr="00597425">
              <w:br/>
              <w:t>1: Capitation without quality,</w:t>
            </w:r>
            <w:r w:rsidRPr="00597425">
              <w:br/>
              <w:t>2: Salary,</w:t>
            </w:r>
            <w:r w:rsidRPr="00597425">
              <w:br/>
              <w:t>3: Bundled or episode-based payment without quality,</w:t>
            </w:r>
            <w:r w:rsidRPr="00597425">
              <w:br/>
              <w:t>4: FFS (includes discounted fees, fixed fees, indexed fees),</w:t>
            </w:r>
            <w:r w:rsidRPr="00597425">
              <w:br/>
            </w:r>
            <w:r w:rsidRPr="00597425">
              <w:lastRenderedPageBreak/>
              <w:t>5: Per diem,</w:t>
            </w:r>
            <w:r w:rsidRPr="00597425">
              <w:br/>
              <w:t>6: DRG,</w:t>
            </w:r>
            <w:r w:rsidRPr="00597425">
              <w:br/>
              <w:t>7: Percent of charges,</w:t>
            </w:r>
            <w:r w:rsidRPr="00597425">
              <w:br/>
              <w:t>8: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3DC084"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0F2FBE" w14:textId="77777777" w:rsidR="00597425" w:rsidRPr="00597425" w:rsidRDefault="00597425" w:rsidP="00597425"/>
        </w:tc>
      </w:tr>
      <w:tr w:rsidR="00597425" w:rsidRPr="00597425" w14:paraId="18179C1D"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D3F0C3" w14:textId="77777777" w:rsidR="00597425" w:rsidRPr="00597425" w:rsidRDefault="00597425" w:rsidP="00597425">
            <w:r w:rsidRPr="00597425">
              <w:lastRenderedPageBreak/>
              <w:t>What types of providers are participating in your program?</w:t>
            </w:r>
          </w:p>
          <w:p w14:paraId="7CC84154"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7F2136" w14:textId="77777777" w:rsidR="00597425" w:rsidRPr="00597425" w:rsidRDefault="00597425" w:rsidP="00597425">
            <w:r w:rsidRPr="00597425">
              <w:rPr>
                <w:i/>
              </w:rPr>
              <w:t>Multi, Checkboxes.</w:t>
            </w:r>
            <w:r w:rsidRPr="00597425">
              <w:br/>
              <w:t>1: Primary care physicians,</w:t>
            </w:r>
            <w:r w:rsidRPr="00597425">
              <w:br/>
              <w:t>2: Physician Specialists (e.g., Oncology, Cardiology, etc.) – describe in next column,</w:t>
            </w:r>
            <w:r w:rsidRPr="00597425">
              <w:br/>
              <w:t>3: RNs/NP and other non-physician providers,</w:t>
            </w:r>
            <w:r w:rsidRPr="00597425">
              <w:br/>
              <w:t>4: Hospital inpatient,</w:t>
            </w:r>
            <w:r w:rsidRPr="00597425">
              <w:br/>
              <w:t>5: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29EB76"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3AD55A" w14:textId="77777777" w:rsidR="00597425" w:rsidRPr="00597425" w:rsidRDefault="00597425" w:rsidP="00597425"/>
        </w:tc>
      </w:tr>
      <w:tr w:rsidR="00597425" w:rsidRPr="00597425" w14:paraId="59C58C18"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CCCC3C6" w14:textId="77777777" w:rsidR="00597425" w:rsidRPr="00597425" w:rsidRDefault="00597425" w:rsidP="00597425">
            <w:r w:rsidRPr="00597425">
              <w:t>If you have a payment reform model that includes policies on non-payment for specific services associated with complications that were preventable or services that were unnecessary, for which outcomes are these policies in place?</w:t>
            </w:r>
          </w:p>
          <w:p w14:paraId="367F6875"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D72F10" w14:textId="77777777" w:rsidR="00597425" w:rsidRPr="00597425" w:rsidRDefault="00597425" w:rsidP="00597425">
            <w:r w:rsidRPr="00597425">
              <w:rPr>
                <w:i/>
              </w:rPr>
              <w:t>Multi, Checkboxes.</w:t>
            </w:r>
            <w:r w:rsidRPr="00597425">
              <w:br/>
              <w:t>1: N/A,</w:t>
            </w:r>
            <w:r w:rsidRPr="00597425">
              <w:br/>
              <w:t>2: Ambulatory care sensitive admissions,</w:t>
            </w:r>
            <w:r w:rsidRPr="00597425">
              <w:br/>
              <w:t>3: Healthcare acquired conditions (HACs) also known as hospital-acquired conditions,</w:t>
            </w:r>
            <w:r w:rsidRPr="00597425">
              <w:br/>
              <w:t>4: Preventable Admissions,</w:t>
            </w:r>
            <w:r w:rsidRPr="00597425">
              <w:br/>
              <w:t>5: Serious Reportable Events (SREs) that are not HACs,</w:t>
            </w:r>
            <w:r w:rsidRPr="00597425">
              <w:br/>
              <w:t>6: Never Events,</w:t>
            </w:r>
            <w:r w:rsidRPr="00597425">
              <w:br/>
              <w:t>7: Early elective induction or cesarean,</w:t>
            </w:r>
            <w:r w:rsidRPr="00597425">
              <w:br/>
              <w:t>8: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355B7E" w14:textId="77777777" w:rsidR="00597425" w:rsidRPr="00597425" w:rsidRDefault="00597425" w:rsidP="00597425">
            <w:r w:rsidRPr="00597425">
              <w:rPr>
                <w:i/>
              </w:rPr>
              <w:t>65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03D315" w14:textId="77777777" w:rsidR="00597425" w:rsidRPr="00597425" w:rsidRDefault="00597425" w:rsidP="00597425"/>
        </w:tc>
      </w:tr>
      <w:tr w:rsidR="00597425" w:rsidRPr="00597425" w14:paraId="67319398"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A9C48CB" w14:textId="77777777" w:rsidR="00597425" w:rsidRPr="00597425" w:rsidRDefault="00597425" w:rsidP="00597425">
            <w:r w:rsidRPr="00597425">
              <w:t>Which of the following sets of performance measures does your program use?</w:t>
            </w:r>
          </w:p>
          <w:p w14:paraId="28A13F95"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10F492" w14:textId="77777777" w:rsidR="00597425" w:rsidRPr="00597425" w:rsidRDefault="00597425" w:rsidP="00597425">
            <w:r w:rsidRPr="00597425">
              <w:rPr>
                <w:i/>
              </w:rPr>
              <w:t>Multi, Checkboxes.</w:t>
            </w:r>
            <w:r w:rsidRPr="00597425">
              <w:br/>
              <w:t>1: Achievement (relative to target or peers) of Clinical process goals (e.g., prophylactic antibiotic administration, timeliness of medication administration, testing, screenings),</w:t>
            </w:r>
            <w:r w:rsidRPr="00597425">
              <w:br/>
              <w:t xml:space="preserve">2: Achievement </w:t>
            </w:r>
            <w:r w:rsidRPr="00597425">
              <w:lastRenderedPageBreak/>
              <w:t>(relative to target or peers) of Clinical outcomes goals(e.g., readmission rate, mortality rate, A1c, cholesterol values under control),</w:t>
            </w:r>
            <w:r w:rsidRPr="00597425">
              <w:br/>
              <w:t>3: Improvement over time of NQF-endorsed Outcomes and/or Process measures,</w:t>
            </w:r>
            <w:r w:rsidRPr="00597425">
              <w:br/>
              <w:t>4: PATIENT SAFETY (e.g., Leapfrog, AHRQ, medication related safety issues),</w:t>
            </w:r>
            <w:r w:rsidRPr="00597425">
              <w:br/>
              <w:t>5: Appropriate maternity care,</w:t>
            </w:r>
            <w:r w:rsidRPr="00597425">
              <w:br/>
              <w:t>6: Longitudinal efficiency relative to target or peers,</w:t>
            </w:r>
            <w:r w:rsidRPr="00597425">
              <w:br/>
              <w:t>7: Application of specific medical home practices (e.g., intensive self management support to patients, action Health plan development, arrangement for social support follow-up with a social worker or other community support personnel),</w:t>
            </w:r>
            <w:r w:rsidRPr="00597425">
              <w:br/>
              <w:t>8: Patient experience,</w:t>
            </w:r>
            <w:r w:rsidRPr="00597425">
              <w:br/>
              <w:t>9: Health IT adoption or use,</w:t>
            </w:r>
            <w:r w:rsidRPr="00597425">
              <w:br/>
              <w:t>10: Financial results,</w:t>
            </w:r>
            <w:r w:rsidRPr="00597425">
              <w:br/>
              <w:t>11: Utilization results,</w:t>
            </w:r>
            <w:r w:rsidRPr="00597425">
              <w:br/>
              <w:t>12: Pharmacy management,</w:t>
            </w:r>
            <w:r w:rsidRPr="00597425">
              <w:br/>
              <w:t>13: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835CC8"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8B3308" w14:textId="77777777" w:rsidR="00597425" w:rsidRPr="00597425" w:rsidRDefault="00597425" w:rsidP="00597425"/>
        </w:tc>
      </w:tr>
      <w:tr w:rsidR="00597425" w:rsidRPr="00597425" w14:paraId="0B1375CC"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F81850" w14:textId="77777777" w:rsidR="00597425" w:rsidRPr="00597425" w:rsidRDefault="00597425" w:rsidP="00597425">
            <w:r w:rsidRPr="00597425">
              <w:lastRenderedPageBreak/>
              <w:t xml:space="preserve">Indicate the type(s) of benefit and/or provider network design features that create member incentives or disincentives to support the </w:t>
            </w:r>
            <w:r w:rsidRPr="00597425">
              <w:lastRenderedPageBreak/>
              <w:t>payment reform program.</w:t>
            </w:r>
          </w:p>
          <w:p w14:paraId="0FC9BD10"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66B600" w14:textId="77777777" w:rsidR="00597425" w:rsidRPr="00597425" w:rsidRDefault="00597425" w:rsidP="00597425">
            <w:r w:rsidRPr="00597425">
              <w:rPr>
                <w:i/>
              </w:rPr>
              <w:lastRenderedPageBreak/>
              <w:t>Multi, Checkboxes.</w:t>
            </w:r>
            <w:r w:rsidRPr="00597425">
              <w:br/>
              <w:t>1: Mandatory use of Centers of Excellence (COE) or higher performing providers,</w:t>
            </w:r>
            <w:r w:rsidRPr="00597425">
              <w:br/>
              <w:t xml:space="preserve">2: Financial incentives (lower premium, waived/lower co-pays) for members to use </w:t>
            </w:r>
            <w:r w:rsidRPr="00597425">
              <w:lastRenderedPageBreak/>
              <w:t>COE/higher performance providers,</w:t>
            </w:r>
            <w:r w:rsidRPr="00597425">
              <w:br/>
              <w:t>3: Financial disincentives for members to use non-COE or lower performing providers (e.g., higher co-pays, etc.),</w:t>
            </w:r>
            <w:r w:rsidRPr="00597425">
              <w:br/>
              <w:t>4: Use of tiered/high performance or narrow networks,</w:t>
            </w:r>
            <w:r w:rsidRPr="00597425">
              <w:br/>
              <w:t>5: Objective information (e.g., performance measure results) provided on COEs to members, providing evidence of higher-quality care rendered by these providers,</w:t>
            </w:r>
            <w:r w:rsidRPr="00597425">
              <w:br/>
              <w:t>6: No active steerage,</w:t>
            </w:r>
            <w:r w:rsidRPr="00597425">
              <w:br/>
              <w:t>7: No COE or high performing providers program,</w:t>
            </w:r>
            <w:r w:rsidRPr="00597425">
              <w:br/>
              <w:t>8: Other (please describe)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60F7C5"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0DE4E9" w14:textId="77777777" w:rsidR="00597425" w:rsidRPr="00597425" w:rsidRDefault="00597425" w:rsidP="00597425"/>
        </w:tc>
      </w:tr>
      <w:tr w:rsidR="00597425" w:rsidRPr="00597425" w14:paraId="1A8624EB"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49ABA9A" w14:textId="77777777" w:rsidR="00597425" w:rsidRPr="00597425" w:rsidRDefault="00597425" w:rsidP="00597425">
            <w:r w:rsidRPr="00597425">
              <w:lastRenderedPageBreak/>
              <w:t>For this payment reform program, do you make information transparent such as performance reports on quality, cost and/or efficiency measures at the provider level?</w:t>
            </w:r>
          </w:p>
          <w:p w14:paraId="3EF54EDB"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DF0824" w14:textId="77777777" w:rsidR="00597425" w:rsidRPr="00597425" w:rsidRDefault="00597425" w:rsidP="00597425">
            <w:r w:rsidRPr="00597425">
              <w:rPr>
                <w:i/>
              </w:rPr>
              <w:t>Multi, Checkboxes.</w:t>
            </w:r>
            <w:r w:rsidRPr="00597425">
              <w:br/>
              <w:t>1: We report to the general public,</w:t>
            </w:r>
            <w:r w:rsidRPr="00597425">
              <w:br/>
              <w:t>2: We report to our network providers (e.g. hospitals and physicians),</w:t>
            </w:r>
            <w:r w:rsidRPr="00597425">
              <w:br/>
              <w:t>3: We report to patients of our network providers,</w:t>
            </w:r>
            <w:r w:rsidRPr="00597425">
              <w:br/>
              <w:t>4: We do not report performance on quality measures,</w:t>
            </w:r>
            <w:r w:rsidRPr="00597425">
              <w:br/>
              <w:t>5: We report to state or community data collection processes such as all-payer claims databases (APCDs), or AF4Q sites,</w:t>
            </w:r>
            <w:r w:rsidRPr="00597425">
              <w:br/>
              <w:t>6: Other (please describe)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482C15"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D02E1F" w14:textId="77777777" w:rsidR="00597425" w:rsidRPr="00597425" w:rsidRDefault="00597425" w:rsidP="00597425"/>
        </w:tc>
      </w:tr>
      <w:tr w:rsidR="00597425" w:rsidRPr="00597425" w14:paraId="4313366C"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43140E" w14:textId="77777777" w:rsidR="00597425" w:rsidRPr="00597425" w:rsidRDefault="00597425" w:rsidP="00597425">
            <w:r w:rsidRPr="00597425">
              <w:lastRenderedPageBreak/>
              <w:t>Describe evaluation and results for program</w:t>
            </w:r>
          </w:p>
          <w:p w14:paraId="536517E7"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52E94F" w14:textId="77777777" w:rsidR="00597425" w:rsidRPr="00597425" w:rsidRDefault="00597425" w:rsidP="00597425">
            <w:r w:rsidRPr="00597425">
              <w:rPr>
                <w:i/>
              </w:rPr>
              <w:t>Multi, Checkboxes.</w:t>
            </w:r>
            <w:r w:rsidRPr="00597425">
              <w:br/>
              <w:t>1: Program not evaluated yet,</w:t>
            </w:r>
            <w:r w:rsidRPr="00597425">
              <w:br/>
              <w:t>2: Program evaluation by external third party,</w:t>
            </w:r>
            <w:r w:rsidRPr="00597425">
              <w:br/>
              <w:t>3: Program evaluation by insurer,</w:t>
            </w:r>
            <w:r w:rsidRPr="00597425">
              <w:br/>
              <w:t>4: Evaluation method used pre/post,</w:t>
            </w:r>
            <w:r w:rsidRPr="00597425">
              <w:br/>
              <w:t>5: Evaluation method used matched control group,</w:t>
            </w:r>
            <w:r w:rsidRPr="00597425">
              <w:br/>
              <w:t>6: Evaluation method used randomized control trial,</w:t>
            </w:r>
            <w:r w:rsidRPr="00597425">
              <w:br/>
              <w:t>7: Other evaluation methodology was used (provide details in column to the right)</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CD6738" w14:textId="77777777" w:rsidR="00597425" w:rsidRPr="00597425" w:rsidRDefault="00597425" w:rsidP="00597425">
            <w:r w:rsidRPr="00597425">
              <w:rPr>
                <w:i/>
              </w:rPr>
              <w:t>100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FDC249" w14:textId="77777777" w:rsidR="00597425" w:rsidRPr="00597425" w:rsidRDefault="00597425" w:rsidP="00597425"/>
        </w:tc>
      </w:tr>
      <w:tr w:rsidR="00597425" w:rsidRPr="00597425" w14:paraId="54A131A7"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31BA726" w14:textId="77777777" w:rsidR="00597425" w:rsidRPr="00597425" w:rsidRDefault="00597425" w:rsidP="00597425">
            <w:r w:rsidRPr="00597425">
              <w:t>Do not include this information in the National Compendium on Payment Reform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E83571" w14:textId="77777777" w:rsidR="00597425" w:rsidRPr="00597425" w:rsidRDefault="00597425" w:rsidP="00597425">
            <w:r w:rsidRPr="00597425">
              <w:rPr>
                <w:i/>
              </w:rPr>
              <w:t>Multi, Checkboxes - optional.</w:t>
            </w:r>
            <w:r w:rsidRPr="00597425">
              <w:br/>
              <w:t>1: X</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572BAE" w14:textId="77777777" w:rsidR="00597425" w:rsidRPr="00597425" w:rsidRDefault="00597425" w:rsidP="00597425">
            <w:r w:rsidRPr="00597425">
              <w:t> </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33A72D" w14:textId="77777777" w:rsidR="00597425" w:rsidRPr="00597425" w:rsidRDefault="00597425" w:rsidP="00597425"/>
        </w:tc>
      </w:tr>
    </w:tbl>
    <w:p w14:paraId="46FAB85F" w14:textId="77777777" w:rsidR="00597425" w:rsidRPr="00597425" w:rsidRDefault="00597425" w:rsidP="00597425">
      <w:r w:rsidRPr="00597425">
        <w:t> </w:t>
      </w:r>
    </w:p>
    <w:p w14:paraId="1B7FF326" w14:textId="77777777" w:rsidR="00597425" w:rsidRPr="00597425" w:rsidRDefault="00597425" w:rsidP="00597425">
      <w:r w:rsidRPr="00597425">
        <w:t> </w:t>
      </w:r>
    </w:p>
    <w:p w14:paraId="169FBC18" w14:textId="77777777" w:rsidR="00597425" w:rsidRPr="00597425" w:rsidRDefault="00597425" w:rsidP="00597425">
      <w:r w:rsidRPr="00597425">
        <w:t>8.4.12.4 This question is used to help define the characteristics of the Payment Reform Environment of the CPR Scorecard (Note: Metrics below apply only to IN-NETWORK dollars paid for ALL commercial members) for all primary care and specialty OUTPATIENT SERVICES (i.e., services for which there is NO ASSOCIATED HOSPITAL CHARGE)</w:t>
      </w:r>
    </w:p>
    <w:p w14:paraId="08FF9C8B" w14:textId="77777777" w:rsidR="00597425" w:rsidRPr="00597425" w:rsidRDefault="00597425" w:rsidP="00597425">
      <w:r w:rsidRPr="00597425">
        <w:rPr>
          <w:b/>
        </w:rPr>
        <w:br/>
        <w:t>Please count OB-GYNs as specialty care physicians. Please refer to the attached definitions document.</w:t>
      </w:r>
    </w:p>
    <w:p w14:paraId="51254056" w14:textId="77777777" w:rsidR="00597425" w:rsidRPr="00597425" w:rsidRDefault="00597425" w:rsidP="00597425">
      <w:r w:rsidRPr="00597425">
        <w:t xml:space="preserve">NOTE: This question asks about total $ paid in the applicable </w:t>
      </w:r>
      <w:r w:rsidRPr="00597425">
        <w:rPr>
          <w:b/>
          <w:u w:val="single"/>
        </w:rPr>
        <w:t>calendar year</w:t>
      </w:r>
      <w:r w:rsidRPr="00597425">
        <w:t xml:space="preserve">. </w:t>
      </w:r>
      <w:r w:rsidRPr="00597425">
        <w:rPr>
          <w:b/>
        </w:rPr>
        <w:t xml:space="preserve">If, due to timing of payment, sufficient information is </w:t>
      </w:r>
      <w:r w:rsidRPr="00597425">
        <w:rPr>
          <w:b/>
          <w:u w:val="single"/>
        </w:rPr>
        <w:t>not</w:t>
      </w:r>
      <w:r w:rsidRPr="00597425">
        <w:rPr>
          <w:b/>
        </w:rPr>
        <w:t xml:space="preserve"> available to answer the questions based on the requested reporting period of the applicable calendar year. Plans may elect to report on the most recent 12 months with sufficient information and note time period in detail box below. If this election is made, ALL answers on CPR payment for the applicable calendar year should reflect the adjusted reporting period.</w:t>
      </w:r>
    </w:p>
    <w:p w14:paraId="1D21F3CB" w14:textId="77777777" w:rsidR="00597425" w:rsidRPr="00597425" w:rsidRDefault="00597425" w:rsidP="00597425">
      <w:r w:rsidRPr="00597425">
        <w:t xml:space="preserve">- </w:t>
      </w:r>
      <w:r w:rsidRPr="00597425">
        <w:rPr>
          <w:i/>
        </w:rPr>
        <w:t>Unless indicated otherwise, questions apply to Health plans' dollars paid for in-network, commercial California members, not including prescription drug costs.</w:t>
      </w:r>
    </w:p>
    <w:p w14:paraId="3A927056" w14:textId="77777777" w:rsidR="00597425" w:rsidRPr="00597425" w:rsidRDefault="00597425" w:rsidP="00597425">
      <w:r w:rsidRPr="00597425">
        <w:rPr>
          <w:i/>
        </w:rPr>
        <w:t>- Commercial includes both self-funded and fully-insured business.</w:t>
      </w:r>
    </w:p>
    <w:p w14:paraId="1EEC78EC" w14:textId="77777777" w:rsidR="00597425" w:rsidRPr="00597425" w:rsidRDefault="00597425" w:rsidP="00597425">
      <w:r w:rsidRPr="00597425">
        <w:rPr>
          <w:i/>
        </w:rPr>
        <w:lastRenderedPageBreak/>
        <w:t>HELPFUL TIPS: To determine the most appropriate payment category to which dollars from your payment reform program(s) should be allocated, please use the following steps:</w:t>
      </w:r>
    </w:p>
    <w:p w14:paraId="70E7BBDD" w14:textId="77777777" w:rsidR="00597425" w:rsidRPr="00597425" w:rsidRDefault="00597425" w:rsidP="00521096">
      <w:pPr>
        <w:numPr>
          <w:ilvl w:val="0"/>
          <w:numId w:val="47"/>
        </w:numPr>
      </w:pPr>
      <w:r w:rsidRPr="00597425">
        <w:rPr>
          <w:i/>
        </w:rPr>
        <w:t>Determine if the base payment of the program is fee-for-service (FFS) or not. If it is NOT based on FFS, ensure that the program category you select has “non-FFS based” in the program category.  </w:t>
      </w:r>
    </w:p>
    <w:p w14:paraId="051F0E17" w14:textId="77777777" w:rsidR="00597425" w:rsidRPr="00597425" w:rsidRDefault="00597425" w:rsidP="00521096">
      <w:pPr>
        <w:numPr>
          <w:ilvl w:val="0"/>
          <w:numId w:val="47"/>
        </w:numPr>
      </w:pPr>
      <w:r w:rsidRPr="00597425">
        <w:rPr>
          <w:i/>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136C4520" w14:textId="77777777" w:rsidR="00597425" w:rsidRPr="00597425" w:rsidRDefault="00597425" w:rsidP="00521096">
      <w:pPr>
        <w:numPr>
          <w:ilvl w:val="0"/>
          <w:numId w:val="47"/>
        </w:numPr>
      </w:pPr>
      <w:r w:rsidRPr="00597425">
        <w:rPr>
          <w:i/>
        </w:rPr>
        <w:t>Identify the</w:t>
      </w:r>
      <w:r w:rsidRPr="00597425">
        <w:t xml:space="preserve"> </w:t>
      </w:r>
      <w:r w:rsidRPr="00597425">
        <w:rPr>
          <w:b/>
          <w:i/>
          <w:u w:val="single"/>
        </w:rPr>
        <w:t>dominant</w:t>
      </w:r>
      <w:r w:rsidRPr="00597425">
        <w:rPr>
          <w:i/>
        </w:rPr>
        <w:t xml:space="preserve"> payment reform mechanism for a given payment reform program.</w:t>
      </w:r>
    </w:p>
    <w:p w14:paraId="3BA49C04" w14:textId="77777777" w:rsidR="00597425" w:rsidRPr="00597425" w:rsidRDefault="00597425" w:rsidP="00521096">
      <w:pPr>
        <w:numPr>
          <w:ilvl w:val="0"/>
          <w:numId w:val="47"/>
        </w:numPr>
      </w:pPr>
      <w:r w:rsidRPr="00597425">
        <w:rPr>
          <w:i/>
        </w:rPr>
        <w:t>For programs that have hybrid qualities, review the list of definitions to decide which payment model best describes your program (e.g., if your program pays providers based upon thresholds for quality or cost, and also provides a PMPM to providers to facilitate care coordination, select the  model through which most payment is made (in this case, pay-for-performance).</w:t>
      </w:r>
    </w:p>
    <w:p w14:paraId="3502128E" w14:textId="77777777" w:rsidR="00597425" w:rsidRPr="00597425" w:rsidRDefault="00597425" w:rsidP="00597425">
      <w:r w:rsidRPr="00597425">
        <w:rPr>
          <w:i/>
        </w:rPr>
        <w:t> NOTE:  Health plan should report</w:t>
      </w:r>
      <w:r w:rsidRPr="00597425">
        <w:t xml:space="preserve"> </w:t>
      </w:r>
      <w:r w:rsidRPr="00597425">
        <w:rPr>
          <w:b/>
          <w:i/>
          <w:u w:val="single"/>
        </w:rPr>
        <w:t>ALL</w:t>
      </w:r>
      <w:r w:rsidRPr="00597425">
        <w:rPr>
          <w:i/>
        </w:rPr>
        <w:t xml:space="preserve"> dollars paid through contracts containing this type of payment program, not only the dollars paid out as an incentive.</w:t>
      </w:r>
    </w:p>
    <w:tbl>
      <w:tblPr>
        <w:tblW w:w="11023" w:type="dxa"/>
        <w:tblInd w:w="-83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103"/>
        <w:gridCol w:w="1980"/>
        <w:gridCol w:w="1080"/>
        <w:gridCol w:w="1170"/>
        <w:gridCol w:w="1350"/>
        <w:gridCol w:w="1080"/>
        <w:gridCol w:w="1260"/>
      </w:tblGrid>
      <w:tr w:rsidR="00597425" w:rsidRPr="00597425" w14:paraId="572A20F6"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8EA7E8" w14:textId="77777777" w:rsidR="00597425" w:rsidRPr="00597425" w:rsidRDefault="00597425" w:rsidP="00597425">
            <w:r w:rsidRPr="00597425">
              <w:rPr>
                <w:b/>
              </w:rPr>
              <w:t>ALL OUTPATIENT SERVICES</w:t>
            </w:r>
            <w:r w:rsidRPr="00597425">
              <w:t xml:space="preserve"> (i.e., services for which there is NO ASSOCIATED HOSPITAL CHARGE)</w:t>
            </w:r>
          </w:p>
        </w:tc>
        <w:tc>
          <w:tcPr>
            <w:tcW w:w="19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CC2C5A" w14:textId="77777777" w:rsidR="00597425" w:rsidRPr="00597425" w:rsidRDefault="00597425" w:rsidP="00597425">
            <w:r w:rsidRPr="00597425">
              <w:rPr>
                <w:b/>
              </w:rPr>
              <w:t>ALL Providers for Outpatient Services</w:t>
            </w:r>
            <w:r w:rsidRPr="00597425">
              <w:br/>
              <w:t xml:space="preserve">(i.e., services for which there is NO ASSOCIATED HOSPITAL CHARGE) </w:t>
            </w:r>
            <w:r w:rsidRPr="00597425">
              <w:rPr>
                <w:b/>
              </w:rPr>
              <w:t>Total $ Paid in  the applicable Calendar Year  or most current 12 months</w:t>
            </w:r>
            <w:r w:rsidRPr="00597425">
              <w:t xml:space="preserve"> </w:t>
            </w:r>
            <w:r w:rsidRPr="00597425">
              <w:rPr>
                <w:b/>
              </w:rPr>
              <w:t>(Estimate breakout of amount in this column into percentage by entity paid in next 3 columns)</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CE2D99" w14:textId="77777777" w:rsidR="00597425" w:rsidRPr="00597425" w:rsidRDefault="00597425" w:rsidP="00597425">
            <w:r w:rsidRPr="00597425">
              <w:t>Primary Care physicians paid under listed payment category below</w:t>
            </w:r>
            <w:r w:rsidRPr="00597425">
              <w:rPr>
                <w:i/>
              </w:rPr>
              <w:br/>
              <w:t xml:space="preserve">(Estimated Percentage of dollar amount listed in column 1 for </w:t>
            </w:r>
            <w:r w:rsidRPr="00597425">
              <w:rPr>
                <w:i/>
              </w:rPr>
              <w:lastRenderedPageBreak/>
              <w:t>each row)</w:t>
            </w:r>
          </w:p>
        </w:tc>
        <w:tc>
          <w:tcPr>
            <w:tcW w:w="11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B80332" w14:textId="77777777" w:rsidR="00597425" w:rsidRPr="00597425" w:rsidRDefault="00597425" w:rsidP="00597425">
            <w:r w:rsidRPr="00597425">
              <w:lastRenderedPageBreak/>
              <w:t>Specialists (including Ob-GYNs) paid under listed payment category below</w:t>
            </w:r>
            <w:r w:rsidRPr="00597425">
              <w:rPr>
                <w:i/>
              </w:rPr>
              <w:br/>
              <w:t>(Estimated Percentage of dollar amount listed in column 1 for each row)</w:t>
            </w:r>
          </w:p>
        </w:tc>
        <w:tc>
          <w:tcPr>
            <w:tcW w:w="135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5F9358" w14:textId="77777777" w:rsidR="00597425" w:rsidRPr="00597425" w:rsidRDefault="00597425" w:rsidP="00597425">
            <w:r w:rsidRPr="00597425">
              <w:t> Contracted entities (e.g., ACOs/PCMH/ Medical Groups/ IPAs) paid under listed payment category below</w:t>
            </w:r>
            <w:r w:rsidRPr="00597425">
              <w:rPr>
                <w:i/>
              </w:rPr>
              <w:br/>
              <w:t>(Estimated Percentage of dollar amount listed in column 1 for each row)</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CA46C50" w14:textId="77777777" w:rsidR="00597425" w:rsidRPr="00597425" w:rsidRDefault="00597425" w:rsidP="00597425">
            <w:r w:rsidRPr="00597425">
              <w:rPr>
                <w:i/>
              </w:rPr>
              <w:t>This column activated only if there is % listed in column 4 (preceding column)</w:t>
            </w:r>
            <w:r w:rsidRPr="00597425">
              <w:rPr>
                <w:i/>
              </w:rPr>
              <w:br/>
              <w:t xml:space="preserve">Please select which contracted entities </w:t>
            </w:r>
            <w:r w:rsidRPr="00597425">
              <w:rPr>
                <w:i/>
              </w:rPr>
              <w:lastRenderedPageBreak/>
              <w:t>are paid</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DC0EA2" w14:textId="77777777" w:rsidR="00597425" w:rsidRPr="00597425" w:rsidRDefault="00597425" w:rsidP="00597425">
            <w:r w:rsidRPr="00597425">
              <w:lastRenderedPageBreak/>
              <w:t>Autocalculated percent based on responses in column 1.</w:t>
            </w:r>
            <w:r w:rsidRPr="00597425">
              <w:br/>
              <w:t>Denominator = total $ in row 1 column 1 Numerator = $ in specific row C1</w:t>
            </w:r>
          </w:p>
        </w:tc>
      </w:tr>
      <w:tr w:rsidR="00597425" w:rsidRPr="00597425" w14:paraId="76917F3B"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3F5B7B" w14:textId="77777777" w:rsidR="00597425" w:rsidRPr="00597425" w:rsidRDefault="00597425" w:rsidP="00597425">
            <w:r w:rsidRPr="00597425">
              <w:lastRenderedPageBreak/>
              <w:t>Total IN-NETWORK dollars paid for to Providers for ALL commercial members FOR ALL OUTPATIENT SERVICES (i.e., services for which there is NO ASSOCIATED HOSPITAL CHARGE)</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A5368E" w14:textId="77777777" w:rsidR="00597425" w:rsidRPr="00597425" w:rsidRDefault="00597425" w:rsidP="00597425">
            <w:r w:rsidRPr="00597425">
              <w:rPr>
                <w:i/>
              </w:rPr>
              <w:t>Dollars.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2ABA42" w14:textId="77777777" w:rsidR="00597425" w:rsidRPr="00597425" w:rsidRDefault="00597425" w:rsidP="00597425">
            <w:r w:rsidRPr="00597425">
              <w:rPr>
                <w:i/>
              </w:rPr>
              <w:t>Percent.</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383332" w14:textId="77777777" w:rsidR="00597425" w:rsidRPr="00597425" w:rsidRDefault="00597425" w:rsidP="00597425">
            <w:r w:rsidRPr="00597425">
              <w:rPr>
                <w:i/>
              </w:rPr>
              <w:t>Percent.</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10C800" w14:textId="77777777" w:rsidR="00597425" w:rsidRPr="00597425" w:rsidRDefault="00597425" w:rsidP="00597425">
            <w:r w:rsidRPr="00597425">
              <w:rPr>
                <w:i/>
              </w:rPr>
              <w:t>Percent.</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D582BE" w14:textId="77777777" w:rsidR="00597425" w:rsidRPr="00597425" w:rsidRDefault="00597425" w:rsidP="00597425">
            <w:r w:rsidRPr="00597425">
              <w:rPr>
                <w:i/>
              </w:rPr>
              <w:t>Multi, Checkboxes</w:t>
            </w:r>
            <w:r w:rsidRPr="00597425">
              <w:br/>
              <w:t>1: ACO,</w:t>
            </w:r>
            <w:r w:rsidRPr="00597425">
              <w:br/>
              <w:t>2: PCMH,</w:t>
            </w:r>
            <w:r w:rsidRPr="00597425">
              <w:br/>
              <w:t>3: Medical Groups/IPAs</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05653A" w14:textId="77777777" w:rsidR="00597425" w:rsidRPr="00597425" w:rsidRDefault="00597425" w:rsidP="00597425">
            <w:r w:rsidRPr="00597425">
              <w:rPr>
                <w:i/>
              </w:rPr>
              <w:t>For comparison.</w:t>
            </w:r>
            <w:r w:rsidRPr="00597425">
              <w:br/>
              <w:t>Unknown</w:t>
            </w:r>
          </w:p>
          <w:p w14:paraId="3709305F" w14:textId="77777777" w:rsidR="00597425" w:rsidRPr="00597425" w:rsidRDefault="00597425" w:rsidP="00597425">
            <w:r w:rsidRPr="00597425">
              <w:t>Note: Percentages provided in this row do not total 100%</w:t>
            </w:r>
          </w:p>
        </w:tc>
      </w:tr>
      <w:tr w:rsidR="00597425" w:rsidRPr="00597425" w14:paraId="62135B1F"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6CAE8A7" w14:textId="77777777" w:rsidR="00597425" w:rsidRPr="00597425" w:rsidRDefault="00597425" w:rsidP="00597425">
            <w:r w:rsidRPr="00597425">
              <w:t>Provide the total dollars paid to providers through traditional FFS payments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4C2FF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DA47F8"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07B229"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4AAA2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6EA38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83B069" w14:textId="77777777" w:rsidR="00597425" w:rsidRPr="00597425" w:rsidRDefault="00597425" w:rsidP="00597425">
            <w:r w:rsidRPr="00597425">
              <w:rPr>
                <w:i/>
              </w:rPr>
              <w:t>(As above)</w:t>
            </w:r>
          </w:p>
        </w:tc>
      </w:tr>
      <w:tr w:rsidR="00597425" w:rsidRPr="00597425" w14:paraId="3E69338D"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9BB032" w14:textId="77777777" w:rsidR="00597425" w:rsidRPr="00597425" w:rsidRDefault="00597425" w:rsidP="00597425">
            <w:r w:rsidRPr="00597425">
              <w:t>Provide the total dollars paid to providers through bundled payment programs without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C3324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6C858A"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4BDE5F"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9E90D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26858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DC8F11" w14:textId="77777777" w:rsidR="00597425" w:rsidRPr="00597425" w:rsidRDefault="00597425" w:rsidP="00597425">
            <w:r w:rsidRPr="00597425">
              <w:rPr>
                <w:i/>
              </w:rPr>
              <w:t>(As above)</w:t>
            </w:r>
          </w:p>
        </w:tc>
      </w:tr>
      <w:tr w:rsidR="00597425" w:rsidRPr="00597425" w14:paraId="6DA69D3A"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EB80C9" w14:textId="77777777" w:rsidR="00597425" w:rsidRPr="00597425" w:rsidRDefault="00597425" w:rsidP="00597425">
            <w:r w:rsidRPr="00597425">
              <w:t>Provide the total dollars paid to providers through partial or condition-specific capitation programs without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B893A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06734B"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81F278"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3FA09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FF8C4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B56312" w14:textId="77777777" w:rsidR="00597425" w:rsidRPr="00597425" w:rsidRDefault="00597425" w:rsidP="00597425">
            <w:r w:rsidRPr="00597425">
              <w:rPr>
                <w:i/>
              </w:rPr>
              <w:t>(As above)</w:t>
            </w:r>
          </w:p>
        </w:tc>
      </w:tr>
      <w:tr w:rsidR="00597425" w:rsidRPr="00597425" w14:paraId="1E9CACD6"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EAA54B" w14:textId="77777777" w:rsidR="00597425" w:rsidRPr="00597425" w:rsidRDefault="00597425" w:rsidP="00597425">
            <w:r w:rsidRPr="00597425">
              <w:t>Provide the total dollars paid to providers through fully capitated programs without quality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D4056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DF8A52"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CA4016"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094CB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D1796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2A30BD" w14:textId="77777777" w:rsidR="00597425" w:rsidRPr="00597425" w:rsidRDefault="00597425" w:rsidP="00597425">
            <w:r w:rsidRPr="00597425">
              <w:rPr>
                <w:i/>
              </w:rPr>
              <w:t>(As above)</w:t>
            </w:r>
          </w:p>
        </w:tc>
      </w:tr>
      <w:tr w:rsidR="00597425" w:rsidRPr="00597425" w14:paraId="429723C2"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B9F4FFA" w14:textId="77777777" w:rsidR="00597425" w:rsidRPr="00597425" w:rsidRDefault="00597425" w:rsidP="00597425">
            <w:r w:rsidRPr="00597425">
              <w:rPr>
                <w:b/>
              </w:rPr>
              <w:lastRenderedPageBreak/>
              <w:t>Subtotal: Dollars paid out under the status quo: total dollars paid through traditional payment methods in the applicable calendar year  for primary care and specialty outpatient services</w:t>
            </w:r>
            <w:r w:rsidRPr="00597425">
              <w:t xml:space="preserve">  (i.e., services for which there is NO ASSOCIATED HOSPITAL CHARGE)</w:t>
            </w:r>
            <w:r w:rsidRPr="00597425">
              <w:br/>
              <w:t>[Sum of Rows 2, 3 4 and 5]</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CC198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FC9662"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21D983"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A23B0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BE42A0"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0E9C82" w14:textId="77777777" w:rsidR="00597425" w:rsidRPr="00597425" w:rsidRDefault="00597425" w:rsidP="00597425">
            <w:r w:rsidRPr="00597425">
              <w:rPr>
                <w:i/>
              </w:rPr>
              <w:t>(As above)</w:t>
            </w:r>
          </w:p>
        </w:tc>
      </w:tr>
      <w:tr w:rsidR="00597425" w:rsidRPr="00597425" w14:paraId="241BCE67"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439EF8" w14:textId="77777777" w:rsidR="00597425" w:rsidRPr="00597425" w:rsidRDefault="00597425" w:rsidP="00597425">
            <w:r w:rsidRPr="00597425">
              <w:t>Provide the total dollars paid to providers through shared-risk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36739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FD96D0"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8F886B"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716F6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CC7A7F"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842211" w14:textId="77777777" w:rsidR="00597425" w:rsidRPr="00597425" w:rsidRDefault="00597425" w:rsidP="00597425">
            <w:r w:rsidRPr="00597425">
              <w:rPr>
                <w:i/>
              </w:rPr>
              <w:t>(As above)</w:t>
            </w:r>
          </w:p>
        </w:tc>
      </w:tr>
      <w:tr w:rsidR="00597425" w:rsidRPr="00597425" w14:paraId="5BA1ED0B"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CA125E" w14:textId="77777777" w:rsidR="00597425" w:rsidRPr="00597425" w:rsidRDefault="00597425" w:rsidP="00597425">
            <w:r w:rsidRPr="00597425">
              <w:t>Provide the total dollars paid to providers through FFS-based shared-savings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2F8EE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89AC81"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AB8504"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1AAE1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96693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4E9B20" w14:textId="77777777" w:rsidR="00597425" w:rsidRPr="00597425" w:rsidRDefault="00597425" w:rsidP="00597425">
            <w:r w:rsidRPr="00597425">
              <w:rPr>
                <w:i/>
              </w:rPr>
              <w:t>(As above)</w:t>
            </w:r>
          </w:p>
        </w:tc>
      </w:tr>
      <w:tr w:rsidR="00597425" w:rsidRPr="00597425" w14:paraId="389C248E"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E0FB7B4" w14:textId="77777777" w:rsidR="00597425" w:rsidRPr="00597425" w:rsidRDefault="00597425" w:rsidP="00597425">
            <w:r w:rsidRPr="00597425">
              <w:t>Provide the total dollars paid to providers through non-FFS-based shared-savings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07662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E5F5FF"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1B3B22"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B87F2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F332D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F15D7C" w14:textId="77777777" w:rsidR="00597425" w:rsidRPr="00597425" w:rsidRDefault="00597425" w:rsidP="00597425">
            <w:r w:rsidRPr="00597425">
              <w:rPr>
                <w:i/>
              </w:rPr>
              <w:t>(As above)</w:t>
            </w:r>
          </w:p>
        </w:tc>
      </w:tr>
      <w:tr w:rsidR="00597425" w:rsidRPr="00597425" w14:paraId="34BCDA59"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333280" w14:textId="77777777" w:rsidR="00597425" w:rsidRPr="00597425" w:rsidRDefault="00597425" w:rsidP="00597425">
            <w:r w:rsidRPr="00597425">
              <w:t>Provide the total dollars paid to providers through FFS base payments plus pay-for-performance (P4P) programs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254D5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13D6B8"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2136D2"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40F84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82459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B389DD" w14:textId="77777777" w:rsidR="00597425" w:rsidRPr="00597425" w:rsidRDefault="00597425" w:rsidP="00597425">
            <w:r w:rsidRPr="00597425">
              <w:rPr>
                <w:i/>
              </w:rPr>
              <w:t>(As above)</w:t>
            </w:r>
          </w:p>
        </w:tc>
      </w:tr>
      <w:tr w:rsidR="00597425" w:rsidRPr="00597425" w14:paraId="19C32A19"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116ADD" w14:textId="77777777" w:rsidR="00597425" w:rsidRPr="00597425" w:rsidRDefault="00597425" w:rsidP="00597425">
            <w:r w:rsidRPr="00597425">
              <w:t xml:space="preserve">Provide the total dollars paid to providers through fully capitated payment with quality components in the applicable calendar </w:t>
            </w:r>
            <w:r w:rsidRPr="00597425">
              <w:lastRenderedPageBreak/>
              <w:t>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3D74A7"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B118BC"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0EDDFB"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66BF6D"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CA78E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8C7076" w14:textId="77777777" w:rsidR="00597425" w:rsidRPr="00597425" w:rsidRDefault="00597425" w:rsidP="00597425">
            <w:r w:rsidRPr="00597425">
              <w:rPr>
                <w:i/>
              </w:rPr>
              <w:t>(As above)</w:t>
            </w:r>
          </w:p>
        </w:tc>
      </w:tr>
      <w:tr w:rsidR="00597425" w:rsidRPr="00597425" w14:paraId="7DA0A17D"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32C2A4" w14:textId="77777777" w:rsidR="00597425" w:rsidRPr="00597425" w:rsidRDefault="00597425" w:rsidP="00597425">
            <w:r w:rsidRPr="00597425">
              <w:lastRenderedPageBreak/>
              <w:t>Provide the total dollars paid to providers through partial or condition-specific capitation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620B5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58A7C0"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282042"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6A3D9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C9E43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44A5FC" w14:textId="77777777" w:rsidR="00597425" w:rsidRPr="00597425" w:rsidRDefault="00597425" w:rsidP="00597425">
            <w:r w:rsidRPr="00597425">
              <w:rPr>
                <w:i/>
              </w:rPr>
              <w:t>(As above)</w:t>
            </w:r>
          </w:p>
        </w:tc>
      </w:tr>
      <w:tr w:rsidR="00597425" w:rsidRPr="00597425" w14:paraId="3B4FD949"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603CD0" w14:textId="77777777" w:rsidR="00597425" w:rsidRPr="00597425" w:rsidRDefault="00597425" w:rsidP="00597425">
            <w:r w:rsidRPr="00597425">
              <w:t>Provide the total dollars paid to providers through bundled payment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09A98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B9F2E4"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A7F3EA"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451EB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B9247B"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B96B22" w14:textId="77777777" w:rsidR="00597425" w:rsidRPr="00597425" w:rsidRDefault="00597425" w:rsidP="00597425">
            <w:r w:rsidRPr="00597425">
              <w:rPr>
                <w:i/>
              </w:rPr>
              <w:t>(As above)</w:t>
            </w:r>
          </w:p>
        </w:tc>
      </w:tr>
      <w:tr w:rsidR="00597425" w:rsidRPr="00597425" w14:paraId="7A1955DC"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14F8882" w14:textId="77777777" w:rsidR="00597425" w:rsidRPr="00597425" w:rsidRDefault="00597425" w:rsidP="00597425">
            <w:r w:rsidRPr="00597425">
              <w:t>Provide the total dollars paid for FFS-based non-visit functions. (see definitions for examples)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34A58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BF6F74"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23B604"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0AA17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E19FFB"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C35824" w14:textId="77777777" w:rsidR="00597425" w:rsidRPr="00597425" w:rsidRDefault="00597425" w:rsidP="00597425">
            <w:r w:rsidRPr="00597425">
              <w:rPr>
                <w:i/>
              </w:rPr>
              <w:t>(As above)</w:t>
            </w:r>
          </w:p>
        </w:tc>
      </w:tr>
      <w:tr w:rsidR="00597425" w:rsidRPr="00597425" w14:paraId="53E31106"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FFD1A2" w14:textId="77777777" w:rsidR="00597425" w:rsidRPr="00597425" w:rsidRDefault="00597425" w:rsidP="00597425">
            <w:r w:rsidRPr="00597425">
              <w:t>Provide the total dollars paid for non-FFS-based non-visit functions. (see definitions for examples)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19FF4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6429CF"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A48ED6"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08A12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1A2C5A"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246FD5" w14:textId="77777777" w:rsidR="00597425" w:rsidRPr="00597425" w:rsidRDefault="00597425" w:rsidP="00597425">
            <w:r w:rsidRPr="00597425">
              <w:rPr>
                <w:i/>
              </w:rPr>
              <w:t>(As above)</w:t>
            </w:r>
          </w:p>
        </w:tc>
      </w:tr>
      <w:tr w:rsidR="00597425" w:rsidRPr="00597425" w14:paraId="5CEE130D"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910FA6E" w14:textId="77777777" w:rsidR="00597425" w:rsidRPr="00597425" w:rsidRDefault="00597425" w:rsidP="00597425">
            <w:r w:rsidRPr="00597425">
              <w:t xml:space="preserve">Provide the total dollars paid to providers whose contract contains other types of performance-based incentive program not captured above </w:t>
            </w:r>
            <w:r w:rsidRPr="00597425">
              <w:rPr>
                <w:b/>
                <w:i/>
              </w:rPr>
              <w:t>and NOT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64335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12613B"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28D8FE"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1969D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FDD6E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299962" w14:textId="77777777" w:rsidR="00597425" w:rsidRPr="00597425" w:rsidRDefault="00597425" w:rsidP="00597425">
            <w:r w:rsidRPr="00597425">
              <w:rPr>
                <w:i/>
              </w:rPr>
              <w:t>(As above)</w:t>
            </w:r>
          </w:p>
        </w:tc>
      </w:tr>
      <w:tr w:rsidR="00597425" w:rsidRPr="00597425" w14:paraId="7328A400"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5DBA62" w14:textId="77777777" w:rsidR="00597425" w:rsidRPr="00597425" w:rsidRDefault="00597425" w:rsidP="00597425">
            <w:r w:rsidRPr="00597425">
              <w:rPr>
                <w:b/>
                <w:i/>
              </w:rPr>
              <w:t>Total dollars paid to payment reform programs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C4013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6F7CFD"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1ABFDC"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3F65D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32B9F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149F1B" w14:textId="77777777" w:rsidR="00597425" w:rsidRPr="00597425" w:rsidRDefault="00597425" w:rsidP="00597425">
            <w:r w:rsidRPr="00597425">
              <w:rPr>
                <w:i/>
              </w:rPr>
              <w:t>(As above)</w:t>
            </w:r>
          </w:p>
        </w:tc>
      </w:tr>
      <w:tr w:rsidR="00597425" w:rsidRPr="00597425" w14:paraId="12473181"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289061" w14:textId="77777777" w:rsidR="00597425" w:rsidRPr="00597425" w:rsidRDefault="00597425" w:rsidP="00597425">
            <w:r w:rsidRPr="00597425">
              <w:rPr>
                <w:b/>
                <w:i/>
              </w:rPr>
              <w:lastRenderedPageBreak/>
              <w:t>Total dollars paid to payment reform programs NOT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37C72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E0355B"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6BA625"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D1BB3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08551E"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B650D0" w14:textId="77777777" w:rsidR="00597425" w:rsidRPr="00597425" w:rsidRDefault="00597425" w:rsidP="00597425">
            <w:r w:rsidRPr="00597425">
              <w:rPr>
                <w:i/>
              </w:rPr>
              <w:t>(As above)</w:t>
            </w:r>
          </w:p>
        </w:tc>
      </w:tr>
    </w:tbl>
    <w:p w14:paraId="5042D198" w14:textId="77777777" w:rsidR="00597425" w:rsidRPr="00597425" w:rsidRDefault="00597425" w:rsidP="00597425">
      <w:r w:rsidRPr="00597425">
        <w:t> </w:t>
      </w:r>
    </w:p>
    <w:p w14:paraId="2E6F82BF" w14:textId="77777777" w:rsidR="00597425" w:rsidRPr="00597425" w:rsidRDefault="00597425" w:rsidP="00597425">
      <w:r w:rsidRPr="00597425">
        <w:t xml:space="preserve">8.4.12.5 Based on your responses above, on an aggregate basis for the plan’s book of business in the market of your response, indicate the relative weighting or allocation of the Plan's financial incentives for outpatient services (no associated hospital charges), and which payment approaches, if any, the Health plan is using currently to tie payment to performance. If the relative weighting varies by contract, describe the most </w:t>
      </w:r>
      <w:r w:rsidRPr="00597425">
        <w:rPr>
          <w:u w:val="single"/>
        </w:rPr>
        <w:t>prevalent</w:t>
      </w:r>
      <w:r w:rsidRPr="00597425">
        <w:t xml:space="preserve"> allocation. The Plan's response should total 100.00% within each column. Enter 0.00% if incentives not used.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47"/>
        <w:gridCol w:w="1602"/>
        <w:gridCol w:w="1387"/>
        <w:gridCol w:w="2293"/>
        <w:gridCol w:w="1619"/>
      </w:tblGrid>
      <w:tr w:rsidR="00597425" w:rsidRPr="00597425" w14:paraId="00B1C064"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F79AA7"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F4B429" w14:textId="77777777" w:rsidR="00597425" w:rsidRPr="00597425" w:rsidRDefault="00597425" w:rsidP="00597425">
            <w:r w:rsidRPr="00597425">
              <w:t>Estimate of allocation of Incentive payments (see question above)</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B06B47" w14:textId="77777777" w:rsidR="00597425" w:rsidRPr="00597425" w:rsidRDefault="00597425" w:rsidP="00597425">
            <w:r w:rsidRPr="00597425">
              <w:t>Product where incentive available</w:t>
            </w:r>
          </w:p>
        </w:tc>
        <w:tc>
          <w:tcPr>
            <w:tcW w:w="33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10493A" w14:textId="77777777" w:rsidR="00597425" w:rsidRPr="00597425" w:rsidRDefault="00597425" w:rsidP="00597425">
            <w:r w:rsidRPr="00597425">
              <w:t>Type of Payment Approach</w:t>
            </w:r>
          </w:p>
        </w:tc>
        <w:tc>
          <w:tcPr>
            <w:tcW w:w="99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D60604" w14:textId="77777777" w:rsidR="00597425" w:rsidRPr="00597425" w:rsidRDefault="00597425" w:rsidP="00597425">
            <w:r w:rsidRPr="00597425">
              <w:t>Description of other</w:t>
            </w:r>
          </w:p>
        </w:tc>
      </w:tr>
      <w:tr w:rsidR="00597425" w:rsidRPr="00597425" w14:paraId="303BAD82"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E2E7666" w14:textId="77777777" w:rsidR="00597425" w:rsidRPr="00597425" w:rsidRDefault="00597425" w:rsidP="00597425">
            <w:r w:rsidRPr="00597425">
              <w:t>Achievement (relative to target or peers) of Clinical process goals (e.g., prophylactic antibiotic administration, timeliness of medication administration, testing, screenings)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80F822" w14:textId="77777777" w:rsidR="00597425" w:rsidRPr="00597425" w:rsidRDefault="00597425" w:rsidP="00597425">
            <w:r w:rsidRPr="00597425">
              <w:rPr>
                <w:i/>
              </w:rPr>
              <w:t>Percent.</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BBDD75" w14:textId="77777777" w:rsidR="00597425" w:rsidRPr="00597425" w:rsidRDefault="00597425" w:rsidP="00597425">
            <w:r w:rsidRPr="00597425">
              <w:rPr>
                <w:i/>
              </w:rPr>
              <w:t>Single, Pull-down list.</w:t>
            </w:r>
            <w:r w:rsidRPr="00597425">
              <w:br/>
              <w:t>1: HMO,</w:t>
            </w:r>
            <w:r w:rsidRPr="00597425">
              <w:br/>
              <w:t>2: PPO,</w:t>
            </w:r>
            <w:r w:rsidRPr="00597425">
              <w:br/>
              <w:t>3: Both HMO and PPO,</w:t>
            </w:r>
            <w:r w:rsidRPr="00597425">
              <w:br/>
              <w:t>4: Not available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2BB8AE"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r>
            <w:r w:rsidRPr="00597425">
              <w:lastRenderedPageBreak/>
              <w:t>8: FFS-based non-visit functions,</w:t>
            </w:r>
            <w:r w:rsidRPr="00597425">
              <w:br/>
              <w:t>9: Non-FFS-based non-visit functions,</w:t>
            </w:r>
            <w:r w:rsidRPr="00597425">
              <w:br/>
              <w:t>10: Non-payment for specific services associated with healthcare acquired conditions (HACs) also known as hospital-acquired conditions that were preventable or services that were unnecessary,</w:t>
            </w:r>
            <w:r w:rsidRPr="00597425">
              <w:br/>
              <w:t>11: Other non-FFS based payment reform models (provide details in next column)</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58C99E" w14:textId="77777777" w:rsidR="00597425" w:rsidRPr="00597425" w:rsidRDefault="00597425" w:rsidP="00597425">
            <w:r w:rsidRPr="00597425">
              <w:rPr>
                <w:i/>
              </w:rPr>
              <w:lastRenderedPageBreak/>
              <w:t>65 words.</w:t>
            </w:r>
          </w:p>
        </w:tc>
      </w:tr>
      <w:tr w:rsidR="00597425" w:rsidRPr="00597425" w14:paraId="02427219"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7C187C" w14:textId="77777777" w:rsidR="00597425" w:rsidRPr="00597425" w:rsidRDefault="00597425" w:rsidP="00597425">
            <w:r w:rsidRPr="00597425">
              <w:lastRenderedPageBreak/>
              <w:t>Achievement (relative to target or peers) of Clinical outcomes goals(e.g., readmission rate, mortality rate, A1c, cholesterol values under control)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C4391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CF24DC"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C5EF4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794B17" w14:textId="77777777" w:rsidR="00597425" w:rsidRPr="00597425" w:rsidRDefault="00597425" w:rsidP="00597425">
            <w:r w:rsidRPr="00597425">
              <w:rPr>
                <w:i/>
              </w:rPr>
              <w:t>(As above)</w:t>
            </w:r>
          </w:p>
        </w:tc>
      </w:tr>
      <w:tr w:rsidR="00597425" w:rsidRPr="00597425" w14:paraId="1817B62C"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1FDA2A" w14:textId="77777777" w:rsidR="00597425" w:rsidRPr="00597425" w:rsidRDefault="00597425" w:rsidP="00597425">
            <w:r w:rsidRPr="00597425">
              <w:t>Improvement over time of NQF-endorsed Outcomes and/or Process measures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0146C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0459F1"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FB47BE"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FC3204" w14:textId="77777777" w:rsidR="00597425" w:rsidRPr="00597425" w:rsidRDefault="00597425" w:rsidP="00597425">
            <w:r w:rsidRPr="00597425">
              <w:rPr>
                <w:i/>
              </w:rPr>
              <w:t>(As above)</w:t>
            </w:r>
          </w:p>
        </w:tc>
      </w:tr>
      <w:tr w:rsidR="00597425" w:rsidRPr="00597425" w14:paraId="50CE87D9"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B46CFB" w14:textId="77777777" w:rsidR="00597425" w:rsidRPr="00597425" w:rsidRDefault="00597425" w:rsidP="00597425">
            <w:r w:rsidRPr="00597425">
              <w:t>PATIENT SAFETY (e.g., Leapfrog, AHRQ, medication related safety issues)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C5BF7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4EE96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5C346F"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546C60" w14:textId="77777777" w:rsidR="00597425" w:rsidRPr="00597425" w:rsidRDefault="00597425" w:rsidP="00597425">
            <w:r w:rsidRPr="00597425">
              <w:rPr>
                <w:i/>
              </w:rPr>
              <w:t>(As above)</w:t>
            </w:r>
          </w:p>
        </w:tc>
      </w:tr>
      <w:tr w:rsidR="00597425" w:rsidRPr="00597425" w14:paraId="7B842151"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3E7C08" w14:textId="77777777" w:rsidR="00597425" w:rsidRPr="00597425" w:rsidRDefault="00597425" w:rsidP="00597425">
            <w:r w:rsidRPr="00597425">
              <w:lastRenderedPageBreak/>
              <w:t>Appropriate Maternity Care (adhering to clinical guidelines which if followed, would reduce unnecessary elective interventions)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28FD7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90D82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C06DA4"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3AE585" w14:textId="77777777" w:rsidR="00597425" w:rsidRPr="00597425" w:rsidRDefault="00597425" w:rsidP="00597425">
            <w:r w:rsidRPr="00597425">
              <w:rPr>
                <w:i/>
              </w:rPr>
              <w:t>(As above)</w:t>
            </w:r>
          </w:p>
        </w:tc>
      </w:tr>
      <w:tr w:rsidR="00597425" w:rsidRPr="00597425" w14:paraId="57EC89CF"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FF0B80" w14:textId="77777777" w:rsidR="00597425" w:rsidRPr="00597425" w:rsidRDefault="00597425" w:rsidP="00597425">
            <w:r w:rsidRPr="00597425">
              <w:t>Longitudinal efficiency relative to target or peers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68F6B4"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CD42FD"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8FB774"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7DCB49" w14:textId="77777777" w:rsidR="00597425" w:rsidRPr="00597425" w:rsidRDefault="00597425" w:rsidP="00597425">
            <w:r w:rsidRPr="00597425">
              <w:rPr>
                <w:i/>
              </w:rPr>
              <w:t>(As above)</w:t>
            </w:r>
          </w:p>
        </w:tc>
      </w:tr>
      <w:tr w:rsidR="00597425" w:rsidRPr="00597425" w14:paraId="00D29308"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86F9F52" w14:textId="77777777" w:rsidR="00597425" w:rsidRPr="00597425" w:rsidRDefault="00597425" w:rsidP="00597425">
            <w:r w:rsidRPr="00597425">
              <w:t>Application of specific medical home practices (e.g., intensive self management support to patients, action Health plan development, arrangement for social support follow-up with a social worker or other community support personnel)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3FCD7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B9AB9C"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F98306"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2440B0" w14:textId="77777777" w:rsidR="00597425" w:rsidRPr="00597425" w:rsidRDefault="00597425" w:rsidP="00597425">
            <w:r w:rsidRPr="00597425">
              <w:rPr>
                <w:i/>
              </w:rPr>
              <w:t>(As above)</w:t>
            </w:r>
          </w:p>
        </w:tc>
      </w:tr>
      <w:tr w:rsidR="00597425" w:rsidRPr="00597425" w14:paraId="136BDCE1"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95F4D62" w14:textId="77777777" w:rsidR="00597425" w:rsidRPr="00597425" w:rsidRDefault="00597425" w:rsidP="00597425">
            <w:r w:rsidRPr="00597425">
              <w:t>Patient experience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287A4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E7B45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FD8AB2"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BED7DB" w14:textId="77777777" w:rsidR="00597425" w:rsidRPr="00597425" w:rsidRDefault="00597425" w:rsidP="00597425">
            <w:r w:rsidRPr="00597425">
              <w:rPr>
                <w:i/>
              </w:rPr>
              <w:t>(As above)</w:t>
            </w:r>
          </w:p>
        </w:tc>
      </w:tr>
      <w:tr w:rsidR="00597425" w:rsidRPr="00597425" w14:paraId="0241B974"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056201" w14:textId="77777777" w:rsidR="00597425" w:rsidRPr="00597425" w:rsidRDefault="00597425" w:rsidP="00597425">
            <w:r w:rsidRPr="00597425">
              <w:t>Health IT adoption or use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8D980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0E3251"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AD04E0"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A0C8BD" w14:textId="77777777" w:rsidR="00597425" w:rsidRPr="00597425" w:rsidRDefault="00597425" w:rsidP="00597425">
            <w:r w:rsidRPr="00597425">
              <w:rPr>
                <w:i/>
              </w:rPr>
              <w:t>(As above)</w:t>
            </w:r>
          </w:p>
        </w:tc>
      </w:tr>
      <w:tr w:rsidR="00597425" w:rsidRPr="00597425" w14:paraId="2BA9FF3D"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E7452DC" w14:textId="77777777" w:rsidR="00597425" w:rsidRPr="00597425" w:rsidRDefault="00597425" w:rsidP="00597425">
            <w:r w:rsidRPr="00597425">
              <w:t>Financial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9B92D9"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5D5FE7"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350F49"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9852B6" w14:textId="77777777" w:rsidR="00597425" w:rsidRPr="00597425" w:rsidRDefault="00597425" w:rsidP="00597425">
            <w:r w:rsidRPr="00597425">
              <w:rPr>
                <w:i/>
              </w:rPr>
              <w:t>(As above)</w:t>
            </w:r>
          </w:p>
        </w:tc>
      </w:tr>
      <w:tr w:rsidR="00597425" w:rsidRPr="00597425" w14:paraId="50D01D09"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B188F3" w14:textId="77777777" w:rsidR="00597425" w:rsidRPr="00597425" w:rsidRDefault="00597425" w:rsidP="00597425">
            <w:r w:rsidRPr="00597425">
              <w:t>Utilization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DF9830"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DE2EF8"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BCCF83"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71B241" w14:textId="77777777" w:rsidR="00597425" w:rsidRPr="00597425" w:rsidRDefault="00597425" w:rsidP="00597425">
            <w:r w:rsidRPr="00597425">
              <w:rPr>
                <w:i/>
              </w:rPr>
              <w:t>(As above)</w:t>
            </w:r>
          </w:p>
        </w:tc>
      </w:tr>
      <w:tr w:rsidR="00597425" w:rsidRPr="00597425" w14:paraId="0D36E183"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F6CFAA" w14:textId="77777777" w:rsidR="00597425" w:rsidRPr="00597425" w:rsidRDefault="00597425" w:rsidP="00597425">
            <w:r w:rsidRPr="00597425">
              <w:t>Pharmacy management</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898E1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1CE05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D68D12"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EEB8DE" w14:textId="77777777" w:rsidR="00597425" w:rsidRPr="00597425" w:rsidRDefault="00597425" w:rsidP="00597425">
            <w:r w:rsidRPr="00597425">
              <w:rPr>
                <w:i/>
              </w:rPr>
              <w:t>(As above)</w:t>
            </w:r>
          </w:p>
        </w:tc>
      </w:tr>
      <w:tr w:rsidR="00597425" w:rsidRPr="00597425" w14:paraId="2AB85F14"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760F4C" w14:textId="77777777" w:rsidR="00597425" w:rsidRPr="00597425" w:rsidRDefault="00597425" w:rsidP="00597425">
            <w:r w:rsidRPr="00597425">
              <w:t>Other</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358CA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60FB4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94466F"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5EC501" w14:textId="77777777" w:rsidR="00597425" w:rsidRPr="00597425" w:rsidRDefault="00597425" w:rsidP="00597425">
            <w:r w:rsidRPr="00597425">
              <w:rPr>
                <w:i/>
              </w:rPr>
              <w:t>(As above)</w:t>
            </w:r>
          </w:p>
        </w:tc>
      </w:tr>
      <w:tr w:rsidR="00597425" w:rsidRPr="00597425" w14:paraId="089D4EFF"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244014" w14:textId="77777777" w:rsidR="00597425" w:rsidRPr="00597425" w:rsidRDefault="00597425" w:rsidP="00597425">
            <w:r w:rsidRPr="00597425">
              <w:t>TOTAL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BB39D9"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A719F7"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9BF44C"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F7B9BD" w14:textId="77777777" w:rsidR="00597425" w:rsidRPr="00597425" w:rsidRDefault="00597425" w:rsidP="00597425">
            <w:r w:rsidRPr="00597425">
              <w:rPr>
                <w:i/>
              </w:rPr>
              <w:t>(As above)</w:t>
            </w:r>
          </w:p>
        </w:tc>
      </w:tr>
    </w:tbl>
    <w:p w14:paraId="15EC3D1E" w14:textId="77777777" w:rsidR="00597425" w:rsidRPr="00597425" w:rsidRDefault="00597425" w:rsidP="00597425">
      <w:r w:rsidRPr="00597425">
        <w:t> </w:t>
      </w:r>
    </w:p>
    <w:p w14:paraId="22F16F62" w14:textId="77777777" w:rsidR="00597425" w:rsidRPr="00597425" w:rsidRDefault="00597425" w:rsidP="00597425">
      <w:r w:rsidRPr="00597425">
        <w:lastRenderedPageBreak/>
        <w:t>8.4.12.6 Please ESTIMATE the break out as percent for primary care SERVICES and specialty SERVICES irrespective of entity that received the payment. If a specialty physician was paid for primary care services, payment $ should be counted as primary care services.</w:t>
      </w:r>
    </w:p>
    <w:p w14:paraId="234AC105" w14:textId="77777777" w:rsidR="00597425" w:rsidRPr="00597425" w:rsidRDefault="00597425" w:rsidP="00597425">
      <w:r w:rsidRPr="00597425">
        <w:rPr>
          <w:b/>
          <w:i/>
        </w:rPr>
        <w:br/>
        <w:t>Note that the first column is autopopulated from Health plan response above.</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34"/>
        <w:gridCol w:w="2223"/>
        <w:gridCol w:w="2145"/>
        <w:gridCol w:w="2146"/>
      </w:tblGrid>
      <w:tr w:rsidR="00597425" w:rsidRPr="00597425" w14:paraId="0C48A6C1"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5DB9C0F" w14:textId="77777777" w:rsidR="00597425" w:rsidRPr="00597425" w:rsidRDefault="00597425" w:rsidP="00597425">
            <w:r w:rsidRPr="00597425">
              <w:rPr>
                <w:b/>
              </w:rPr>
              <w:t>OUTPATIENT SERVICES</w:t>
            </w:r>
          </w:p>
          <w:p w14:paraId="54FEAA9D" w14:textId="77777777" w:rsidR="00597425" w:rsidRPr="00597425" w:rsidRDefault="00597425" w:rsidP="00597425"/>
        </w:tc>
        <w:tc>
          <w:tcPr>
            <w:tcW w:w="240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8E42798" w14:textId="77777777" w:rsidR="00597425" w:rsidRPr="00597425" w:rsidRDefault="00597425" w:rsidP="00597425">
            <w:r w:rsidRPr="00597425">
              <w:t>ALL Providers for Outpatient Services</w:t>
            </w:r>
            <w:r w:rsidRPr="00597425">
              <w:br/>
              <w:t>Total $ Paid in the applicable Calendar Year  or most current 12 months (autopopulated)</w:t>
            </w:r>
          </w:p>
        </w:tc>
        <w:tc>
          <w:tcPr>
            <w:tcW w:w="240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CFD4E5" w14:textId="77777777" w:rsidR="00597425" w:rsidRPr="00597425" w:rsidRDefault="00597425" w:rsidP="00597425">
            <w:r w:rsidRPr="00597425">
              <w:t>Estimate of Percent of dollars paid FOR PRIMARY CARE OUTPATIENT SERVICES</w:t>
            </w:r>
            <w:r w:rsidRPr="00597425">
              <w:rPr>
                <w:i/>
              </w:rPr>
              <w:br/>
              <w:t>Percent of dollar amount listed in column 1 for each row</w:t>
            </w:r>
          </w:p>
        </w:tc>
        <w:tc>
          <w:tcPr>
            <w:tcW w:w="24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7275DDD" w14:textId="77777777" w:rsidR="00597425" w:rsidRPr="00597425" w:rsidRDefault="00597425" w:rsidP="00597425">
            <w:r w:rsidRPr="00597425">
              <w:t>Estimate of Percent of dollars paid FOR SPECIALTY OUTPATIENT SERVICES</w:t>
            </w:r>
            <w:r w:rsidRPr="00597425">
              <w:rPr>
                <w:i/>
              </w:rPr>
              <w:br/>
              <w:t>Percent of dollar amount listed in column 1 for each row</w:t>
            </w:r>
          </w:p>
        </w:tc>
      </w:tr>
      <w:tr w:rsidR="00597425" w:rsidRPr="00597425" w14:paraId="01AE4091"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31E7D1" w14:textId="77777777" w:rsidR="00597425" w:rsidRPr="00597425" w:rsidRDefault="00597425" w:rsidP="00597425">
            <w:r w:rsidRPr="00597425">
              <w:t>Total IN-NETWORK dollars paid for to Providers for ALL commercial members FOR ALL OUTPATIENT SERVICES (i.e., services for which there is NO ASSOCIATED HOSPITAL CHARGE</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97357C"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EBB9DB" w14:textId="77777777" w:rsidR="00597425" w:rsidRPr="00597425" w:rsidRDefault="00597425" w:rsidP="00597425">
            <w:r w:rsidRPr="00597425">
              <w:rPr>
                <w:i/>
              </w:rPr>
              <w:t>Percent.</w:t>
            </w:r>
            <w:r w:rsidRPr="00597425">
              <w:br/>
              <w:t>N/A OK.</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45B7F1" w14:textId="77777777" w:rsidR="00597425" w:rsidRPr="00597425" w:rsidRDefault="00597425" w:rsidP="00597425">
            <w:r w:rsidRPr="00597425">
              <w:rPr>
                <w:i/>
              </w:rPr>
              <w:t>Percent.</w:t>
            </w:r>
            <w:r w:rsidRPr="00597425">
              <w:br/>
              <w:t>N/A OK.</w:t>
            </w:r>
          </w:p>
        </w:tc>
      </w:tr>
      <w:tr w:rsidR="00597425" w:rsidRPr="00597425" w14:paraId="58A27B3B"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4EFAE01" w14:textId="77777777" w:rsidR="00597425" w:rsidRPr="00597425" w:rsidRDefault="00597425" w:rsidP="00597425">
            <w:r w:rsidRPr="00597425">
              <w:rPr>
                <w:b/>
              </w:rPr>
              <w:t>Subtotal: Dollars paid out under the status quo: total dollars paid through traditional payment methods in the applicable calendar year  for outpatient services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F3201A"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2357B8"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E8F241" w14:textId="77777777" w:rsidR="00597425" w:rsidRPr="00597425" w:rsidRDefault="00597425" w:rsidP="00597425">
            <w:r w:rsidRPr="00597425">
              <w:rPr>
                <w:i/>
              </w:rPr>
              <w:t>(As above)</w:t>
            </w:r>
          </w:p>
        </w:tc>
      </w:tr>
      <w:tr w:rsidR="00597425" w:rsidRPr="00597425" w14:paraId="171EFFD1"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5E7B8B" w14:textId="77777777" w:rsidR="00597425" w:rsidRPr="00597425" w:rsidRDefault="00597425" w:rsidP="00597425">
            <w:r w:rsidRPr="00597425">
              <w:rPr>
                <w:b/>
                <w:i/>
              </w:rPr>
              <w:t>Total dollars paid to payment reform programs based on FFS.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B68006"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5A6230"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759698" w14:textId="77777777" w:rsidR="00597425" w:rsidRPr="00597425" w:rsidRDefault="00597425" w:rsidP="00597425">
            <w:r w:rsidRPr="00597425">
              <w:rPr>
                <w:i/>
              </w:rPr>
              <w:t>(As above)</w:t>
            </w:r>
          </w:p>
        </w:tc>
      </w:tr>
      <w:tr w:rsidR="00597425" w:rsidRPr="00597425" w14:paraId="56DD44F7"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48AA0E" w14:textId="77777777" w:rsidR="00597425" w:rsidRPr="00597425" w:rsidRDefault="00597425" w:rsidP="00597425">
            <w:r w:rsidRPr="00597425">
              <w:rPr>
                <w:b/>
                <w:i/>
              </w:rPr>
              <w:t>Total dollars paid to payment reform programs NOT based on FFS.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B091BF"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D4267E"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D56054" w14:textId="77777777" w:rsidR="00597425" w:rsidRPr="00597425" w:rsidRDefault="00597425" w:rsidP="00597425">
            <w:r w:rsidRPr="00597425">
              <w:rPr>
                <w:i/>
              </w:rPr>
              <w:t>(As above)</w:t>
            </w:r>
          </w:p>
        </w:tc>
      </w:tr>
    </w:tbl>
    <w:p w14:paraId="01AB9864" w14:textId="77777777" w:rsidR="00597425" w:rsidRPr="00597425" w:rsidRDefault="00597425" w:rsidP="00597425">
      <w:r w:rsidRPr="00597425">
        <w:t> </w:t>
      </w:r>
    </w:p>
    <w:p w14:paraId="2F01F3F2" w14:textId="77777777" w:rsidR="00597425" w:rsidRPr="00597425" w:rsidRDefault="00597425" w:rsidP="00597425">
      <w:r w:rsidRPr="00597425">
        <w:lastRenderedPageBreak/>
        <w:t>8.4.12.7 If Health plan is measuring and reporting on physician performance, provide information in table below on network physicians that are being measured and reported on.</w:t>
      </w:r>
    </w:p>
    <w:p w14:paraId="78F8468E" w14:textId="77777777" w:rsidR="00597425" w:rsidRPr="00597425" w:rsidRDefault="00597425" w:rsidP="00597425">
      <w:r w:rsidRPr="00597425">
        <w:br/>
        <w:t xml:space="preserve">One approach to meeting the Consumer -Purchaser Alliance (formerly known as the Consumer-Purchaser Disclosure Project) "Patient Charter" for Physician Performance Measurement, Reporting and Tiering Programs (available at </w:t>
      </w:r>
      <w:hyperlink r:id="rId30" w:history="1">
        <w:r w:rsidRPr="00597425">
          <w:rPr>
            <w:rStyle w:val="Hyperlink"/>
          </w:rPr>
          <w:t>http://healthcaredisclosure.org/docs/files/PatientCharter.pdf</w:t>
        </w:r>
      </w:hyperlink>
      <w:r w:rsidRPr="00597425">
        <w:t xml:space="preserve">) is meeting the measurement criteria specified in the NCQA Physician and Hospital Quality Standards (available at </w:t>
      </w:r>
      <w:hyperlink r:id="rId31" w:history="1">
        <w:r w:rsidRPr="00597425">
          <w:rPr>
            <w:rStyle w:val="Hyperlink"/>
          </w:rPr>
          <w:t>http://www.ncqa.org</w:t>
        </w:r>
      </w:hyperlink>
      <w:r w:rsidRPr="00597425">
        <w:t>).</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216"/>
        <w:gridCol w:w="2121"/>
        <w:gridCol w:w="2011"/>
      </w:tblGrid>
      <w:tr w:rsidR="00597425" w:rsidRPr="00597425" w14:paraId="46262F97"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B7BCE8" w14:textId="77777777" w:rsidR="00597425" w:rsidRPr="00597425" w:rsidRDefault="00597425" w:rsidP="00597425">
            <w:r w:rsidRPr="00597425">
              <w:t>Response for California business</w:t>
            </w:r>
          </w:p>
        </w:tc>
        <w:tc>
          <w:tcPr>
            <w:tcW w:w="2179"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D6EBEC" w14:textId="77777777" w:rsidR="00597425" w:rsidRPr="00597425" w:rsidRDefault="00597425" w:rsidP="00597425">
            <w:r w:rsidRPr="00597425">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62575D4" w14:textId="77777777" w:rsidR="00597425" w:rsidRPr="00597425" w:rsidRDefault="00597425" w:rsidP="00597425">
            <w:r w:rsidRPr="00597425">
              <w:t>Autocalculation</w:t>
            </w:r>
          </w:p>
        </w:tc>
      </w:tr>
      <w:tr w:rsidR="00597425" w:rsidRPr="00597425" w14:paraId="1D1618FB"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1FC8B12" w14:textId="77777777" w:rsidR="00597425" w:rsidRPr="00597425" w:rsidRDefault="00597425" w:rsidP="00597425">
            <w:r w:rsidRPr="00597425">
              <w:t>Total number of PCP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701BDE"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E9BD76" w14:textId="77777777" w:rsidR="00597425" w:rsidRPr="00597425" w:rsidRDefault="00597425" w:rsidP="00597425">
            <w:r w:rsidRPr="00597425">
              <w:t> </w:t>
            </w:r>
          </w:p>
        </w:tc>
      </w:tr>
      <w:tr w:rsidR="00597425" w:rsidRPr="00597425" w14:paraId="4B3FF692"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C9291A" w14:textId="77777777" w:rsidR="00597425" w:rsidRPr="00597425" w:rsidRDefault="00597425" w:rsidP="00597425">
            <w:r w:rsidRPr="00597425">
              <w:t>Total number of PCP physicians in network for whom the measurement results meet credibility/reliability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3AB512" w14:textId="77777777" w:rsidR="00597425" w:rsidRPr="00597425" w:rsidRDefault="00597425" w:rsidP="00597425">
            <w:r w:rsidRPr="00597425">
              <w:rPr>
                <w:i/>
              </w:rPr>
              <w:t>Decimal.</w:t>
            </w:r>
            <w:r w:rsidRPr="00597425">
              <w:br/>
              <w:t>N/A OK.</w:t>
            </w:r>
            <w:r w:rsidRPr="00597425">
              <w:br/>
              <w:t>From 0 to 1000000000.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41394B" w14:textId="77777777" w:rsidR="00597425" w:rsidRPr="00597425" w:rsidRDefault="00597425" w:rsidP="00597425">
            <w:r w:rsidRPr="00597425">
              <w:rPr>
                <w:i/>
              </w:rPr>
              <w:t>For comparison.</w:t>
            </w:r>
            <w:r w:rsidRPr="00597425">
              <w:br/>
              <w:t>0.00%</w:t>
            </w:r>
          </w:p>
        </w:tc>
      </w:tr>
      <w:tr w:rsidR="00597425" w:rsidRPr="00597425" w14:paraId="0D22291B"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E3107C" w14:textId="77777777" w:rsidR="00597425" w:rsidRPr="00597425" w:rsidRDefault="00597425" w:rsidP="00597425">
            <w:r w:rsidRPr="00597425">
              <w:t>Total $ value of claims paid to all PCP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FC4FE4" w14:textId="77777777" w:rsidR="00597425" w:rsidRPr="00597425" w:rsidRDefault="00597425" w:rsidP="00597425">
            <w:r w:rsidRPr="00597425">
              <w:rPr>
                <w:i/>
              </w:rPr>
              <w:t>Dollars.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91DEEF" w14:textId="77777777" w:rsidR="00597425" w:rsidRPr="00597425" w:rsidRDefault="00597425" w:rsidP="00597425">
            <w:r w:rsidRPr="00597425">
              <w:t> </w:t>
            </w:r>
          </w:p>
        </w:tc>
      </w:tr>
      <w:tr w:rsidR="00597425" w:rsidRPr="00597425" w14:paraId="56533C87"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28F9FB6" w14:textId="77777777" w:rsidR="00597425" w:rsidRPr="00597425" w:rsidRDefault="00597425" w:rsidP="00597425">
            <w:r w:rsidRPr="00597425">
              <w:t>Total $ value of claims paid to those PCP physicians in network who meet the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EEFE15" w14:textId="77777777" w:rsidR="00597425" w:rsidRPr="00597425" w:rsidRDefault="00597425" w:rsidP="00597425">
            <w:r w:rsidRPr="00597425">
              <w:rPr>
                <w:i/>
              </w:rPr>
              <w:t>Dollars.</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9633F0" w14:textId="77777777" w:rsidR="00597425" w:rsidRPr="00597425" w:rsidRDefault="00597425" w:rsidP="00597425">
            <w:r w:rsidRPr="00597425">
              <w:rPr>
                <w:i/>
              </w:rPr>
              <w:t>For comparison.</w:t>
            </w:r>
            <w:r w:rsidRPr="00597425">
              <w:br/>
              <w:t>0.00%</w:t>
            </w:r>
          </w:p>
        </w:tc>
      </w:tr>
      <w:tr w:rsidR="00597425" w:rsidRPr="00597425" w14:paraId="4E953CFE"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45E5AD" w14:textId="77777777" w:rsidR="00597425" w:rsidRPr="00597425" w:rsidRDefault="00597425" w:rsidP="00597425">
            <w:r w:rsidRPr="00597425">
              <w:t>Total number of Specialty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89077F"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F17152" w14:textId="77777777" w:rsidR="00597425" w:rsidRPr="00597425" w:rsidRDefault="00597425" w:rsidP="00597425">
            <w:r w:rsidRPr="00597425">
              <w:t> </w:t>
            </w:r>
          </w:p>
        </w:tc>
      </w:tr>
      <w:tr w:rsidR="00597425" w:rsidRPr="00597425" w14:paraId="10FC9907"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E51ACD2" w14:textId="77777777" w:rsidR="00597425" w:rsidRPr="00597425" w:rsidRDefault="00597425" w:rsidP="00597425">
            <w:r w:rsidRPr="00597425">
              <w:t>Total number of Specialty physicians in network for whom the measurement results meet credibility/reliability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5FD83F" w14:textId="77777777" w:rsidR="00597425" w:rsidRPr="00597425" w:rsidRDefault="00597425" w:rsidP="00597425">
            <w:r w:rsidRPr="00597425">
              <w:rPr>
                <w:i/>
              </w:rPr>
              <w:t>Decimal.</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F7A834" w14:textId="77777777" w:rsidR="00597425" w:rsidRPr="00597425" w:rsidRDefault="00597425" w:rsidP="00597425">
            <w:r w:rsidRPr="00597425">
              <w:rPr>
                <w:i/>
              </w:rPr>
              <w:t>For comparison.</w:t>
            </w:r>
            <w:r w:rsidRPr="00597425">
              <w:br/>
              <w:t>0.00%</w:t>
            </w:r>
          </w:p>
        </w:tc>
      </w:tr>
      <w:tr w:rsidR="00597425" w:rsidRPr="00597425" w14:paraId="55BF4E65"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87559E" w14:textId="77777777" w:rsidR="00597425" w:rsidRPr="00597425" w:rsidRDefault="00597425" w:rsidP="00597425">
            <w:r w:rsidRPr="00597425">
              <w:t>Total $ value of claims paid to all Specialty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EC7173" w14:textId="77777777" w:rsidR="00597425" w:rsidRPr="00597425" w:rsidRDefault="00597425" w:rsidP="00597425">
            <w:r w:rsidRPr="00597425">
              <w:rPr>
                <w:i/>
              </w:rPr>
              <w:t>Dollars.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C94DED" w14:textId="77777777" w:rsidR="00597425" w:rsidRPr="00597425" w:rsidRDefault="00597425" w:rsidP="00597425">
            <w:r w:rsidRPr="00597425">
              <w:t> </w:t>
            </w:r>
          </w:p>
        </w:tc>
      </w:tr>
      <w:tr w:rsidR="00597425" w:rsidRPr="00597425" w14:paraId="7FE4F091"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2F559B" w14:textId="77777777" w:rsidR="00597425" w:rsidRPr="00597425" w:rsidRDefault="00597425" w:rsidP="00597425">
            <w:r w:rsidRPr="00597425">
              <w:t>Total $ value of claims paid those Specialty physicians in network who meet the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F3D7C6" w14:textId="77777777" w:rsidR="00597425" w:rsidRPr="00597425" w:rsidRDefault="00597425" w:rsidP="00597425">
            <w:r w:rsidRPr="00597425">
              <w:rPr>
                <w:i/>
              </w:rPr>
              <w:t>Dollars.</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A9B72B" w14:textId="77777777" w:rsidR="00597425" w:rsidRPr="00597425" w:rsidRDefault="00597425" w:rsidP="00597425">
            <w:r w:rsidRPr="00597425">
              <w:rPr>
                <w:i/>
              </w:rPr>
              <w:t>For comparison.</w:t>
            </w:r>
            <w:r w:rsidRPr="00597425">
              <w:br/>
              <w:t>0.00%</w:t>
            </w:r>
          </w:p>
        </w:tc>
      </w:tr>
    </w:tbl>
    <w:p w14:paraId="0CEDE5F0" w14:textId="77777777" w:rsidR="00597425" w:rsidRPr="00597425" w:rsidRDefault="00597425" w:rsidP="00597425">
      <w:r w:rsidRPr="00597425">
        <w:t> </w:t>
      </w:r>
    </w:p>
    <w:p w14:paraId="1D9AD406" w14:textId="77777777" w:rsidR="00597425" w:rsidRPr="00597425" w:rsidRDefault="00597425" w:rsidP="00597425">
      <w:r w:rsidRPr="00597425">
        <w:t xml:space="preserve">8.4.12.8 Purchasers are under significant pressure to address the dual goals of ensuring enrollees access to quality care and controlling health care costs. While it will take some time to develop, implement and evaluate new forms of payment and the corresponding </w:t>
      </w:r>
      <w:r w:rsidRPr="00597425">
        <w:lastRenderedPageBreak/>
        <w:t>operational systems, performance measurement, etc., there are immediate opportunities to improve value under the current payment systems.</w:t>
      </w:r>
    </w:p>
    <w:p w14:paraId="57C4A79F" w14:textId="77777777" w:rsidR="00597425" w:rsidRPr="00597425" w:rsidRDefault="00597425" w:rsidP="00597425">
      <w:r w:rsidRPr="00597425">
        <w:b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2E5F5681" w14:textId="77777777" w:rsidR="00597425" w:rsidRPr="00597425" w:rsidRDefault="00597425" w:rsidP="00597425">
      <w:r w:rsidRPr="00597425">
        <w:t xml:space="preserve">Describe below any current payment approaches for </w:t>
      </w:r>
      <w:r w:rsidRPr="00597425">
        <w:rPr>
          <w:b/>
          <w:u w:val="single"/>
        </w:rPr>
        <w:t>HOSPITAL services</w:t>
      </w:r>
      <w:r w:rsidRPr="00597425">
        <w:t xml:space="preserve"> that align financial incentives with reducing waste and/or improving quality or efficiency. </w:t>
      </w:r>
      <w:r w:rsidRPr="00597425">
        <w:rPr>
          <w:b/>
          <w:i/>
        </w:rPr>
        <w:t>Please refer to the attached definitions document</w:t>
      </w:r>
      <w:r w:rsidRPr="00597425">
        <w:t>.</w:t>
      </w:r>
    </w:p>
    <w:p w14:paraId="1A86613E" w14:textId="77777777" w:rsidR="00597425" w:rsidRPr="00597425" w:rsidRDefault="00597425" w:rsidP="00597425">
      <w:r w:rsidRPr="00597425">
        <w:t>If there is more than one payment reform program involving outpatient services, please provide description(s) in the additional columns.</w:t>
      </w:r>
    </w:p>
    <w:p w14:paraId="304D3ADA" w14:textId="77777777" w:rsidR="00597425" w:rsidRPr="00597425" w:rsidRDefault="00597425" w:rsidP="00597425">
      <w:r w:rsidRPr="00597425">
        <w:t xml:space="preserve">If Health plan does </w:t>
      </w:r>
      <w:r w:rsidRPr="00597425">
        <w:rPr>
          <w:u w:val="single"/>
        </w:rPr>
        <w:t>not</w:t>
      </w:r>
      <w:r w:rsidRPr="00597425">
        <w:t xml:space="preserve"> have any programs in market of response, please provide information on a program in the closest market to the market of response, and also provide information on any programs the Health plan will  implement in market of response within the next 6 months.</w:t>
      </w:r>
    </w:p>
    <w:p w14:paraId="1DD780EF" w14:textId="77777777" w:rsidR="00597425" w:rsidRPr="00597425" w:rsidRDefault="00597425" w:rsidP="00597425">
      <w:r w:rsidRPr="00597425">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Health plan or program entity programs. To view the live Compendium website, please see: </w:t>
      </w:r>
      <w:hyperlink r:id="rId32" w:history="1">
        <w:r w:rsidRPr="00597425">
          <w:rPr>
            <w:rStyle w:val="Hyperlink"/>
          </w:rPr>
          <w:t>http://compendium.catalyzepaymentreform.org/</w:t>
        </w:r>
      </w:hyperlink>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19"/>
        <w:gridCol w:w="2894"/>
        <w:gridCol w:w="2463"/>
        <w:gridCol w:w="1472"/>
      </w:tblGrid>
      <w:tr w:rsidR="00597425" w:rsidRPr="00597425" w14:paraId="30B11EDE"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7A0C17"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2EC232" w14:textId="77777777" w:rsidR="00597425" w:rsidRPr="00597425" w:rsidRDefault="00597425" w:rsidP="00597425">
            <w:r w:rsidRPr="00597425">
              <w:t>Program 1</w:t>
            </w:r>
          </w:p>
        </w:tc>
        <w:tc>
          <w:tcPr>
            <w:tcW w:w="30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4DCCB1B" w14:textId="77777777" w:rsidR="00597425" w:rsidRPr="00597425" w:rsidRDefault="00597425" w:rsidP="00597425">
            <w:r w:rsidRPr="00597425">
              <w:t>Other markets/details for Program 1</w:t>
            </w:r>
          </w:p>
        </w:tc>
        <w:tc>
          <w:tcPr>
            <w:tcW w:w="14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68CDEF" w14:textId="77777777" w:rsidR="00597425" w:rsidRPr="00597425" w:rsidRDefault="00597425" w:rsidP="00597425">
            <w:r w:rsidRPr="00597425">
              <w:t>Columns repeat for Programs 2-5</w:t>
            </w:r>
          </w:p>
        </w:tc>
      </w:tr>
      <w:tr w:rsidR="00597425" w:rsidRPr="00597425" w14:paraId="5586176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FA0AB6" w14:textId="77777777" w:rsidR="00597425" w:rsidRPr="00597425" w:rsidRDefault="00597425" w:rsidP="00597425">
            <w:r w:rsidRPr="00597425">
              <w:t>Name of Payment Reform Program and Name and contact details (email and phone) of contact person who can answer questions about program being described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799659" w14:textId="77777777" w:rsidR="00597425" w:rsidRPr="00597425" w:rsidRDefault="00597425" w:rsidP="00597425">
            <w:r w:rsidRPr="00597425">
              <w:rPr>
                <w:i/>
              </w:rPr>
              <w:t>65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89B0F2" w14:textId="77777777" w:rsidR="00597425" w:rsidRPr="00597425" w:rsidRDefault="00597425" w:rsidP="00597425">
            <w:r w:rsidRPr="00597425">
              <w:t>N/A</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55FADF" w14:textId="77777777" w:rsidR="00597425" w:rsidRPr="00597425" w:rsidRDefault="00597425" w:rsidP="00597425"/>
        </w:tc>
      </w:tr>
      <w:tr w:rsidR="00597425" w:rsidRPr="00597425" w14:paraId="603F092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43B99F7" w14:textId="77777777" w:rsidR="00597425" w:rsidRPr="00597425" w:rsidRDefault="00597425" w:rsidP="00597425">
            <w:r w:rsidRPr="00597425">
              <w:t xml:space="preserve">Contact Name for Payment Reform Program (person </w:t>
            </w:r>
            <w:r w:rsidRPr="00597425">
              <w:lastRenderedPageBreak/>
              <w:t>who can answer questions about the program being described)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8E5546" w14:textId="77777777" w:rsidR="00597425" w:rsidRPr="00597425" w:rsidRDefault="00597425" w:rsidP="00597425">
            <w:r w:rsidRPr="00597425">
              <w:rPr>
                <w:i/>
              </w:rPr>
              <w:lastRenderedPageBreak/>
              <w:t>5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6A2F46" w14:textId="77777777" w:rsidR="00597425" w:rsidRPr="00597425" w:rsidRDefault="00597425" w:rsidP="00597425">
            <w:r w:rsidRPr="00597425">
              <w:t>N/A</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A49042" w14:textId="77777777" w:rsidR="00597425" w:rsidRPr="00597425" w:rsidRDefault="00597425" w:rsidP="00597425"/>
        </w:tc>
      </w:tr>
      <w:tr w:rsidR="00597425" w:rsidRPr="00597425" w14:paraId="2071713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4FA49D" w14:textId="77777777" w:rsidR="00597425" w:rsidRPr="00597425" w:rsidRDefault="00597425" w:rsidP="00597425">
            <w:r w:rsidRPr="00597425">
              <w:lastRenderedPageBreak/>
              <w:t>Contact Person's Title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6B0DC1"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FB5C2F"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0C6452" w14:textId="77777777" w:rsidR="00597425" w:rsidRPr="00597425" w:rsidRDefault="00597425" w:rsidP="00597425"/>
        </w:tc>
      </w:tr>
      <w:tr w:rsidR="00597425" w:rsidRPr="00597425" w14:paraId="185B36D8"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0FF848" w14:textId="77777777" w:rsidR="00597425" w:rsidRPr="00597425" w:rsidRDefault="00597425" w:rsidP="00597425">
            <w:r w:rsidRPr="00597425">
              <w:t>Contact Person's Email</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B4C4AF"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EA684F"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B0668E" w14:textId="77777777" w:rsidR="00597425" w:rsidRPr="00597425" w:rsidRDefault="00597425" w:rsidP="00597425"/>
        </w:tc>
      </w:tr>
      <w:tr w:rsidR="00597425" w:rsidRPr="00597425" w14:paraId="493FA886"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53CD76" w14:textId="77777777" w:rsidR="00597425" w:rsidRPr="00597425" w:rsidRDefault="00597425" w:rsidP="00597425">
            <w:r w:rsidRPr="00597425">
              <w:t>Contact Person's Phone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FE35A1"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5C54CF"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2E2B4B" w14:textId="77777777" w:rsidR="00597425" w:rsidRPr="00597425" w:rsidRDefault="00597425" w:rsidP="00597425"/>
        </w:tc>
      </w:tr>
      <w:tr w:rsidR="00597425" w:rsidRPr="00597425" w14:paraId="1FB6614F"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30F313" w14:textId="77777777" w:rsidR="00597425" w:rsidRPr="00597425" w:rsidRDefault="00597425" w:rsidP="00597425">
            <w:r w:rsidRPr="00597425">
              <w:t>Contact Name for person who is authorized to update this program entry in ProposalTech after Health plan has submitted response (if same as contact name for the payment reform program, please re-enter his/her name)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E9E3F0"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DA4554"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A28ADF" w14:textId="77777777" w:rsidR="00597425" w:rsidRPr="00597425" w:rsidRDefault="00597425" w:rsidP="00597425"/>
        </w:tc>
      </w:tr>
      <w:tr w:rsidR="00597425" w:rsidRPr="00597425" w14:paraId="015DEDD4"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BFD470" w14:textId="77777777" w:rsidR="00597425" w:rsidRPr="00597425" w:rsidRDefault="00597425" w:rsidP="00597425">
            <w:r w:rsidRPr="00597425">
              <w:t>Email for person authorized to update this program entry in ProposalTech after Health plan has submitted response (if same as contact email for the payment reform program, please re-enter his/her email)</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45A422"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B65EDA"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61BB5F" w14:textId="77777777" w:rsidR="00597425" w:rsidRPr="00597425" w:rsidRDefault="00597425" w:rsidP="00597425"/>
        </w:tc>
      </w:tr>
      <w:tr w:rsidR="00597425" w:rsidRPr="00597425" w14:paraId="7C49FEF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B7987FB" w14:textId="77777777" w:rsidR="00597425" w:rsidRPr="00597425" w:rsidRDefault="00597425" w:rsidP="00597425">
            <w:r w:rsidRPr="00597425">
              <w:t>Geographic California region of named payment reform program</w:t>
            </w:r>
            <w:r w:rsidRPr="00597425">
              <w:br/>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6250DF" w14:textId="77777777" w:rsidR="00597425" w:rsidRPr="00597425" w:rsidRDefault="00597425" w:rsidP="00597425">
            <w:r w:rsidRPr="00597425">
              <w:rPr>
                <w:i/>
              </w:rPr>
              <w:t>Single, Radio group.</w:t>
            </w:r>
            <w:r w:rsidRPr="00597425">
              <w:br/>
              <w:t>1: Not in this market (Identify market in column to the right),</w:t>
            </w:r>
            <w:r w:rsidRPr="00597425">
              <w:br/>
              <w:t>2: In this market and other markets (Identify market(s) in column to the right),</w:t>
            </w:r>
            <w:r w:rsidRPr="00597425">
              <w:br/>
              <w:t>3: Only in this market</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C55230" w14:textId="77777777" w:rsidR="00597425" w:rsidRPr="00597425" w:rsidRDefault="00597425" w:rsidP="00597425">
            <w:r w:rsidRPr="00597425">
              <w:rPr>
                <w:i/>
              </w:rPr>
              <w:t>Multi, List box.</w:t>
            </w:r>
            <w:r w:rsidRPr="00597425">
              <w:br/>
              <w:t xml:space="preserve">1: Alpine, Del Norte, Siskiyou, Modoc, Lassen, Shasta, Trinity, Humboldt, Tehama, Plumas, Nevada, Sierra, Mendocino, Lake, Butte, Glenn, Sutter, Yuba, </w:t>
            </w:r>
            <w:r w:rsidRPr="00597425">
              <w:lastRenderedPageBreak/>
              <w:t>Colusa, Amador, Calaveras, and Tuolumne,</w:t>
            </w:r>
            <w:r w:rsidRPr="00597425">
              <w:br/>
              <w:t>2: Napa, Sonoma, Solano, and Marin,</w:t>
            </w:r>
            <w:r w:rsidRPr="00597425">
              <w:br/>
              <w:t>3: Sacramento, Placer, El Dorado, and Yolo,</w:t>
            </w:r>
            <w:r w:rsidRPr="00597425">
              <w:br/>
              <w:t>4: San Francisco,</w:t>
            </w:r>
            <w:r w:rsidRPr="00597425">
              <w:br/>
              <w:t>5: Contra Costa,</w:t>
            </w:r>
            <w:r w:rsidRPr="00597425">
              <w:br/>
              <w:t>6: Alameda,</w:t>
            </w:r>
            <w:r w:rsidRPr="00597425">
              <w:br/>
              <w:t>7: Santa Clara,</w:t>
            </w:r>
            <w:r w:rsidRPr="00597425">
              <w:br/>
              <w:t>8: San Mateo,</w:t>
            </w:r>
            <w:r w:rsidRPr="00597425">
              <w:br/>
              <w:t>9: Santa Cruz, Monterey, and San Benito,</w:t>
            </w:r>
            <w:r w:rsidRPr="00597425">
              <w:br/>
              <w:t>10: San Joaquin, Stanislaus, Merced, Mariposa, and Tulare,</w:t>
            </w:r>
            <w:r w:rsidRPr="00597425">
              <w:br/>
              <w:t>11: Madera, Fresno, and Kings,</w:t>
            </w:r>
            <w:r w:rsidRPr="00597425">
              <w:br/>
              <w:t>12: San Luis Obispo, Santa Barbara, and Ventura,</w:t>
            </w:r>
            <w:r w:rsidRPr="00597425">
              <w:br/>
              <w:t>13: Mono, Inyo, and Imperial,</w:t>
            </w:r>
            <w:r w:rsidRPr="00597425">
              <w:br/>
              <w:t>14: Kern,</w:t>
            </w:r>
            <w:r w:rsidRPr="00597425">
              <w:br/>
              <w:t>15: Los Angeles County ZIP Codes starting with 906 to 912, inclusive, 915, 917, 918, and 935,</w:t>
            </w:r>
            <w:r w:rsidRPr="00597425">
              <w:br/>
              <w:t>16: Los Angeles County ZIP Codes in other than those identified above,</w:t>
            </w:r>
            <w:r w:rsidRPr="00597425">
              <w:br/>
              <w:t>17: San Bernardino and Riverside,</w:t>
            </w:r>
            <w:r w:rsidRPr="00597425">
              <w:br/>
              <w:t>18: Orange,</w:t>
            </w:r>
            <w:r w:rsidRPr="00597425">
              <w:br/>
              <w:t>19: San Diego</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EEF56C" w14:textId="77777777" w:rsidR="00597425" w:rsidRPr="00597425" w:rsidRDefault="00597425" w:rsidP="00597425"/>
        </w:tc>
      </w:tr>
      <w:tr w:rsidR="00597425" w:rsidRPr="00597425" w14:paraId="3C5F0BF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C7DFB7" w14:textId="77777777" w:rsidR="00597425" w:rsidRPr="00597425" w:rsidRDefault="00597425" w:rsidP="00597425">
            <w:r w:rsidRPr="00597425">
              <w:lastRenderedPageBreak/>
              <w:t>Summary/Brief description of Program (500 words or less)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DE4520" w14:textId="77777777" w:rsidR="00597425" w:rsidRPr="00597425" w:rsidRDefault="00597425" w:rsidP="00597425">
            <w:r w:rsidRPr="00597425">
              <w:rPr>
                <w:i/>
              </w:rPr>
              <w:t>500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0EA7B4" w14:textId="77777777" w:rsidR="00597425" w:rsidRPr="00597425" w:rsidRDefault="00597425" w:rsidP="00597425">
            <w:r w:rsidRPr="00597425">
              <w:t>N/A</w:t>
            </w:r>
          </w:p>
          <w:p w14:paraId="7E447E60" w14:textId="77777777" w:rsidR="00597425" w:rsidRPr="00597425" w:rsidRDefault="00597425" w:rsidP="00597425"/>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B12ED9" w14:textId="77777777" w:rsidR="00597425" w:rsidRPr="00597425" w:rsidRDefault="00597425" w:rsidP="00597425"/>
        </w:tc>
      </w:tr>
      <w:tr w:rsidR="00597425" w:rsidRPr="00597425" w14:paraId="7F221717"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5B6B29" w14:textId="77777777" w:rsidR="00597425" w:rsidRPr="00597425" w:rsidRDefault="00597425" w:rsidP="00597425">
            <w:r w:rsidRPr="00597425">
              <w:t xml:space="preserve">Identify the line(s) of business for which </w:t>
            </w:r>
            <w:r w:rsidRPr="00597425">
              <w:lastRenderedPageBreak/>
              <w:t>this program is available?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2AC89B" w14:textId="77777777" w:rsidR="00597425" w:rsidRPr="00597425" w:rsidRDefault="00597425" w:rsidP="00597425">
            <w:r w:rsidRPr="00597425">
              <w:rPr>
                <w:i/>
              </w:rPr>
              <w:lastRenderedPageBreak/>
              <w:t>Multi, Checkboxes.</w:t>
            </w:r>
            <w:r w:rsidRPr="00597425">
              <w:br/>
              <w:t>1: Self-insured commercial,</w:t>
            </w:r>
            <w:r w:rsidRPr="00597425">
              <w:br/>
            </w:r>
            <w:r w:rsidRPr="00597425">
              <w:lastRenderedPageBreak/>
              <w:t>2: Fully-insured commercial,</w:t>
            </w:r>
            <w:r w:rsidRPr="00597425">
              <w:br/>
              <w:t>3: Medicare,</w:t>
            </w:r>
            <w:r w:rsidRPr="00597425">
              <w:br/>
              <w:t>4: Medicaid,</w:t>
            </w:r>
            <w:r w:rsidRPr="00597425">
              <w:br/>
              <w:t>5: Other – please describe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5EAB70"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E3CC51" w14:textId="77777777" w:rsidR="00597425" w:rsidRPr="00597425" w:rsidRDefault="00597425" w:rsidP="00597425"/>
        </w:tc>
      </w:tr>
      <w:tr w:rsidR="00597425" w:rsidRPr="00597425" w14:paraId="5A6A04DF"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DCBB20" w14:textId="77777777" w:rsidR="00597425" w:rsidRPr="00597425" w:rsidRDefault="00597425" w:rsidP="00597425">
            <w:r w:rsidRPr="00597425">
              <w:lastRenderedPageBreak/>
              <w:t>What is current stage of implementation?</w:t>
            </w:r>
            <w:r w:rsidRPr="00597425">
              <w:br/>
              <w:t>Provide date of implementation in detail column</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039884" w14:textId="77777777" w:rsidR="00597425" w:rsidRPr="00597425" w:rsidRDefault="00597425" w:rsidP="00597425">
            <w:r w:rsidRPr="00597425">
              <w:rPr>
                <w:i/>
              </w:rPr>
              <w:t>Single, Radio group.</w:t>
            </w:r>
            <w:r w:rsidRPr="00597425">
              <w:br/>
              <w:t>1: Planning mode,</w:t>
            </w:r>
            <w:r w:rsidRPr="00597425">
              <w:br/>
              <w:t>2: Pilot mode (e.g. only available for a subset of members and/or providers),</w:t>
            </w:r>
            <w:r w:rsidRPr="00597425">
              <w:br/>
              <w:t>3: Expansion mode (e.g. passed initial pilot stage and broadening reach),</w:t>
            </w:r>
            <w:r w:rsidRPr="00597425">
              <w:br/>
              <w:t>4: Full implementation (e.g. available to all intended/applicable providers and members)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FEA3EC" w14:textId="77777777" w:rsidR="00597425" w:rsidRPr="00597425" w:rsidRDefault="00597425" w:rsidP="00597425">
            <w:r w:rsidRPr="00597425">
              <w:rPr>
                <w:i/>
              </w:rPr>
              <w:t>To the day.</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E34F66" w14:textId="77777777" w:rsidR="00597425" w:rsidRPr="00597425" w:rsidRDefault="00597425" w:rsidP="00597425"/>
        </w:tc>
      </w:tr>
      <w:tr w:rsidR="00597425" w:rsidRPr="00597425" w14:paraId="30C8B316"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049D2ED" w14:textId="77777777" w:rsidR="00597425" w:rsidRPr="00597425" w:rsidRDefault="00597425" w:rsidP="00597425">
            <w:r w:rsidRPr="00597425">
              <w:t>To which payment reform model does your program most closely align?</w:t>
            </w:r>
            <w:r w:rsidRPr="00597425">
              <w:br/>
              <w:t>For programs that have hybrid qualities, review the list of definitions to decide which payment model best describes your program, or is the most dominant payment reform model of those that are used in the program.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2DA7DD" w14:textId="77777777" w:rsidR="00597425" w:rsidRPr="00597425" w:rsidRDefault="00597425" w:rsidP="00597425">
            <w:r w:rsidRPr="00597425">
              <w:rPr>
                <w:i/>
              </w:rPr>
              <w:t>Single, Radio group.</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 xml:space="preserve">10: Non-payment for specific services associated with HACs (healthcare acquired conditions also known </w:t>
            </w:r>
            <w:r w:rsidRPr="00597425">
              <w:lastRenderedPageBreak/>
              <w:t>as hospital-acquired conditions) that were preventable or services that were unnecessary,</w:t>
            </w:r>
            <w:r w:rsidRPr="00597425">
              <w:br/>
              <w:t>11: Other non-FFS based payment reform models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8D93FD" w14:textId="77777777" w:rsidR="00597425" w:rsidRPr="00597425" w:rsidRDefault="00597425" w:rsidP="00597425">
            <w:r w:rsidRPr="00597425">
              <w:rPr>
                <w:i/>
              </w:rPr>
              <w:lastRenderedPageBreak/>
              <w:t>65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732E6B" w14:textId="77777777" w:rsidR="00597425" w:rsidRPr="00597425" w:rsidRDefault="00597425" w:rsidP="00597425"/>
        </w:tc>
      </w:tr>
      <w:tr w:rsidR="00597425" w:rsidRPr="00597425" w14:paraId="6C27D3EE"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8B2258" w14:textId="77777777" w:rsidR="00597425" w:rsidRPr="00597425" w:rsidRDefault="00597425" w:rsidP="00597425">
            <w:r w:rsidRPr="00597425">
              <w:lastRenderedPageBreak/>
              <w:t>Which base payment methodology does your program use?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B14B28" w14:textId="77777777" w:rsidR="00597425" w:rsidRPr="00597425" w:rsidRDefault="00597425" w:rsidP="00597425">
            <w:r w:rsidRPr="00597425">
              <w:rPr>
                <w:i/>
              </w:rPr>
              <w:t>Single, Radio group.</w:t>
            </w:r>
            <w:r w:rsidRPr="00597425">
              <w:br/>
              <w:t>1: Capitation without quality,</w:t>
            </w:r>
            <w:r w:rsidRPr="00597425">
              <w:br/>
              <w:t>2: Salary,</w:t>
            </w:r>
            <w:r w:rsidRPr="00597425">
              <w:br/>
              <w:t>3: Bundled or episode-based payment without quality,</w:t>
            </w:r>
            <w:r w:rsidRPr="00597425">
              <w:br/>
              <w:t>4: FFS (includes discounted fees, fixed fees, indexed fees),</w:t>
            </w:r>
            <w:r w:rsidRPr="00597425">
              <w:br/>
              <w:t>5: Per diem,</w:t>
            </w:r>
            <w:r w:rsidRPr="00597425">
              <w:br/>
              <w:t>6: DRG,</w:t>
            </w:r>
            <w:r w:rsidRPr="00597425">
              <w:br/>
              <w:t>7: Percent of charges,</w:t>
            </w:r>
            <w:r w:rsidRPr="00597425">
              <w:br/>
              <w:t>8: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9D186B"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BEA75F" w14:textId="77777777" w:rsidR="00597425" w:rsidRPr="00597425" w:rsidRDefault="00597425" w:rsidP="00597425"/>
        </w:tc>
      </w:tr>
      <w:tr w:rsidR="00597425" w:rsidRPr="00597425" w14:paraId="1F033E45"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EFA4B4B" w14:textId="77777777" w:rsidR="00597425" w:rsidRPr="00597425" w:rsidRDefault="00597425" w:rsidP="00597425">
            <w:r w:rsidRPr="00597425">
              <w:t>What types of providers are participating in your program?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276392" w14:textId="77777777" w:rsidR="00597425" w:rsidRPr="00597425" w:rsidRDefault="00597425" w:rsidP="00597425">
            <w:r w:rsidRPr="00597425">
              <w:rPr>
                <w:i/>
              </w:rPr>
              <w:t>Multi, Checkboxes.</w:t>
            </w:r>
            <w:r w:rsidRPr="00597425">
              <w:br/>
              <w:t>1: Primary care physicians,</w:t>
            </w:r>
            <w:r w:rsidRPr="00597425">
              <w:br/>
              <w:t>2: Physician Specialists (e.g., Oncology, Cardiology, etc.) – describe in next column,</w:t>
            </w:r>
            <w:r w:rsidRPr="00597425">
              <w:br/>
              <w:t>3: RNs/NP and other non-physician providers,</w:t>
            </w:r>
            <w:r w:rsidRPr="00597425">
              <w:br/>
              <w:t>4: Hospital inpatient,</w:t>
            </w:r>
            <w:r w:rsidRPr="00597425">
              <w:br/>
              <w:t>5: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23C463"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31D69D" w14:textId="77777777" w:rsidR="00597425" w:rsidRPr="00597425" w:rsidRDefault="00597425" w:rsidP="00597425"/>
        </w:tc>
      </w:tr>
      <w:tr w:rsidR="00597425" w:rsidRPr="00597425" w14:paraId="46CD3AE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78B302" w14:textId="77777777" w:rsidR="00597425" w:rsidRPr="00597425" w:rsidRDefault="00597425" w:rsidP="00597425">
            <w:r w:rsidRPr="00597425">
              <w:t xml:space="preserve">If you have a payment reform model that includes policies on non-payment for specific services associated with complications that were preventable or services that were unnecessary, for which outcomes are </w:t>
            </w:r>
            <w:r w:rsidRPr="00597425">
              <w:lastRenderedPageBreak/>
              <w:t>these policies in place?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783AAD" w14:textId="77777777" w:rsidR="00597425" w:rsidRPr="00597425" w:rsidRDefault="00597425" w:rsidP="00597425">
            <w:r w:rsidRPr="00597425">
              <w:rPr>
                <w:i/>
              </w:rPr>
              <w:lastRenderedPageBreak/>
              <w:t>Multi, Checkboxes.</w:t>
            </w:r>
            <w:r w:rsidRPr="00597425">
              <w:br/>
              <w:t>1: N/A,</w:t>
            </w:r>
            <w:r w:rsidRPr="00597425">
              <w:br/>
              <w:t>2: Ambulatory care sensitive admissions,</w:t>
            </w:r>
            <w:r w:rsidRPr="00597425">
              <w:br/>
              <w:t>3: Healthcare acquired conditions (HACs) also known as hospital-acquired conditions,</w:t>
            </w:r>
            <w:r w:rsidRPr="00597425">
              <w:br/>
              <w:t>4: Preventable Admissions,</w:t>
            </w:r>
            <w:r w:rsidRPr="00597425">
              <w:br/>
              <w:t xml:space="preserve">5: Serious Reportable Events (SREs) that are </w:t>
            </w:r>
            <w:r w:rsidRPr="00597425">
              <w:lastRenderedPageBreak/>
              <w:t>not HACs,</w:t>
            </w:r>
            <w:r w:rsidRPr="00597425">
              <w:br/>
              <w:t>6: Never Events,</w:t>
            </w:r>
            <w:r w:rsidRPr="00597425">
              <w:br/>
              <w:t>7: Early elective induction or cesarean,</w:t>
            </w:r>
            <w:r w:rsidRPr="00597425">
              <w:br/>
              <w:t>8: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6FEEB8" w14:textId="77777777" w:rsidR="00597425" w:rsidRPr="00597425" w:rsidRDefault="00597425" w:rsidP="00597425">
            <w:r w:rsidRPr="00597425">
              <w:rPr>
                <w:i/>
              </w:rPr>
              <w:lastRenderedPageBreak/>
              <w:t>65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25C396" w14:textId="77777777" w:rsidR="00597425" w:rsidRPr="00597425" w:rsidRDefault="00597425" w:rsidP="00597425"/>
        </w:tc>
      </w:tr>
      <w:tr w:rsidR="00597425" w:rsidRPr="00597425" w14:paraId="091673AD"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5A12A7" w14:textId="77777777" w:rsidR="00597425" w:rsidRPr="00597425" w:rsidRDefault="00597425" w:rsidP="00597425">
            <w:r w:rsidRPr="00597425">
              <w:lastRenderedPageBreak/>
              <w:t>Which of the following sets of performance measures does your program use?</w:t>
            </w:r>
          </w:p>
          <w:p w14:paraId="7C8A5CDE"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19A66F" w14:textId="77777777" w:rsidR="00597425" w:rsidRPr="00597425" w:rsidRDefault="00597425" w:rsidP="00597425">
            <w:r w:rsidRPr="00597425">
              <w:rPr>
                <w:i/>
              </w:rPr>
              <w:t>Multi, Checkboxes.</w:t>
            </w:r>
            <w:r w:rsidRPr="00597425">
              <w:br/>
              <w:t>1: Achievement (relative to target or peers) of Clinical process goals (e.g., prophylactic antibiotic administration, timeliness of medication administration, testing, screenings),</w:t>
            </w:r>
            <w:r w:rsidRPr="00597425">
              <w:br/>
              <w:t>2: Achievement (relative to target or peers) of Clinical outcomes goals(e.g., readmission rate, mortality rate, A1c, cholesterol values under control),</w:t>
            </w:r>
            <w:r w:rsidRPr="00597425">
              <w:br/>
              <w:t>3: Improvement over time of NQF-endorsed Outcomes and/or Process measures,</w:t>
            </w:r>
            <w:r w:rsidRPr="00597425">
              <w:br/>
              <w:t>4: PATIENT SAFETY (e.g., Leapfrog, AHRQ, medication related safety issues),</w:t>
            </w:r>
            <w:r w:rsidRPr="00597425">
              <w:br/>
              <w:t>5: Appropriate maternity care,</w:t>
            </w:r>
            <w:r w:rsidRPr="00597425">
              <w:br/>
              <w:t>6: Longitudinal efficiency relative to target or peers,</w:t>
            </w:r>
            <w:r w:rsidRPr="00597425">
              <w:br/>
              <w:t>7: Application of specific medical home practices (e.g., intensive self management support to patients, action plan development, arrangement for social support follow-up with a social worker or other community support personnel),</w:t>
            </w:r>
            <w:r w:rsidRPr="00597425">
              <w:br/>
              <w:t>8: Patient experience,</w:t>
            </w:r>
            <w:r w:rsidRPr="00597425">
              <w:br/>
              <w:t>9: Health IT adoption or use,</w:t>
            </w:r>
            <w:r w:rsidRPr="00597425">
              <w:br/>
              <w:t>10: Financial results,</w:t>
            </w:r>
            <w:r w:rsidRPr="00597425">
              <w:br/>
            </w:r>
            <w:r w:rsidRPr="00597425">
              <w:lastRenderedPageBreak/>
              <w:t>11: Utilization results,</w:t>
            </w:r>
            <w:r w:rsidRPr="00597425">
              <w:br/>
              <w:t>12: Pharmacy management,</w:t>
            </w:r>
            <w:r w:rsidRPr="00597425">
              <w:br/>
              <w:t>13: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12DED7"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FBDB3C" w14:textId="77777777" w:rsidR="00597425" w:rsidRPr="00597425" w:rsidRDefault="00597425" w:rsidP="00597425"/>
        </w:tc>
      </w:tr>
      <w:tr w:rsidR="00597425" w:rsidRPr="00597425" w14:paraId="699D1BB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607676" w14:textId="77777777" w:rsidR="00597425" w:rsidRPr="00597425" w:rsidRDefault="00597425" w:rsidP="00597425">
            <w:r w:rsidRPr="00597425">
              <w:lastRenderedPageBreak/>
              <w:t>Indicate the type(s) of benefit and/or provider network design features that create member incentives or disincentives to support the payment reform program.</w:t>
            </w:r>
          </w:p>
          <w:p w14:paraId="38AD52B3"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4A81F4" w14:textId="77777777" w:rsidR="00597425" w:rsidRPr="00597425" w:rsidRDefault="00597425" w:rsidP="00597425">
            <w:r w:rsidRPr="00597425">
              <w:rPr>
                <w:i/>
              </w:rPr>
              <w:t>Multi, Checkboxes.</w:t>
            </w:r>
            <w:r w:rsidRPr="00597425">
              <w:br/>
              <w:t>1: Mandatory use of Centers of Excellence (COE) or higher performing providers,</w:t>
            </w:r>
            <w:r w:rsidRPr="00597425">
              <w:br/>
              <w:t>2: Financial incentives (lower premium, waived/lower co-pays) for members to use COE/higher performance providers,</w:t>
            </w:r>
            <w:r w:rsidRPr="00597425">
              <w:br/>
              <w:t>3: Financial disincentives for members to use non-COE or lower performing providers (e.g., higher co-pays, etc.),</w:t>
            </w:r>
            <w:r w:rsidRPr="00597425">
              <w:br/>
              <w:t>4: Use of tiered/high performance or narrow networks,</w:t>
            </w:r>
            <w:r w:rsidRPr="00597425">
              <w:br/>
              <w:t>5: Objective information (e.g., performance measure results) provided on COEs to members, providing evidence of higher-quality care rendered by these providers,</w:t>
            </w:r>
            <w:r w:rsidRPr="00597425">
              <w:br/>
              <w:t>6: No active steerage,</w:t>
            </w:r>
            <w:r w:rsidRPr="00597425">
              <w:br/>
              <w:t>7: No COE or high performing providers program,</w:t>
            </w:r>
            <w:r w:rsidRPr="00597425">
              <w:br/>
              <w:t>8: Other (please describe)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68612F"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64FF26" w14:textId="77777777" w:rsidR="00597425" w:rsidRPr="00597425" w:rsidRDefault="00597425" w:rsidP="00597425"/>
        </w:tc>
      </w:tr>
      <w:tr w:rsidR="00597425" w:rsidRPr="00597425" w14:paraId="32EB491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3C0DD5" w14:textId="77777777" w:rsidR="00597425" w:rsidRPr="00597425" w:rsidRDefault="00597425" w:rsidP="00597425">
            <w:r w:rsidRPr="00597425">
              <w:t xml:space="preserve">For this payment reform program, do you make information transparent such as performance reports on quality, cost and/or efficiency </w:t>
            </w:r>
            <w:r w:rsidRPr="00597425">
              <w:lastRenderedPageBreak/>
              <w:t>measures at the provider level?</w:t>
            </w:r>
          </w:p>
          <w:p w14:paraId="59EB9346"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7DB7AD" w14:textId="77777777" w:rsidR="00597425" w:rsidRPr="00597425" w:rsidRDefault="00597425" w:rsidP="00597425">
            <w:r w:rsidRPr="00597425">
              <w:rPr>
                <w:i/>
              </w:rPr>
              <w:lastRenderedPageBreak/>
              <w:t>Multi, Checkboxes.</w:t>
            </w:r>
            <w:r w:rsidRPr="00597425">
              <w:br/>
              <w:t>1: We report to the general public,</w:t>
            </w:r>
            <w:r w:rsidRPr="00597425">
              <w:br/>
              <w:t>2: We report to our network providers (e.g. hospitals and physicians),</w:t>
            </w:r>
            <w:r w:rsidRPr="00597425">
              <w:br/>
              <w:t xml:space="preserve">3: We report to patients of our network </w:t>
            </w:r>
            <w:r w:rsidRPr="00597425">
              <w:lastRenderedPageBreak/>
              <w:t>providers,</w:t>
            </w:r>
            <w:r w:rsidRPr="00597425">
              <w:br/>
              <w:t>4: We do not report performance on quality measures,</w:t>
            </w:r>
            <w:r w:rsidRPr="00597425">
              <w:br/>
              <w:t>5: We report to state or community data collection processes such as all-payer claims databases (APCDs), or AF4Q sites,</w:t>
            </w:r>
            <w:r w:rsidRPr="00597425">
              <w:br/>
              <w:t>6: Other (please describe)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FC3A1F"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4E7BAC" w14:textId="77777777" w:rsidR="00597425" w:rsidRPr="00597425" w:rsidRDefault="00597425" w:rsidP="00597425"/>
        </w:tc>
      </w:tr>
      <w:tr w:rsidR="00597425" w:rsidRPr="00597425" w14:paraId="47A5EA88"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7605F90" w14:textId="77777777" w:rsidR="00597425" w:rsidRPr="00597425" w:rsidRDefault="00597425" w:rsidP="00597425">
            <w:r w:rsidRPr="00597425">
              <w:lastRenderedPageBreak/>
              <w:t>Describe evaluation and results for program</w:t>
            </w:r>
          </w:p>
          <w:p w14:paraId="173EC71F"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699F64" w14:textId="77777777" w:rsidR="00597425" w:rsidRPr="00597425" w:rsidRDefault="00597425" w:rsidP="00597425">
            <w:r w:rsidRPr="00597425">
              <w:rPr>
                <w:i/>
              </w:rPr>
              <w:t>Multi, Checkboxes.</w:t>
            </w:r>
            <w:r w:rsidRPr="00597425">
              <w:br/>
              <w:t>1: Program not evaluated yet,</w:t>
            </w:r>
            <w:r w:rsidRPr="00597425">
              <w:br/>
              <w:t>2: Program evaluation by external third party,</w:t>
            </w:r>
            <w:r w:rsidRPr="00597425">
              <w:br/>
              <w:t>3: Program evaluation by insurer,</w:t>
            </w:r>
            <w:r w:rsidRPr="00597425">
              <w:br/>
              <w:t>4: Evaluation method used pre/post,</w:t>
            </w:r>
            <w:r w:rsidRPr="00597425">
              <w:br/>
              <w:t>5: Evaluation method used matched control group,</w:t>
            </w:r>
            <w:r w:rsidRPr="00597425">
              <w:br/>
              <w:t>6: Evaluation method used randomized control trial,</w:t>
            </w:r>
            <w:r w:rsidRPr="00597425">
              <w:br/>
              <w:t>7: Other evaluation methodology was used (provide details in column to the right)</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14A2D6" w14:textId="77777777" w:rsidR="00597425" w:rsidRPr="00597425" w:rsidRDefault="00597425" w:rsidP="00597425">
            <w:r w:rsidRPr="00597425">
              <w:rPr>
                <w:i/>
              </w:rPr>
              <w:t>100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B7A79C" w14:textId="77777777" w:rsidR="00597425" w:rsidRPr="00597425" w:rsidRDefault="00597425" w:rsidP="00597425"/>
        </w:tc>
      </w:tr>
      <w:tr w:rsidR="00597425" w:rsidRPr="00597425" w14:paraId="3B4B2604"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233B99" w14:textId="77777777" w:rsidR="00597425" w:rsidRPr="00597425" w:rsidRDefault="00597425" w:rsidP="00597425">
            <w:r w:rsidRPr="00597425">
              <w:t>Do not include this information in the National Compendium on Payment Reform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B22E68" w14:textId="77777777" w:rsidR="00597425" w:rsidRPr="00597425" w:rsidRDefault="00597425" w:rsidP="00597425">
            <w:r w:rsidRPr="00597425">
              <w:rPr>
                <w:i/>
              </w:rPr>
              <w:t>Multi, Checkboxes - optional.</w:t>
            </w:r>
            <w:r w:rsidRPr="00597425">
              <w:br/>
              <w:t>1: X</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AB0CC0" w14:textId="77777777" w:rsidR="00597425" w:rsidRPr="00597425" w:rsidRDefault="00597425" w:rsidP="00597425">
            <w:r w:rsidRPr="00597425">
              <w:t> </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14C15E" w14:textId="77777777" w:rsidR="00597425" w:rsidRPr="00597425" w:rsidRDefault="00597425" w:rsidP="00597425"/>
        </w:tc>
      </w:tr>
    </w:tbl>
    <w:p w14:paraId="4CFE2C63" w14:textId="77777777" w:rsidR="00597425" w:rsidRPr="00597425" w:rsidRDefault="00597425" w:rsidP="00597425">
      <w:r w:rsidRPr="00597425">
        <w:t> </w:t>
      </w:r>
    </w:p>
    <w:p w14:paraId="4DF9B000" w14:textId="77777777" w:rsidR="00597425" w:rsidRPr="00597425" w:rsidRDefault="00597425" w:rsidP="00597425">
      <w:r w:rsidRPr="00597425">
        <w:t>8.4.12.9 This question is used to help define the characteristics of the Payment Reform Environment of the CPR Scorecard. Note: Metrics below apply only to IN-NETWORK dollars paid for ALL commercial members for HOSPITAL SERVICES</w:t>
      </w:r>
      <w:r w:rsidRPr="00597425">
        <w:rPr>
          <w:b/>
          <w:i/>
        </w:rPr>
        <w:t>.</w:t>
      </w:r>
    </w:p>
    <w:p w14:paraId="7EE1C843" w14:textId="77777777" w:rsidR="00597425" w:rsidRPr="00597425" w:rsidRDefault="00597425" w:rsidP="00597425">
      <w:r w:rsidRPr="00597425">
        <w:rPr>
          <w:b/>
        </w:rPr>
        <w:br/>
        <w:t>Please refer to the attached definitions document.</w:t>
      </w:r>
    </w:p>
    <w:p w14:paraId="36CCB17E" w14:textId="77777777" w:rsidR="00597425" w:rsidRPr="00597425" w:rsidRDefault="00597425" w:rsidP="00597425">
      <w:r w:rsidRPr="00597425">
        <w:t xml:space="preserve">NOTE: This question asks about total $ paid in the applicable </w:t>
      </w:r>
      <w:r w:rsidRPr="00597425">
        <w:rPr>
          <w:b/>
          <w:u w:val="single"/>
        </w:rPr>
        <w:t>calendar year</w:t>
      </w:r>
      <w:r w:rsidRPr="00597425">
        <w:t xml:space="preserve">. </w:t>
      </w:r>
      <w:r w:rsidRPr="00597425">
        <w:rPr>
          <w:b/>
        </w:rPr>
        <w:t xml:space="preserve">If, due to timing of payment, sufficient information is </w:t>
      </w:r>
      <w:r w:rsidRPr="00597425">
        <w:rPr>
          <w:b/>
          <w:u w:val="single"/>
        </w:rPr>
        <w:t>not</w:t>
      </w:r>
      <w:r w:rsidRPr="00597425">
        <w:rPr>
          <w:b/>
        </w:rPr>
        <w:t xml:space="preserve"> available to answer the questions based on the requested reporting period of the applicable calendar year, Health plan </w:t>
      </w:r>
      <w:r w:rsidRPr="00597425">
        <w:rPr>
          <w:b/>
        </w:rPr>
        <w:lastRenderedPageBreak/>
        <w:t>may elect to report on the most recent 12 months with sufficient information and note time period in detail box below. If this election is made, ALL answers on CPR payment for the applicable calendar year should reflect the adjusted reporting period.</w:t>
      </w:r>
    </w:p>
    <w:p w14:paraId="65C2120D" w14:textId="77777777" w:rsidR="00597425" w:rsidRPr="00597425" w:rsidRDefault="00597425" w:rsidP="00597425">
      <w:r w:rsidRPr="00597425">
        <w:t xml:space="preserve">- </w:t>
      </w:r>
      <w:r w:rsidRPr="00597425">
        <w:rPr>
          <w:i/>
        </w:rPr>
        <w:t>Unless indicated otherwise, questions apply to Health plans' dollars paid for in-network, commercial California members, not including prescription drug costs.</w:t>
      </w:r>
    </w:p>
    <w:p w14:paraId="613B7069" w14:textId="77777777" w:rsidR="00597425" w:rsidRPr="00597425" w:rsidRDefault="00597425" w:rsidP="00597425">
      <w:r w:rsidRPr="00597425">
        <w:rPr>
          <w:i/>
        </w:rPr>
        <w:t>- Commercial includes both self-funded and fully-insured business.</w:t>
      </w:r>
    </w:p>
    <w:p w14:paraId="4054575E" w14:textId="77777777" w:rsidR="00597425" w:rsidRPr="00597425" w:rsidRDefault="00597425" w:rsidP="00597425">
      <w:r w:rsidRPr="00597425">
        <w:rPr>
          <w:i/>
        </w:rPr>
        <w:t>HELPFUL TIPS: To determine the most appropriate payment category to which dollars from your payment reform program(s) should be allocated, please use the following steps:</w:t>
      </w:r>
    </w:p>
    <w:p w14:paraId="7EA88836" w14:textId="77777777" w:rsidR="00597425" w:rsidRPr="00597425" w:rsidRDefault="00597425" w:rsidP="00521096">
      <w:pPr>
        <w:numPr>
          <w:ilvl w:val="0"/>
          <w:numId w:val="48"/>
        </w:numPr>
      </w:pPr>
      <w:r w:rsidRPr="00597425">
        <w:rPr>
          <w:i/>
        </w:rPr>
        <w:t>Determine if the base payment of the program is fee-for-service (FFS) or not. If it is NOT based on FFS, ensure that the program category you select has “non-FFS based” in the program category.  </w:t>
      </w:r>
    </w:p>
    <w:p w14:paraId="227E825F" w14:textId="77777777" w:rsidR="00597425" w:rsidRPr="00597425" w:rsidRDefault="00597425" w:rsidP="00521096">
      <w:pPr>
        <w:numPr>
          <w:ilvl w:val="0"/>
          <w:numId w:val="48"/>
        </w:numPr>
      </w:pPr>
      <w:r w:rsidRPr="00597425">
        <w:rPr>
          <w:i/>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6A5C28A3" w14:textId="77777777" w:rsidR="00597425" w:rsidRPr="00597425" w:rsidRDefault="00597425" w:rsidP="00521096">
      <w:pPr>
        <w:numPr>
          <w:ilvl w:val="0"/>
          <w:numId w:val="48"/>
        </w:numPr>
      </w:pPr>
      <w:r w:rsidRPr="00597425">
        <w:rPr>
          <w:i/>
        </w:rPr>
        <w:t>Identify the</w:t>
      </w:r>
      <w:r w:rsidRPr="00597425">
        <w:t xml:space="preserve"> </w:t>
      </w:r>
      <w:r w:rsidRPr="00597425">
        <w:rPr>
          <w:b/>
          <w:i/>
          <w:u w:val="single"/>
        </w:rPr>
        <w:t>dominant</w:t>
      </w:r>
      <w:r w:rsidRPr="00597425">
        <w:rPr>
          <w:b/>
          <w:i/>
        </w:rPr>
        <w:t xml:space="preserve"> </w:t>
      </w:r>
      <w:r w:rsidRPr="00597425">
        <w:rPr>
          <w:i/>
        </w:rPr>
        <w:t>payment reform mechanism for a given payment reform program.</w:t>
      </w:r>
    </w:p>
    <w:p w14:paraId="6C8FE2E8" w14:textId="77777777" w:rsidR="00597425" w:rsidRPr="00597425" w:rsidRDefault="00597425" w:rsidP="00521096">
      <w:pPr>
        <w:numPr>
          <w:ilvl w:val="0"/>
          <w:numId w:val="48"/>
        </w:numPr>
      </w:pPr>
      <w:r w:rsidRPr="00597425">
        <w:rPr>
          <w:i/>
        </w:rPr>
        <w:t>For programs that have hybrid qualities, review the list of definitions to decide which payment model best describes your program (e.g., if your program pays providers based upon thresholds for quality or cost, and also provides a PMPM to providers to facilitate care coordination, select the  model through which most payment is made (in this case, pay-for-performance).</w:t>
      </w:r>
    </w:p>
    <w:p w14:paraId="6700DB7C" w14:textId="77777777" w:rsidR="00597425" w:rsidRPr="00597425" w:rsidRDefault="00597425" w:rsidP="00521096">
      <w:pPr>
        <w:numPr>
          <w:ilvl w:val="0"/>
          <w:numId w:val="48"/>
        </w:numPr>
      </w:pPr>
      <w:r w:rsidRPr="00597425">
        <w:rPr>
          <w:i/>
        </w:rPr>
        <w:t>For DRGs, case rates, and per diem payments please consider those as traditional FFS payments.</w:t>
      </w:r>
    </w:p>
    <w:p w14:paraId="26F111F8" w14:textId="77777777" w:rsidR="00597425" w:rsidRPr="00597425" w:rsidRDefault="00597425" w:rsidP="00597425">
      <w:r w:rsidRPr="00597425">
        <w:rPr>
          <w:b/>
          <w:i/>
        </w:rPr>
        <w:t> NOTE:  Health plan should report ALL dollars paid through contracts containing this type of payment program, not only the dollars paid out as an incentive.</w:t>
      </w:r>
    </w:p>
    <w:tbl>
      <w:tblPr>
        <w:tblW w:w="11088" w:type="dxa"/>
        <w:tblInd w:w="-587"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733"/>
        <w:gridCol w:w="1710"/>
        <w:gridCol w:w="1080"/>
        <w:gridCol w:w="1530"/>
        <w:gridCol w:w="1620"/>
        <w:gridCol w:w="1415"/>
      </w:tblGrid>
      <w:tr w:rsidR="00597425" w:rsidRPr="00597425" w14:paraId="03FD8A02"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4B1C7B" w14:textId="77777777" w:rsidR="00597425" w:rsidRPr="00597425" w:rsidRDefault="00597425" w:rsidP="00597425">
            <w:r w:rsidRPr="00597425">
              <w:rPr>
                <w:b/>
              </w:rPr>
              <w:t>HOSPITAL SERVICES</w:t>
            </w:r>
          </w:p>
          <w:p w14:paraId="219055CE" w14:textId="77777777" w:rsidR="00597425" w:rsidRPr="00597425" w:rsidRDefault="00597425" w:rsidP="00597425"/>
        </w:tc>
        <w:tc>
          <w:tcPr>
            <w:tcW w:w="17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9387F60" w14:textId="77777777" w:rsidR="00597425" w:rsidRPr="00597425" w:rsidRDefault="00597425" w:rsidP="00597425">
            <w:r w:rsidRPr="00597425">
              <w:t>ALL Providers for HOSPITAL Services</w:t>
            </w:r>
            <w:r w:rsidRPr="00597425">
              <w:br/>
            </w:r>
            <w:r w:rsidRPr="00597425">
              <w:rPr>
                <w:b/>
              </w:rPr>
              <w:t>Total $ Paid in the applicable Calendar Year or most current 12 months</w:t>
            </w:r>
            <w:r w:rsidRPr="00597425">
              <w:t xml:space="preserve"> </w:t>
            </w:r>
            <w:r w:rsidRPr="00597425">
              <w:rPr>
                <w:b/>
              </w:rPr>
              <w:t xml:space="preserve">Estimate breakout of amount in this </w:t>
            </w:r>
            <w:r w:rsidRPr="00597425">
              <w:rPr>
                <w:b/>
              </w:rPr>
              <w:lastRenderedPageBreak/>
              <w:t>column into percentage by contracted entity paid in next 2 columns</w:t>
            </w:r>
            <w:r w:rsidRPr="00597425">
              <w:rPr>
                <w:i/>
              </w:rPr>
              <w:t xml:space="preserve">  </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77B60EA" w14:textId="77777777" w:rsidR="00597425" w:rsidRPr="00597425" w:rsidRDefault="00597425" w:rsidP="00597425">
            <w:r w:rsidRPr="00597425">
              <w:lastRenderedPageBreak/>
              <w:t>HOSPITALS  paid under listed payment category below</w:t>
            </w:r>
            <w:r w:rsidRPr="00597425">
              <w:rPr>
                <w:i/>
              </w:rPr>
              <w:br/>
              <w:t>Estimated Percentag</w:t>
            </w:r>
            <w:r w:rsidRPr="00597425">
              <w:rPr>
                <w:i/>
              </w:rPr>
              <w:lastRenderedPageBreak/>
              <w:t>e of dollar amount listed in column 1 for each row</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41BF15" w14:textId="77777777" w:rsidR="00597425" w:rsidRPr="00597425" w:rsidRDefault="00597425" w:rsidP="00597425">
            <w:r w:rsidRPr="00597425">
              <w:lastRenderedPageBreak/>
              <w:t>Contracted entities (e.g., ACOs/PCMH/Medical Groups/IPAs) paid under listed payment category below</w:t>
            </w:r>
            <w:r w:rsidRPr="00597425">
              <w:rPr>
                <w:i/>
              </w:rPr>
              <w:br/>
              <w:t xml:space="preserve">Estimated Percentage of dollar amount </w:t>
            </w:r>
            <w:r w:rsidRPr="00597425">
              <w:rPr>
                <w:i/>
              </w:rPr>
              <w:lastRenderedPageBreak/>
              <w:t>listed in column 1 for each row</w:t>
            </w:r>
          </w:p>
        </w:tc>
        <w:tc>
          <w:tcPr>
            <w:tcW w:w="16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4C6CCE" w14:textId="77777777" w:rsidR="00597425" w:rsidRPr="00597425" w:rsidRDefault="00597425" w:rsidP="00597425">
            <w:r w:rsidRPr="00597425">
              <w:rPr>
                <w:i/>
              </w:rPr>
              <w:lastRenderedPageBreak/>
              <w:t>This column activated only if there is % listed in column 3</w:t>
            </w:r>
            <w:r w:rsidRPr="00597425">
              <w:rPr>
                <w:i/>
              </w:rPr>
              <w:br/>
              <w:t>Please select which contracted entities are paid in column 3</w:t>
            </w:r>
          </w:p>
        </w:tc>
        <w:tc>
          <w:tcPr>
            <w:tcW w:w="1415"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F7156B" w14:textId="77777777" w:rsidR="00597425" w:rsidRPr="00597425" w:rsidRDefault="00597425" w:rsidP="00597425">
            <w:r w:rsidRPr="00597425">
              <w:t>Autocalculated percent based on responses in column 1.</w:t>
            </w:r>
            <w:r w:rsidRPr="00597425">
              <w:br/>
              <w:t xml:space="preserve">Denominator = total $ in row 1 column 1 Numerator = $ in </w:t>
            </w:r>
            <w:r w:rsidRPr="00597425">
              <w:lastRenderedPageBreak/>
              <w:t>specific row C1</w:t>
            </w:r>
          </w:p>
        </w:tc>
      </w:tr>
      <w:tr w:rsidR="00597425" w:rsidRPr="00597425" w14:paraId="06EA64B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0A423ED" w14:textId="77777777" w:rsidR="00597425" w:rsidRPr="00597425" w:rsidRDefault="00597425" w:rsidP="00597425">
            <w:r w:rsidRPr="00597425">
              <w:lastRenderedPageBreak/>
              <w:t>Total IN-NETWORK dollars paid for to Providers for ALL commercial members for HOSPITAL SERVICES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031397" w14:textId="77777777" w:rsidR="00597425" w:rsidRPr="00597425" w:rsidRDefault="00597425" w:rsidP="00597425">
            <w:r w:rsidRPr="00597425">
              <w:rPr>
                <w:i/>
              </w:rPr>
              <w:t>Dollars.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134F30" w14:textId="77777777" w:rsidR="00597425" w:rsidRPr="00597425" w:rsidRDefault="00597425" w:rsidP="00597425">
            <w:r w:rsidRPr="00597425">
              <w:rPr>
                <w:i/>
              </w:rPr>
              <w:t>Percent.</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D1BB47" w14:textId="77777777" w:rsidR="00597425" w:rsidRPr="00597425" w:rsidRDefault="00597425" w:rsidP="00597425">
            <w:r w:rsidRPr="00597425">
              <w:rPr>
                <w:i/>
              </w:rPr>
              <w:t>Percent.</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0A80A3" w14:textId="77777777" w:rsidR="00597425" w:rsidRPr="00597425" w:rsidRDefault="00597425" w:rsidP="00597425">
            <w:r w:rsidRPr="00597425">
              <w:rPr>
                <w:i/>
              </w:rPr>
              <w:t>Multi, Checkboxes.</w:t>
            </w:r>
            <w:r w:rsidRPr="00597425">
              <w:br/>
              <w:t>1: ACO,</w:t>
            </w:r>
            <w:r w:rsidRPr="00597425">
              <w:br/>
              <w:t>2: PCMH,</w:t>
            </w:r>
            <w:r w:rsidRPr="00597425">
              <w:br/>
              <w:t>3: Medical Groups/IPAs,</w:t>
            </w:r>
            <w:r w:rsidRPr="00597425">
              <w:br/>
              <w:t>4: Primary Care,</w:t>
            </w:r>
            <w:r w:rsidRPr="00597425">
              <w:br/>
              <w:t>5: Specialists</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F5D224" w14:textId="77777777" w:rsidR="00597425" w:rsidRPr="00597425" w:rsidRDefault="00597425" w:rsidP="00597425">
            <w:r w:rsidRPr="00597425">
              <w:rPr>
                <w:i/>
              </w:rPr>
              <w:t>For comparison.</w:t>
            </w:r>
            <w:r w:rsidRPr="00597425">
              <w:br/>
              <w:t>Unknown</w:t>
            </w:r>
          </w:p>
          <w:p w14:paraId="0B8BA29F" w14:textId="77777777" w:rsidR="00597425" w:rsidRPr="00597425" w:rsidRDefault="00597425" w:rsidP="00597425">
            <w:r w:rsidRPr="00597425">
              <w:br/>
              <w:t>Note: Percentages provided in this row do not total 100%</w:t>
            </w:r>
          </w:p>
        </w:tc>
      </w:tr>
      <w:tr w:rsidR="00597425" w:rsidRPr="00597425" w14:paraId="1F7D0CF3"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256CE1" w14:textId="77777777" w:rsidR="00597425" w:rsidRPr="00597425" w:rsidRDefault="00597425" w:rsidP="00597425">
            <w:r w:rsidRPr="00597425">
              <w:t>Provide the total dollars paid to providers through traditional FFS payments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CEF5BD"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B6331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D3EF79"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96CC2C"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239E50" w14:textId="77777777" w:rsidR="00597425" w:rsidRPr="00597425" w:rsidRDefault="00597425" w:rsidP="00597425">
            <w:r w:rsidRPr="00597425">
              <w:rPr>
                <w:i/>
              </w:rPr>
              <w:t>(As above)</w:t>
            </w:r>
          </w:p>
        </w:tc>
      </w:tr>
      <w:tr w:rsidR="00597425" w:rsidRPr="00597425" w14:paraId="60512691"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668E5C" w14:textId="77777777" w:rsidR="00597425" w:rsidRPr="00597425" w:rsidRDefault="00597425" w:rsidP="00597425">
            <w:r w:rsidRPr="00597425">
              <w:t>Provide the total dollars paid to providers through bundled payment programs without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702F3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D0625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598C21"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61B6B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AC47F5" w14:textId="77777777" w:rsidR="00597425" w:rsidRPr="00597425" w:rsidRDefault="00597425" w:rsidP="00597425">
            <w:r w:rsidRPr="00597425">
              <w:rPr>
                <w:i/>
              </w:rPr>
              <w:t>(As above)</w:t>
            </w:r>
          </w:p>
        </w:tc>
      </w:tr>
      <w:tr w:rsidR="00597425" w:rsidRPr="00597425" w14:paraId="58FDD3E4"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4417B18" w14:textId="77777777" w:rsidR="00597425" w:rsidRPr="00597425" w:rsidRDefault="00597425" w:rsidP="00597425">
            <w:r w:rsidRPr="00597425">
              <w:t>Provide the total dollars paid to providers through partial or condition-specific capitation programs without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1C093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9A06A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FE0AC3"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EFA970"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441C49" w14:textId="77777777" w:rsidR="00597425" w:rsidRPr="00597425" w:rsidRDefault="00597425" w:rsidP="00597425">
            <w:r w:rsidRPr="00597425">
              <w:rPr>
                <w:i/>
              </w:rPr>
              <w:t>(As above)</w:t>
            </w:r>
          </w:p>
        </w:tc>
      </w:tr>
      <w:tr w:rsidR="00597425" w:rsidRPr="00597425" w14:paraId="7DE7785D"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CB6B496" w14:textId="77777777" w:rsidR="00597425" w:rsidRPr="00597425" w:rsidRDefault="00597425" w:rsidP="00597425">
            <w:r w:rsidRPr="00597425">
              <w:lastRenderedPageBreak/>
              <w:t>Provide the total dollars paid to providers through fully capitated programs without quality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3AA16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4ECE1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467612"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2C5F49"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50700D" w14:textId="77777777" w:rsidR="00597425" w:rsidRPr="00597425" w:rsidRDefault="00597425" w:rsidP="00597425">
            <w:r w:rsidRPr="00597425">
              <w:rPr>
                <w:i/>
              </w:rPr>
              <w:t>(As above)</w:t>
            </w:r>
          </w:p>
        </w:tc>
      </w:tr>
      <w:tr w:rsidR="00597425" w:rsidRPr="00597425" w14:paraId="1ABC8757"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01793A" w14:textId="77777777" w:rsidR="00597425" w:rsidRPr="00597425" w:rsidRDefault="00597425" w:rsidP="00597425">
            <w:r w:rsidRPr="00597425">
              <w:rPr>
                <w:b/>
              </w:rPr>
              <w:t>Subtotal: Dollars paid out under the status quo: total dollars paid through traditional payment methods in the applicable calendar year  for hospital services</w:t>
            </w:r>
            <w:r w:rsidRPr="00597425">
              <w:br/>
              <w:t>[Sum of Rows 2, 3 4 and 5]</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94803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075EC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CCA761"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3E03F6"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2AD866" w14:textId="77777777" w:rsidR="00597425" w:rsidRPr="00597425" w:rsidRDefault="00597425" w:rsidP="00597425">
            <w:r w:rsidRPr="00597425">
              <w:rPr>
                <w:i/>
              </w:rPr>
              <w:t>(As above)</w:t>
            </w:r>
          </w:p>
        </w:tc>
      </w:tr>
      <w:tr w:rsidR="00597425" w:rsidRPr="00597425" w14:paraId="57BA4043"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A0D69E" w14:textId="77777777" w:rsidR="00597425" w:rsidRPr="00597425" w:rsidRDefault="00597425" w:rsidP="00597425">
            <w:r w:rsidRPr="00597425">
              <w:t>Provide the total dollars paid to providers through shared-risk programs with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56463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D06527"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C55358"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1B506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E9504B" w14:textId="77777777" w:rsidR="00597425" w:rsidRPr="00597425" w:rsidRDefault="00597425" w:rsidP="00597425">
            <w:r w:rsidRPr="00597425">
              <w:rPr>
                <w:i/>
              </w:rPr>
              <w:t>(As above)</w:t>
            </w:r>
          </w:p>
        </w:tc>
      </w:tr>
      <w:tr w:rsidR="00597425" w:rsidRPr="00597425" w14:paraId="007F9CA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F401D4A" w14:textId="77777777" w:rsidR="00597425" w:rsidRPr="00597425" w:rsidRDefault="00597425" w:rsidP="00597425">
            <w:r w:rsidRPr="00597425">
              <w:t>Provide the total dollars paid to providers through FFS-based shared-savings programs with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B0564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EADD0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2F0DEB"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35D43F"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1C79F6" w14:textId="77777777" w:rsidR="00597425" w:rsidRPr="00597425" w:rsidRDefault="00597425" w:rsidP="00597425">
            <w:r w:rsidRPr="00597425">
              <w:rPr>
                <w:i/>
              </w:rPr>
              <w:t>(As above)</w:t>
            </w:r>
          </w:p>
        </w:tc>
      </w:tr>
      <w:tr w:rsidR="00597425" w:rsidRPr="00597425" w14:paraId="5B71E034"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A859D4" w14:textId="77777777" w:rsidR="00597425" w:rsidRPr="00597425" w:rsidRDefault="00597425" w:rsidP="00597425">
            <w:r w:rsidRPr="00597425">
              <w:t>Provide the total dollars paid to providers through non-FFS-based shared-savings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8ADA3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E2E1E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02086F"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0A3AC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7EB852" w14:textId="77777777" w:rsidR="00597425" w:rsidRPr="00597425" w:rsidRDefault="00597425" w:rsidP="00597425">
            <w:r w:rsidRPr="00597425">
              <w:rPr>
                <w:i/>
              </w:rPr>
              <w:t>(As above)</w:t>
            </w:r>
          </w:p>
        </w:tc>
      </w:tr>
      <w:tr w:rsidR="00597425" w:rsidRPr="00597425" w14:paraId="0E784332"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B3107E" w14:textId="77777777" w:rsidR="00597425" w:rsidRPr="00597425" w:rsidRDefault="00597425" w:rsidP="00597425">
            <w:r w:rsidRPr="00597425">
              <w:t>Provide the total dollars paid to providers through FFS base payments plus pay-for-performance (P4P) programs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8C974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95438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4C9B18"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E6944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D42ABC" w14:textId="77777777" w:rsidR="00597425" w:rsidRPr="00597425" w:rsidRDefault="00597425" w:rsidP="00597425">
            <w:r w:rsidRPr="00597425">
              <w:rPr>
                <w:i/>
              </w:rPr>
              <w:t>(As above)</w:t>
            </w:r>
          </w:p>
        </w:tc>
      </w:tr>
      <w:tr w:rsidR="00597425" w:rsidRPr="00597425" w14:paraId="7A865059"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B680EC" w14:textId="77777777" w:rsidR="00597425" w:rsidRPr="00597425" w:rsidRDefault="00597425" w:rsidP="00597425">
            <w:r w:rsidRPr="00597425">
              <w:t>Provide the total dollars paid to providers through fully capitated payment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7CBA9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0E4EE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F5C1EA"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1D3195"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03F977" w14:textId="77777777" w:rsidR="00597425" w:rsidRPr="00597425" w:rsidRDefault="00597425" w:rsidP="00597425">
            <w:r w:rsidRPr="00597425">
              <w:rPr>
                <w:i/>
              </w:rPr>
              <w:t>(As above)</w:t>
            </w:r>
          </w:p>
        </w:tc>
      </w:tr>
      <w:tr w:rsidR="00597425" w:rsidRPr="00597425" w14:paraId="3ED2A9A7"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C56BEF" w14:textId="77777777" w:rsidR="00597425" w:rsidRPr="00597425" w:rsidRDefault="00597425" w:rsidP="00597425">
            <w:r w:rsidRPr="00597425">
              <w:lastRenderedPageBreak/>
              <w:t>Provide the total dollars paid to providers through partial or condition-specific capitation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CA5E3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8CDB71"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CB3CC5"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E70652"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EA2677" w14:textId="77777777" w:rsidR="00597425" w:rsidRPr="00597425" w:rsidRDefault="00597425" w:rsidP="00597425">
            <w:r w:rsidRPr="00597425">
              <w:rPr>
                <w:i/>
              </w:rPr>
              <w:t>(As above)</w:t>
            </w:r>
          </w:p>
        </w:tc>
      </w:tr>
      <w:tr w:rsidR="00597425" w:rsidRPr="00597425" w14:paraId="4C65677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C3406A" w14:textId="77777777" w:rsidR="00597425" w:rsidRPr="00597425" w:rsidRDefault="00597425" w:rsidP="00597425">
            <w:r w:rsidRPr="00597425">
              <w:t>Provide the total dollars paid to providers through bundled payment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8AE6B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C0F960"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2BD959"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3E26B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6100B8" w14:textId="77777777" w:rsidR="00597425" w:rsidRPr="00597425" w:rsidRDefault="00597425" w:rsidP="00597425">
            <w:r w:rsidRPr="00597425">
              <w:rPr>
                <w:i/>
              </w:rPr>
              <w:t>(As above)</w:t>
            </w:r>
          </w:p>
        </w:tc>
      </w:tr>
      <w:tr w:rsidR="00597425" w:rsidRPr="00597425" w14:paraId="5269A7C6"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3E1BC3" w14:textId="77777777" w:rsidR="00597425" w:rsidRPr="00597425" w:rsidRDefault="00597425" w:rsidP="00597425">
            <w:r w:rsidRPr="00597425">
              <w:t>Provide the total dollars paid for FFS-based non-visit functions. (see definitions for examples)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BBED2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856E1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DD7DC3"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2E8306"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654736" w14:textId="77777777" w:rsidR="00597425" w:rsidRPr="00597425" w:rsidRDefault="00597425" w:rsidP="00597425">
            <w:r w:rsidRPr="00597425">
              <w:rPr>
                <w:i/>
              </w:rPr>
              <w:t>(As above)</w:t>
            </w:r>
          </w:p>
        </w:tc>
      </w:tr>
      <w:tr w:rsidR="00597425" w:rsidRPr="00597425" w14:paraId="485E4F3A"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5649DF" w14:textId="77777777" w:rsidR="00597425" w:rsidRPr="00597425" w:rsidRDefault="00597425" w:rsidP="00597425">
            <w:r w:rsidRPr="00597425">
              <w:t>Provide the total dollars paid for non-FFS-based non-visit functions. (see definitions for examples)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5CBBE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A1D9E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320B61"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EB3726"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AF550B" w14:textId="77777777" w:rsidR="00597425" w:rsidRPr="00597425" w:rsidRDefault="00597425" w:rsidP="00597425">
            <w:r w:rsidRPr="00597425">
              <w:rPr>
                <w:i/>
              </w:rPr>
              <w:t>(As above)</w:t>
            </w:r>
          </w:p>
        </w:tc>
      </w:tr>
      <w:tr w:rsidR="00597425" w:rsidRPr="00597425" w14:paraId="332C6C08"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51241CE" w14:textId="77777777" w:rsidR="00597425" w:rsidRPr="00597425" w:rsidRDefault="00597425" w:rsidP="00597425">
            <w:r w:rsidRPr="00597425">
              <w:t xml:space="preserve">Provide the total dollars paid to providers whose contract contains other types of performance-based incentive program not captured above </w:t>
            </w:r>
            <w:r w:rsidRPr="00597425">
              <w:rPr>
                <w:b/>
                <w:i/>
              </w:rPr>
              <w:t>and NOT based on FFS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735E9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00B021"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71C3B2"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6D581B"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D9F8D9" w14:textId="77777777" w:rsidR="00597425" w:rsidRPr="00597425" w:rsidRDefault="00597425" w:rsidP="00597425">
            <w:r w:rsidRPr="00597425">
              <w:rPr>
                <w:i/>
              </w:rPr>
              <w:t>(As above)</w:t>
            </w:r>
          </w:p>
        </w:tc>
      </w:tr>
      <w:tr w:rsidR="00597425" w:rsidRPr="00597425" w14:paraId="0483127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394885" w14:textId="77777777" w:rsidR="00597425" w:rsidRPr="00597425" w:rsidRDefault="00597425" w:rsidP="00597425">
            <w:r w:rsidRPr="00597425">
              <w:rPr>
                <w:b/>
                <w:i/>
              </w:rPr>
              <w:t>Total dollars paid to payment reform programs based on FFS.</w:t>
            </w:r>
            <w:r w:rsidRPr="00597425">
              <w:rPr>
                <w:b/>
                <w:i/>
              </w:rPr>
              <w:br/>
              <w:t>AUTOSUM ROWS 8, 10 and 14</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9FF97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31702B"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A8EEB8"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DB0587"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6FC91C" w14:textId="77777777" w:rsidR="00597425" w:rsidRPr="00597425" w:rsidRDefault="00597425" w:rsidP="00597425">
            <w:r w:rsidRPr="00597425">
              <w:rPr>
                <w:i/>
              </w:rPr>
              <w:t>(As above)</w:t>
            </w:r>
          </w:p>
        </w:tc>
      </w:tr>
      <w:tr w:rsidR="00597425" w:rsidRPr="00597425" w14:paraId="399D3523"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670F4E" w14:textId="77777777" w:rsidR="00597425" w:rsidRPr="00597425" w:rsidRDefault="00597425" w:rsidP="00597425">
            <w:r w:rsidRPr="00597425">
              <w:rPr>
                <w:b/>
                <w:i/>
              </w:rPr>
              <w:t>Total dollars paid to payment reform programs NOT based on FFS.</w:t>
            </w:r>
            <w:r w:rsidRPr="00597425">
              <w:rPr>
                <w:b/>
                <w:i/>
              </w:rPr>
              <w:br/>
              <w:t>AUTOSUM ROWS 7, 9, 11-13, 15 and 16</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C2FB2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29DC83"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FD6328"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D1E000"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8B648C" w14:textId="77777777" w:rsidR="00597425" w:rsidRPr="00597425" w:rsidRDefault="00597425" w:rsidP="00597425">
            <w:r w:rsidRPr="00597425">
              <w:rPr>
                <w:i/>
              </w:rPr>
              <w:t>(As above)</w:t>
            </w:r>
          </w:p>
        </w:tc>
      </w:tr>
    </w:tbl>
    <w:p w14:paraId="5F0C574E" w14:textId="77777777" w:rsidR="00597425" w:rsidRPr="00597425" w:rsidRDefault="00597425" w:rsidP="00597425">
      <w:r w:rsidRPr="00597425">
        <w:t> </w:t>
      </w:r>
    </w:p>
    <w:p w14:paraId="777E3222" w14:textId="77777777" w:rsidR="00597425" w:rsidRPr="00597425" w:rsidRDefault="00597425" w:rsidP="00597425">
      <w:r w:rsidRPr="00597425">
        <w:t xml:space="preserve">8.4.12.10 Based on your responses above, on an aggregate basis for the plan’s </w:t>
      </w:r>
      <w:r w:rsidRPr="00597425">
        <w:rPr>
          <w:b/>
        </w:rPr>
        <w:t>total California</w:t>
      </w:r>
      <w:r w:rsidRPr="00597425">
        <w:t xml:space="preserve"> book of business in the market of your response, indicate the relative weighting or allocation of the Plan's financial incentives for hospital services, and which payment </w:t>
      </w:r>
      <w:r w:rsidRPr="00597425">
        <w:lastRenderedPageBreak/>
        <w:t xml:space="preserve">approaches, if any, the Health plan is using currently to tie payment to performance If the relative weighting varies by contract, describe the most </w:t>
      </w:r>
      <w:r w:rsidRPr="00597425">
        <w:rPr>
          <w:u w:val="single"/>
        </w:rPr>
        <w:t>prevalent</w:t>
      </w:r>
      <w:r w:rsidRPr="00597425">
        <w:t xml:space="preserve"> allocation. The Plan's response should total 100.00% within each column. Enter 0.00% if incentives not use.</w:t>
      </w:r>
    </w:p>
    <w:tbl>
      <w:tblPr>
        <w:tblW w:w="11023" w:type="dxa"/>
        <w:tblInd w:w="-587"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39"/>
        <w:gridCol w:w="1800"/>
        <w:gridCol w:w="1387"/>
        <w:gridCol w:w="3078"/>
        <w:gridCol w:w="1619"/>
      </w:tblGrid>
      <w:tr w:rsidR="00597425" w:rsidRPr="00597425" w14:paraId="11EDBF84"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564AA6" w14:textId="77777777" w:rsidR="00597425" w:rsidRPr="00597425" w:rsidRDefault="00597425" w:rsidP="00597425">
            <w:r w:rsidRPr="00597425">
              <w:t>Hospital Services</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7A855D" w14:textId="77777777" w:rsidR="00597425" w:rsidRPr="00597425" w:rsidRDefault="00597425" w:rsidP="00597425">
            <w:r w:rsidRPr="00597425">
              <w:t>Estimate of Allocation of Incentive payments (see question above)</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5B306E" w14:textId="77777777" w:rsidR="00597425" w:rsidRPr="00597425" w:rsidRDefault="00597425" w:rsidP="00597425">
            <w:r w:rsidRPr="00597425">
              <w:t>Product where incentive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5DB850" w14:textId="77777777" w:rsidR="00597425" w:rsidRPr="00597425" w:rsidRDefault="00597425" w:rsidP="00597425">
            <w:r w:rsidRPr="00597425">
              <w:t>Type of Payment Approach</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274B26C" w14:textId="77777777" w:rsidR="00597425" w:rsidRPr="00597425" w:rsidRDefault="00597425" w:rsidP="00597425">
            <w:r w:rsidRPr="00597425">
              <w:t>Description of other</w:t>
            </w:r>
          </w:p>
        </w:tc>
      </w:tr>
      <w:tr w:rsidR="00597425" w:rsidRPr="00597425" w14:paraId="09DC8EBF"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D8DC1B" w14:textId="77777777" w:rsidR="00597425" w:rsidRPr="00597425" w:rsidRDefault="00597425" w:rsidP="00597425">
            <w:r w:rsidRPr="00597425">
              <w:t>Achievement (relative to target or peers) of Clinical process goals (e.g., prophylactic antibiotic administration, timeliness of medication administration, testing, screenings)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80D7A4" w14:textId="77777777" w:rsidR="00597425" w:rsidRPr="00597425" w:rsidRDefault="00597425" w:rsidP="00597425">
            <w:r w:rsidRPr="00597425">
              <w:rPr>
                <w:i/>
              </w:rPr>
              <w:t>Percent.</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DD94A2" w14:textId="77777777" w:rsidR="00597425" w:rsidRPr="00597425" w:rsidRDefault="00597425" w:rsidP="00597425">
            <w:r w:rsidRPr="00597425">
              <w:rPr>
                <w:i/>
              </w:rPr>
              <w:t>Single, Pull-down list.</w:t>
            </w:r>
            <w:r w:rsidRPr="00597425">
              <w:br/>
              <w:t>1: HMO,</w:t>
            </w:r>
            <w:r w:rsidRPr="00597425">
              <w:br/>
              <w:t>2: PPO,</w:t>
            </w:r>
            <w:r w:rsidRPr="00597425">
              <w:br/>
              <w:t>3: Both HMO and PPO,</w:t>
            </w:r>
            <w:r w:rsidRPr="00597425">
              <w:br/>
              <w:t>4: Not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9BCD76"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10: Non-payment policy for specific services associated with hospital-acquired conditions that were preventable or services that were unnecessary,</w:t>
            </w:r>
            <w:r w:rsidRPr="00597425">
              <w:br/>
              <w:t>11: Other non-FFS based payment reform models (describe in next column)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261411" w14:textId="77777777" w:rsidR="00597425" w:rsidRPr="00597425" w:rsidRDefault="00597425" w:rsidP="00597425">
            <w:r w:rsidRPr="00597425">
              <w:rPr>
                <w:i/>
              </w:rPr>
              <w:t>65 words.</w:t>
            </w:r>
          </w:p>
        </w:tc>
      </w:tr>
      <w:tr w:rsidR="00597425" w:rsidRPr="00597425" w14:paraId="167FD81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5CDC33" w14:textId="77777777" w:rsidR="00597425" w:rsidRPr="00597425" w:rsidRDefault="00597425" w:rsidP="00597425">
            <w:r w:rsidRPr="00597425">
              <w:t xml:space="preserve">Achievement (relative to target or peers) of Clinical outcomes goals(e.g., readmission rate, mortality </w:t>
            </w:r>
            <w:r w:rsidRPr="00597425">
              <w:lastRenderedPageBreak/>
              <w:t>rate, A1c, cholesterol values under control)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7884CF" w14:textId="77777777" w:rsidR="00597425" w:rsidRPr="00597425" w:rsidRDefault="00597425" w:rsidP="00597425">
            <w:r w:rsidRPr="00597425">
              <w:rPr>
                <w:i/>
              </w:rPr>
              <w:lastRenderedPageBreak/>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8BC04F"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5D58A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1E3910" w14:textId="77777777" w:rsidR="00597425" w:rsidRPr="00597425" w:rsidRDefault="00597425" w:rsidP="00597425">
            <w:r w:rsidRPr="00597425">
              <w:rPr>
                <w:i/>
              </w:rPr>
              <w:t>(As above)</w:t>
            </w:r>
          </w:p>
        </w:tc>
      </w:tr>
      <w:tr w:rsidR="00597425" w:rsidRPr="00597425" w14:paraId="55FAA1B4"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1924D9D" w14:textId="77777777" w:rsidR="00597425" w:rsidRPr="00597425" w:rsidRDefault="00597425" w:rsidP="00597425">
            <w:r w:rsidRPr="00597425">
              <w:lastRenderedPageBreak/>
              <w:t>Improvement over time of NQF-endorsed Outcomes and/or Process measures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B856A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E11D9B"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39B47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CC8442" w14:textId="77777777" w:rsidR="00597425" w:rsidRPr="00597425" w:rsidRDefault="00597425" w:rsidP="00597425">
            <w:r w:rsidRPr="00597425">
              <w:rPr>
                <w:i/>
              </w:rPr>
              <w:t>(As above)</w:t>
            </w:r>
          </w:p>
        </w:tc>
      </w:tr>
      <w:tr w:rsidR="00597425" w:rsidRPr="00597425" w14:paraId="50EFD472"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B1A6C68" w14:textId="77777777" w:rsidR="00597425" w:rsidRPr="00597425" w:rsidRDefault="00597425" w:rsidP="00597425">
            <w:r w:rsidRPr="00597425">
              <w:t>PATIENT SAFETY (e.g., Leapfrog, AHRQ, medication related safety issues)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BD887B"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29A11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15B0F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33DE9C" w14:textId="77777777" w:rsidR="00597425" w:rsidRPr="00597425" w:rsidRDefault="00597425" w:rsidP="00597425">
            <w:r w:rsidRPr="00597425">
              <w:rPr>
                <w:i/>
              </w:rPr>
              <w:t>(As above)</w:t>
            </w:r>
          </w:p>
        </w:tc>
      </w:tr>
      <w:tr w:rsidR="00597425" w:rsidRPr="00597425" w14:paraId="19B24BEA"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B60816" w14:textId="77777777" w:rsidR="00597425" w:rsidRPr="00597425" w:rsidRDefault="00597425" w:rsidP="00597425">
            <w:r w:rsidRPr="00597425">
              <w:t>Appropriate Maternity Care (adhering to clinical guidelines which if followed, would reduce unnecessary elective interventions)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60F25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3D8583"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37DC3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08EE7F" w14:textId="77777777" w:rsidR="00597425" w:rsidRPr="00597425" w:rsidRDefault="00597425" w:rsidP="00597425">
            <w:r w:rsidRPr="00597425">
              <w:rPr>
                <w:i/>
              </w:rPr>
              <w:t>(As above)</w:t>
            </w:r>
          </w:p>
        </w:tc>
      </w:tr>
      <w:tr w:rsidR="00597425" w:rsidRPr="00597425" w14:paraId="1A8DE6C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171850" w14:textId="77777777" w:rsidR="00597425" w:rsidRPr="00597425" w:rsidRDefault="00597425" w:rsidP="00597425">
            <w:r w:rsidRPr="00597425">
              <w:t>Longitudinal efficiency relative to target or peers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0C99C4"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73D2D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6C456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AEEB83" w14:textId="77777777" w:rsidR="00597425" w:rsidRPr="00597425" w:rsidRDefault="00597425" w:rsidP="00597425">
            <w:r w:rsidRPr="00597425">
              <w:rPr>
                <w:i/>
              </w:rPr>
              <w:t>(As above)</w:t>
            </w:r>
          </w:p>
        </w:tc>
      </w:tr>
      <w:tr w:rsidR="00597425" w:rsidRPr="00597425" w14:paraId="7CAC968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0DBCA4B" w14:textId="77777777" w:rsidR="00597425" w:rsidRPr="00597425" w:rsidRDefault="00597425" w:rsidP="00597425">
            <w:r w:rsidRPr="00597425">
              <w:t>Application of specific medical home practices (e.g., intensive self management support to patients, action Health plan development, arrangement for social support follow-up with a social worker or other community support personnel)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EC8334"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722134"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70B46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C51468" w14:textId="77777777" w:rsidR="00597425" w:rsidRPr="00597425" w:rsidRDefault="00597425" w:rsidP="00597425">
            <w:r w:rsidRPr="00597425">
              <w:rPr>
                <w:i/>
              </w:rPr>
              <w:t>(As above)</w:t>
            </w:r>
          </w:p>
        </w:tc>
      </w:tr>
      <w:tr w:rsidR="00597425" w:rsidRPr="00597425" w14:paraId="320B3595"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4185E9E" w14:textId="77777777" w:rsidR="00597425" w:rsidRPr="00597425" w:rsidRDefault="00597425" w:rsidP="00597425">
            <w:r w:rsidRPr="00597425">
              <w:t>Patient experience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F27A4A"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4A26C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BE551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D43BE9" w14:textId="77777777" w:rsidR="00597425" w:rsidRPr="00597425" w:rsidRDefault="00597425" w:rsidP="00597425">
            <w:r w:rsidRPr="00597425">
              <w:rPr>
                <w:i/>
              </w:rPr>
              <w:t>(As above)</w:t>
            </w:r>
          </w:p>
        </w:tc>
      </w:tr>
      <w:tr w:rsidR="00597425" w:rsidRPr="00597425" w14:paraId="31BD23E2"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136A18" w14:textId="77777777" w:rsidR="00597425" w:rsidRPr="00597425" w:rsidRDefault="00597425" w:rsidP="00597425">
            <w:r w:rsidRPr="00597425">
              <w:t>Health IT adoption or use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DA1A2C"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2AE2C7"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4AA92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476A13" w14:textId="77777777" w:rsidR="00597425" w:rsidRPr="00597425" w:rsidRDefault="00597425" w:rsidP="00597425">
            <w:r w:rsidRPr="00597425">
              <w:rPr>
                <w:i/>
              </w:rPr>
              <w:t>(As above)</w:t>
            </w:r>
          </w:p>
        </w:tc>
      </w:tr>
      <w:tr w:rsidR="00597425" w:rsidRPr="00597425" w14:paraId="63A0AC0C"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166BCB" w14:textId="77777777" w:rsidR="00597425" w:rsidRPr="00597425" w:rsidRDefault="00597425" w:rsidP="00597425">
            <w:r w:rsidRPr="00597425">
              <w:t>Financial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322AA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9B35B1"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6785C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8482F4" w14:textId="77777777" w:rsidR="00597425" w:rsidRPr="00597425" w:rsidRDefault="00597425" w:rsidP="00597425">
            <w:r w:rsidRPr="00597425">
              <w:rPr>
                <w:i/>
              </w:rPr>
              <w:t>(As above)</w:t>
            </w:r>
          </w:p>
        </w:tc>
      </w:tr>
      <w:tr w:rsidR="00597425" w:rsidRPr="00597425" w14:paraId="733DD7D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F5274C" w14:textId="77777777" w:rsidR="00597425" w:rsidRPr="00597425" w:rsidRDefault="00597425" w:rsidP="00597425">
            <w:r w:rsidRPr="00597425">
              <w:t>Utilization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F1476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4D2E7B"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FD0C6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D0F46E" w14:textId="77777777" w:rsidR="00597425" w:rsidRPr="00597425" w:rsidRDefault="00597425" w:rsidP="00597425">
            <w:r w:rsidRPr="00597425">
              <w:rPr>
                <w:i/>
              </w:rPr>
              <w:t>(As above)</w:t>
            </w:r>
          </w:p>
        </w:tc>
      </w:tr>
      <w:tr w:rsidR="00597425" w:rsidRPr="00597425" w14:paraId="2640CEA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68ED9BB" w14:textId="77777777" w:rsidR="00597425" w:rsidRPr="00597425" w:rsidRDefault="00597425" w:rsidP="00597425">
            <w:r w:rsidRPr="00597425">
              <w:t>Pharmacy Management</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43A76F"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7B38A0"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3809C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DCAF60" w14:textId="77777777" w:rsidR="00597425" w:rsidRPr="00597425" w:rsidRDefault="00597425" w:rsidP="00597425">
            <w:r w:rsidRPr="00597425">
              <w:rPr>
                <w:i/>
              </w:rPr>
              <w:t>(As above)</w:t>
            </w:r>
          </w:p>
        </w:tc>
      </w:tr>
      <w:tr w:rsidR="00597425" w:rsidRPr="00597425" w14:paraId="13DC7EF5"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F4532F7" w14:textId="77777777" w:rsidR="00597425" w:rsidRPr="00597425" w:rsidRDefault="00597425" w:rsidP="00597425">
            <w:r w:rsidRPr="00597425">
              <w:lastRenderedPageBreak/>
              <w:t>Other</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C0F41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60DF5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64BCF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B0FCBC" w14:textId="77777777" w:rsidR="00597425" w:rsidRPr="00597425" w:rsidRDefault="00597425" w:rsidP="00597425">
            <w:r w:rsidRPr="00597425">
              <w:rPr>
                <w:i/>
              </w:rPr>
              <w:t>(As above)</w:t>
            </w:r>
          </w:p>
        </w:tc>
      </w:tr>
      <w:tr w:rsidR="00597425" w:rsidRPr="00597425" w14:paraId="0E889620"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CFF3B7F" w14:textId="77777777" w:rsidR="00597425" w:rsidRPr="00597425" w:rsidRDefault="00597425" w:rsidP="00597425">
            <w:r w:rsidRPr="00597425">
              <w:t>Total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9A3D5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303A60"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3C53D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680B5D" w14:textId="77777777" w:rsidR="00597425" w:rsidRPr="00597425" w:rsidRDefault="00597425" w:rsidP="00597425">
            <w:r w:rsidRPr="00597425">
              <w:rPr>
                <w:i/>
              </w:rPr>
              <w:t>(As above)</w:t>
            </w:r>
          </w:p>
        </w:tc>
      </w:tr>
    </w:tbl>
    <w:p w14:paraId="28F40AF7" w14:textId="77777777" w:rsidR="00597425" w:rsidRPr="00597425" w:rsidRDefault="00597425" w:rsidP="00597425">
      <w:r w:rsidRPr="00597425">
        <w:t> </w:t>
      </w:r>
    </w:p>
    <w:p w14:paraId="35556831" w14:textId="77777777" w:rsidR="00597425" w:rsidRPr="00597425" w:rsidRDefault="00597425" w:rsidP="00597425">
      <w:r w:rsidRPr="00597425">
        <w:t>8.4.12.11 Payment Reform for High Volume/High Spend Conditions - Maternity Care Services (Note: Metrics below apply only to in-network dollars paid for commercial members).</w:t>
      </w:r>
    </w:p>
    <w:p w14:paraId="288AFE10" w14:textId="77777777" w:rsidR="00597425" w:rsidRPr="00597425" w:rsidRDefault="00597425" w:rsidP="00597425">
      <w:pPr>
        <w:rPr>
          <w:b/>
        </w:rPr>
      </w:pPr>
    </w:p>
    <w:p w14:paraId="7741729E" w14:textId="77777777" w:rsidR="00597425" w:rsidRPr="00597425" w:rsidRDefault="00597425" w:rsidP="00597425">
      <w:r w:rsidRPr="00597425">
        <w:rPr>
          <w:b/>
        </w:rPr>
        <w:t>EXAMPLE ASSUMING A HEALTH PLAN CONTRACTS WITH ONLY TWO HOSPITALS (FOR ILLUSTRATION PURPOSES):</w:t>
      </w:r>
    </w:p>
    <w:p w14:paraId="24D70A31" w14:textId="77777777" w:rsidR="00597425" w:rsidRPr="00597425" w:rsidRDefault="00597425" w:rsidP="00597425">
      <w:r w:rsidRPr="00597425">
        <w:t>Hospital A has a contract that includes a financial incentive or disincentive to adhere to clinical guidelines for maternity care. The maternity care financial incentive or disincentive may be part of a broader quality incentive contract, such as a P4P program for the hospital where a portion of the bonus pay is tied to performance for delivering clinically safe and appropriate maternity care. The total dollars paid to Hospital A for maternity care was $100 (reported in row 1). Because there is a maternity care financial or disincentive incentive in the contract for Hospital A, $100 is also reported in row 2.</w:t>
      </w:r>
    </w:p>
    <w:p w14:paraId="68AEB7C4" w14:textId="77777777" w:rsidR="00597425" w:rsidRPr="00597425" w:rsidRDefault="00597425" w:rsidP="00597425">
      <w:r w:rsidRPr="00597425">
        <w:t xml:space="preserve"> Hospital B does </w:t>
      </w:r>
      <w:r w:rsidRPr="00597425">
        <w:rPr>
          <w:b/>
          <w:u w:val="single"/>
        </w:rPr>
        <w:t>not</w:t>
      </w:r>
      <w:r w:rsidRPr="00597425">
        <w:t xml:space="preserve"> have a contract where there is a financial incentive or disincentive to adhere to clinical guidelines for maternity care. The total dollars paid to Hospital B for maternity care is $100 (reported in row 1). However, since Hospital B does NOT have a maternity care financial incentive or disincentive in the contract, $0 is reported on row 2.</w:t>
      </w:r>
    </w:p>
    <w:p w14:paraId="11CCBC5D" w14:textId="77777777" w:rsidR="00597425" w:rsidRPr="00597425" w:rsidRDefault="00597425" w:rsidP="00597425">
      <w:r w:rsidRPr="00597425">
        <w:t> Two hundred dollars ($200), the sum of the total dollars paid for maternity care for Hospitals A and B, would be reported in line 1. In row 2, only $100 is reported, as only one of the hospitals has a contract with a financial incentive or disincentive for maternity care services.</w:t>
      </w:r>
    </w:p>
    <w:p w14:paraId="7662ED4F" w14:textId="77777777" w:rsidR="00597425" w:rsidRPr="00597425" w:rsidRDefault="00597425" w:rsidP="00597425">
      <w:r w:rsidRPr="00597425">
        <w:t>If BOTH Hospitals A and B have contracts with financial incentives or disincentives for adhering to clinical guidelines for maternity care, then the total for row 2 is $200. The second row is NOT asking for the specific dollars that are paid for the maternity care financial incentive component of the contract.</w:t>
      </w:r>
    </w:p>
    <w:p w14:paraId="4C36F260" w14:textId="77777777" w:rsidR="00597425" w:rsidRPr="00597425" w:rsidRDefault="00597425" w:rsidP="00597425">
      <w:r w:rsidRPr="00597425">
        <w:t>Use the process described above for all contracts with hospitals for maternity care to provide a complete numerator and denominator for this question.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180"/>
        <w:gridCol w:w="3168"/>
      </w:tblGrid>
      <w:tr w:rsidR="00597425" w:rsidRPr="00597425" w14:paraId="2C26056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FD1E52" w14:textId="77777777" w:rsidR="00597425" w:rsidRPr="00597425" w:rsidRDefault="00597425" w:rsidP="00597425">
            <w:r w:rsidRPr="00597425">
              <w:rPr>
                <w:b/>
              </w:rPr>
              <w:t>Maternity Services Payment Reform</w:t>
            </w:r>
          </w:p>
          <w:p w14:paraId="73811AA2"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E7B9F4" w14:textId="77777777" w:rsidR="00597425" w:rsidRPr="00597425" w:rsidRDefault="00597425" w:rsidP="00597425">
            <w:r w:rsidRPr="00597425">
              <w:rPr>
                <w:b/>
                <w:i/>
              </w:rPr>
              <w:t>Response</w:t>
            </w:r>
          </w:p>
          <w:p w14:paraId="66D59E47" w14:textId="77777777" w:rsidR="00597425" w:rsidRPr="00597425" w:rsidRDefault="00597425" w:rsidP="00597425"/>
        </w:tc>
      </w:tr>
      <w:tr w:rsidR="00597425" w:rsidRPr="00597425" w14:paraId="52B8893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AAF532" w14:textId="77777777" w:rsidR="00597425" w:rsidRPr="00597425" w:rsidRDefault="00597425" w:rsidP="00597425">
            <w:r w:rsidRPr="00597425">
              <w:rPr>
                <w:b/>
              </w:rPr>
              <w:t>Provide the total dollars paid to hospitals for maternity care for the applicable calendar year   or most current 12 months with sufficient information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8D6DC2" w14:textId="77777777" w:rsidR="00597425" w:rsidRPr="00597425" w:rsidRDefault="00597425" w:rsidP="00597425">
            <w:r w:rsidRPr="00597425">
              <w:rPr>
                <w:i/>
              </w:rPr>
              <w:t>Dollars.</w:t>
            </w:r>
            <w:r w:rsidRPr="00597425">
              <w:br/>
              <w:t>N/A OK.</w:t>
            </w:r>
          </w:p>
        </w:tc>
      </w:tr>
      <w:tr w:rsidR="00597425" w:rsidRPr="00597425" w14:paraId="753268B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74BF60" w14:textId="77777777" w:rsidR="00597425" w:rsidRPr="00597425" w:rsidRDefault="00597425" w:rsidP="00597425">
            <w:r w:rsidRPr="00597425">
              <w:t xml:space="preserve">Provide the total dollars paid for maternity care to hospitals with contracts that include incentives to adhere </w:t>
            </w:r>
            <w:r w:rsidRPr="00597425">
              <w:lastRenderedPageBreak/>
              <w:t>to clinical guidelines, which, if followed, would reduce unnecessary elective medical intervention during labor and delivery in the past year. Such incentives can either be positive (e.g. pay for performance) or negative (disincentives), such as non-payment for care that is not evidence-based.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DE88C8" w14:textId="77777777" w:rsidR="00597425" w:rsidRPr="00597425" w:rsidRDefault="00597425" w:rsidP="00597425">
            <w:r w:rsidRPr="00597425">
              <w:rPr>
                <w:i/>
              </w:rPr>
              <w:lastRenderedPageBreak/>
              <w:t>Dollars.</w:t>
            </w:r>
            <w:r w:rsidRPr="00597425">
              <w:br/>
              <w:t>N/A OK.</w:t>
            </w:r>
            <w:r w:rsidRPr="00597425">
              <w:br/>
            </w:r>
            <w:r w:rsidRPr="00597425">
              <w:lastRenderedPageBreak/>
              <w:t>From 0 to 1000000000000000000.</w:t>
            </w:r>
          </w:p>
        </w:tc>
      </w:tr>
      <w:tr w:rsidR="00597425" w:rsidRPr="00597425" w14:paraId="7B78C50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E87C04" w14:textId="77777777" w:rsidR="00597425" w:rsidRPr="00597425" w:rsidRDefault="00597425" w:rsidP="00597425">
            <w:r w:rsidRPr="00597425">
              <w:rPr>
                <w:b/>
              </w:rPr>
              <w:lastRenderedPageBreak/>
              <w:t>Autocalc:  Row 2/Row 1</w:t>
            </w:r>
            <w:r w:rsidRPr="00597425">
              <w:rPr>
                <w:b/>
              </w:rPr>
              <w:br/>
              <w:t>Percent of total maternity care dollars paid that go to hospitals with contracts that provide incentives for adhering to clinical guidelines which, if followed, would reduce unnecessary elective interventions related to unnecessary elective medical intervention during labor and delivery in the past year.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EA7434" w14:textId="77777777" w:rsidR="00597425" w:rsidRPr="00597425" w:rsidRDefault="00597425" w:rsidP="00597425">
            <w:r w:rsidRPr="00597425">
              <w:rPr>
                <w:i/>
              </w:rPr>
              <w:t>For comparison.</w:t>
            </w:r>
            <w:r w:rsidRPr="00597425">
              <w:br/>
              <w:t>Unknown</w:t>
            </w:r>
          </w:p>
        </w:tc>
      </w:tr>
    </w:tbl>
    <w:p w14:paraId="632CA5F1" w14:textId="77777777" w:rsidR="00597425" w:rsidRPr="00597425" w:rsidRDefault="00597425" w:rsidP="00597425">
      <w:r w:rsidRPr="00597425">
        <w:t> </w:t>
      </w:r>
    </w:p>
    <w:p w14:paraId="42E6F221" w14:textId="77777777" w:rsidR="00597425" w:rsidRPr="00597425" w:rsidRDefault="00597425" w:rsidP="00597425">
      <w:r w:rsidRPr="00597425">
        <w:t xml:space="preserve">8.4.12.12 For the measures used in determining financial incentives paid to </w:t>
      </w:r>
      <w:r w:rsidRPr="00597425">
        <w:rPr>
          <w:b/>
        </w:rPr>
        <w:t xml:space="preserve">hospitals and/or physicians involving </w:t>
      </w:r>
      <w:r w:rsidRPr="00597425">
        <w:rPr>
          <w:b/>
          <w:u w:val="single"/>
        </w:rPr>
        <w:t>HOSPITAL SERVICES</w:t>
      </w:r>
      <w:r w:rsidRPr="00597425">
        <w:rPr>
          <w:b/>
        </w:rPr>
        <w:t xml:space="preserve"> IN THIS MARKET</w:t>
      </w:r>
      <w:r w:rsidRPr="00597425">
        <w:t xml:space="preserve">, indicate payment approach, system/entities paid and the percentage of the contracted entities receive payment reward. To calculate percentage, please use unduplicated count of hospitals and physicians. </w:t>
      </w:r>
    </w:p>
    <w:p w14:paraId="30E3C530" w14:textId="77777777" w:rsidR="00597425" w:rsidRPr="00597425" w:rsidRDefault="00597425" w:rsidP="00597425">
      <w:r w:rsidRPr="00597425">
        <w:br/>
        <w:t xml:space="preserve">Information on the measures is available at </w:t>
      </w:r>
      <w:hyperlink r:id="rId33" w:history="1">
        <w:r w:rsidRPr="00597425">
          <w:rPr>
            <w:rStyle w:val="Hyperlink"/>
          </w:rPr>
          <w:t>http://www.cms.gov/Medicare/Quality-Initiatives-Patient-Assessment-Instruments/HospitalQualityInits/OutcomeMeasures.html</w:t>
        </w:r>
      </w:hyperlink>
    </w:p>
    <w:p w14:paraId="2D109D2D" w14:textId="77777777" w:rsidR="00597425" w:rsidRPr="00597425" w:rsidRDefault="00597425" w:rsidP="00597425">
      <w:r w:rsidRPr="00597425">
        <w:t>The AHRQ Quality Indicators (QIs) are measures of health care quality that make use of readily available hospital inpatient administrative data. The QIs can be used to highlight potential quality concerns, identify areas that need further study and investigation, and track changes over time.</w:t>
      </w:r>
    </w:p>
    <w:p w14:paraId="716A9FE9" w14:textId="77777777" w:rsidR="00597425" w:rsidRPr="00597425" w:rsidRDefault="00597425" w:rsidP="00597425">
      <w:r w:rsidRPr="00597425">
        <w:t>The current AHRQ QI modules represent various aspects of quality:</w:t>
      </w:r>
    </w:p>
    <w:p w14:paraId="2285A24F" w14:textId="77777777" w:rsidR="00597425" w:rsidRPr="00597425" w:rsidRDefault="00597425" w:rsidP="00521096">
      <w:pPr>
        <w:numPr>
          <w:ilvl w:val="0"/>
          <w:numId w:val="46"/>
        </w:numPr>
      </w:pPr>
      <w:hyperlink r:id="rId34" w:history="1">
        <w:r w:rsidRPr="00597425">
          <w:rPr>
            <w:rStyle w:val="Hyperlink"/>
          </w:rPr>
          <w:t>Prevention Quality Indicators</w:t>
        </w:r>
      </w:hyperlink>
      <w:r w:rsidRPr="00597425">
        <w:t xml:space="preserve"> identify hospital admissions in geographic areas that evidence suggests may have been avoided through access to high-quality outpatient care.</w:t>
      </w:r>
    </w:p>
    <w:p w14:paraId="7BB0837E" w14:textId="77777777" w:rsidR="00597425" w:rsidRPr="00597425" w:rsidRDefault="00597425" w:rsidP="00521096">
      <w:pPr>
        <w:numPr>
          <w:ilvl w:val="0"/>
          <w:numId w:val="46"/>
        </w:numPr>
      </w:pPr>
      <w:hyperlink r:id="rId35" w:history="1">
        <w:r w:rsidRPr="00597425">
          <w:rPr>
            <w:rStyle w:val="Hyperlink"/>
          </w:rPr>
          <w:t>Inpatient Quality Indicators</w:t>
        </w:r>
      </w:hyperlink>
      <w:r w:rsidRPr="00597425">
        <w:t xml:space="preserve"> reflect quality of care inside hospitals, as well as across geographic areas, including inpatient mortality for medical conditions and surgical procedures.</w:t>
      </w:r>
    </w:p>
    <w:p w14:paraId="3DB16DF6" w14:textId="77777777" w:rsidR="00597425" w:rsidRPr="00597425" w:rsidRDefault="00597425" w:rsidP="00521096">
      <w:pPr>
        <w:numPr>
          <w:ilvl w:val="0"/>
          <w:numId w:val="46"/>
        </w:numPr>
      </w:pPr>
      <w:hyperlink r:id="rId36" w:history="1">
        <w:r w:rsidRPr="00597425">
          <w:rPr>
            <w:rStyle w:val="Hyperlink"/>
          </w:rPr>
          <w:t>Patient Safety Indicators</w:t>
        </w:r>
      </w:hyperlink>
      <w:r w:rsidRPr="00597425">
        <w:t xml:space="preserve"> reflect quality of care inside hospitals, as well as geographic areas, to focus on potentially avoidable complications and iatrogenic events.</w:t>
      </w:r>
    </w:p>
    <w:p w14:paraId="5AD45380" w14:textId="77777777" w:rsidR="00597425" w:rsidRPr="00597425" w:rsidRDefault="00597425" w:rsidP="00597425">
      <w:r w:rsidRPr="00597425">
        <w:t xml:space="preserve">Information on impact of early scheduled deliveries and rates by state can be found at: http://www.leapfroggroup.org/news/leapfrog_news/4788210 and </w:t>
      </w:r>
      <w:hyperlink r:id="rId37" w:anchor="State" w:history="1">
        <w:r w:rsidRPr="00597425">
          <w:rPr>
            <w:rStyle w:val="Hyperlink"/>
          </w:rPr>
          <w:t>http://www.leapfroggroup.org/tooearlydeliveries#State</w:t>
        </w:r>
      </w:hyperlink>
      <w:r w:rsidRPr="00597425">
        <w:rPr>
          <w:u w:val="single"/>
        </w:rPr>
        <w:t xml:space="preserve">.  </w:t>
      </w:r>
      <w:r w:rsidRPr="00597425">
        <w:t xml:space="preserve">Efficiency is defined as the cost and quantity of services (i.e., total resources used) for the episode of care. For additional information, see "Measuring Provider Efficiency Version 1.0" available at </w:t>
      </w:r>
      <w:hyperlink r:id="rId38" w:history="1">
        <w:r w:rsidRPr="00597425">
          <w:rPr>
            <w:rStyle w:val="Hyperlink"/>
          </w:rPr>
          <w:t>http://www.leapfroggroup.org/media/file/MeasuringProviderEfficiencyVersion1_12-31-2005.pdf</w:t>
        </w:r>
      </w:hyperlink>
      <w:r w:rsidRPr="00597425">
        <w:t xml:space="preserve"> and Hospital Cost Efficiency Measurement: Methodological Approaches at </w:t>
      </w:r>
      <w:hyperlink r:id="rId39" w:history="1">
        <w:r w:rsidRPr="00597425">
          <w:rPr>
            <w:rStyle w:val="Hyperlink"/>
          </w:rPr>
          <w:t>http://www.pbgh.org/storage/documents/reports/PBGHHospEfficiencyMeas_01-2007_22p.pdf</w:t>
        </w:r>
      </w:hyperlink>
      <w:r w:rsidRPr="00597425">
        <w:rPr>
          <w:u w:val="single"/>
        </w:rPr>
        <w:t xml:space="preserve">. </w:t>
      </w:r>
      <w:r w:rsidRPr="00597425">
        <w:t xml:space="preserve">For preventable ED/ER visits, please see </w:t>
      </w:r>
      <w:hyperlink r:id="rId40" w:history="1">
        <w:r w:rsidRPr="00597425">
          <w:rPr>
            <w:rStyle w:val="Hyperlink"/>
          </w:rPr>
          <w:t>http://info.medinsight.milliman.com/bid/192744/Claims-Based-Analytics-to-Identify-Potentially-Avoidable-ER-Visits</w:t>
        </w:r>
      </w:hyperlink>
      <w:r w:rsidRPr="00597425">
        <w:t xml:space="preserve"> and </w:t>
      </w:r>
      <w:hyperlink r:id="rId41" w:history="1">
        <w:r w:rsidRPr="00597425">
          <w:rPr>
            <w:rStyle w:val="Hyperlink"/>
          </w:rPr>
          <w:t>http://wagner.nyu.edu/faculty/billings/nyued-background</w:t>
        </w:r>
      </w:hyperlink>
      <w:r w:rsidRPr="00597425">
        <w:rPr>
          <w:u w:val="single"/>
        </w:rPr>
        <w:t xml:space="preserve">. </w:t>
      </w:r>
      <w:r w:rsidRPr="00597425">
        <w:t>In detail box below - please note if needed any additional information about percentages provided (e.g., if payment is made for a composite set of measures - indicate which)</w:t>
      </w:r>
    </w:p>
    <w:tbl>
      <w:tblPr>
        <w:tblW w:w="11023" w:type="dxa"/>
        <w:tblInd w:w="-497"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833"/>
        <w:gridCol w:w="1080"/>
        <w:gridCol w:w="1080"/>
        <w:gridCol w:w="3330"/>
        <w:gridCol w:w="900"/>
        <w:gridCol w:w="900"/>
        <w:gridCol w:w="900"/>
      </w:tblGrid>
      <w:tr w:rsidR="00597425" w:rsidRPr="00597425" w14:paraId="0B2F40A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944D3D"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63DAAD" w14:textId="77777777" w:rsidR="00597425" w:rsidRPr="00597425" w:rsidRDefault="00597425" w:rsidP="00597425">
            <w:r w:rsidRPr="00597425">
              <w:t>Product where incentive available</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C8FD8F" w14:textId="77777777" w:rsidR="00597425" w:rsidRPr="00597425" w:rsidRDefault="00597425" w:rsidP="00597425">
            <w:r w:rsidRPr="00597425">
              <w:t>System/ Entity Paid</w:t>
            </w:r>
          </w:p>
        </w:tc>
        <w:tc>
          <w:tcPr>
            <w:tcW w:w="33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0B42133" w14:textId="77777777" w:rsidR="00597425" w:rsidRPr="00597425" w:rsidRDefault="00597425" w:rsidP="00597425">
            <w:r w:rsidRPr="00597425">
              <w:t>Type of Payment Approach</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96AA1F4" w14:textId="77777777" w:rsidR="00597425" w:rsidRPr="00597425" w:rsidRDefault="00597425" w:rsidP="00597425">
            <w:r w:rsidRPr="00597425">
              <w:t>Description of Other</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D3F45F" w14:textId="77777777" w:rsidR="00597425" w:rsidRPr="00597425" w:rsidRDefault="00597425" w:rsidP="00597425">
            <w:r w:rsidRPr="00597425">
              <w:t>% network hospitals receiving reward</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052951C" w14:textId="77777777" w:rsidR="00597425" w:rsidRPr="00597425" w:rsidRDefault="00597425" w:rsidP="00597425">
            <w:r w:rsidRPr="00597425">
              <w:t>% network physicians receiving reward</w:t>
            </w:r>
          </w:p>
        </w:tc>
      </w:tr>
      <w:tr w:rsidR="00597425" w:rsidRPr="00597425" w14:paraId="209D4CDD"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ECFBBE1" w14:textId="77777777" w:rsidR="00597425" w:rsidRPr="00597425" w:rsidRDefault="00597425" w:rsidP="00597425">
            <w:r w:rsidRPr="00597425">
              <w:t>HQA</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677A9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D689CA" w14:textId="77777777" w:rsidR="00597425" w:rsidRPr="00597425" w:rsidRDefault="00597425" w:rsidP="00597425">
            <w:r w:rsidRPr="00597425">
              <w:t> </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70ADF9"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CF0E03"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5959F0"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DC25A7" w14:textId="77777777" w:rsidR="00597425" w:rsidRPr="00597425" w:rsidRDefault="00597425" w:rsidP="00597425">
            <w:r w:rsidRPr="00597425">
              <w:t> </w:t>
            </w:r>
          </w:p>
        </w:tc>
      </w:tr>
      <w:tr w:rsidR="00597425" w:rsidRPr="00597425" w14:paraId="5B75EF96"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9A81EB" w14:textId="77777777" w:rsidR="00597425" w:rsidRPr="00597425" w:rsidRDefault="00597425" w:rsidP="00597425">
            <w:r w:rsidRPr="00597425">
              <w:t>ACUTE MYOCARDIAL INFARCTION (AMI)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76E0B9" w14:textId="77777777" w:rsidR="00597425" w:rsidRPr="00597425" w:rsidRDefault="00597425" w:rsidP="00597425">
            <w:r w:rsidRPr="00597425">
              <w:rPr>
                <w:i/>
              </w:rPr>
              <w:t>Single, Radio group.</w:t>
            </w:r>
            <w:r w:rsidRPr="00597425">
              <w:br/>
              <w:t>1: HMO,</w:t>
            </w:r>
            <w:r w:rsidRPr="00597425">
              <w:br/>
              <w:t>2: PPO,</w:t>
            </w:r>
            <w:r w:rsidRPr="00597425">
              <w:br/>
              <w:t>3: Both HMO and PPO,</w:t>
            </w:r>
            <w:r w:rsidRPr="00597425">
              <w:br/>
              <w:t>4: EPO only</w:t>
            </w:r>
            <w:r w:rsidRPr="00597425">
              <w:br/>
              <w:t>5: All products,</w:t>
            </w:r>
            <w:r w:rsidRPr="00597425">
              <w:br/>
              <w:t>6: Not available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97F691" w14:textId="77777777" w:rsidR="00597425" w:rsidRPr="00597425" w:rsidRDefault="00597425" w:rsidP="00597425">
            <w:r w:rsidRPr="00597425">
              <w:rPr>
                <w:i/>
              </w:rPr>
              <w:t>Multi, Checkboxes.</w:t>
            </w:r>
            <w:r w:rsidRPr="00597425">
              <w:br/>
              <w:t>1: Hospital,</w:t>
            </w:r>
            <w:r w:rsidRPr="00597425">
              <w:br/>
              <w:t>2: ACO,</w:t>
            </w:r>
            <w:r w:rsidRPr="00597425">
              <w:br/>
              <w:t>3: Physician or physician group,</w:t>
            </w:r>
            <w:r w:rsidRPr="00597425">
              <w:br/>
              <w:t>4: Other</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DAFEF5"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 specific capitation with quality,</w:t>
            </w:r>
            <w:r w:rsidRPr="00597425">
              <w:br/>
              <w:t>7: Bundled payment with quality,</w:t>
            </w:r>
            <w:r w:rsidRPr="00597425">
              <w:br/>
              <w:t>8: FFS-based non-visit functions,</w:t>
            </w:r>
            <w:r w:rsidRPr="00597425">
              <w:br/>
              <w:t>9: Non-FFS-based non-visit functions,</w:t>
            </w:r>
            <w:r w:rsidRPr="00597425">
              <w:br/>
              <w:t>10: Non-payment policy for specific services associated with hospital-acquired conditions that were preventable or services that were unnecessary,</w:t>
            </w:r>
            <w:r w:rsidRPr="00597425">
              <w:br/>
              <w:t xml:space="preserve">11: Other non-FFS based </w:t>
            </w:r>
            <w:r w:rsidRPr="00597425">
              <w:lastRenderedPageBreak/>
              <w:t>payment reform models (describe in next column)</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73AE27" w14:textId="77777777" w:rsidR="00597425" w:rsidRPr="00597425" w:rsidRDefault="00597425" w:rsidP="00597425">
            <w:r w:rsidRPr="00597425">
              <w:rPr>
                <w:i/>
              </w:rPr>
              <w:lastRenderedPageBreak/>
              <w:t>65 words.</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ED145D" w14:textId="77777777" w:rsidR="00597425" w:rsidRPr="00597425" w:rsidRDefault="00597425" w:rsidP="00597425">
            <w:r w:rsidRPr="00597425">
              <w:rPr>
                <w:i/>
              </w:rPr>
              <w:t>Percent.</w:t>
            </w:r>
            <w:r w:rsidRPr="00597425">
              <w:br/>
              <w:t>N/A OK.</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3319E9" w14:textId="77777777" w:rsidR="00597425" w:rsidRPr="00597425" w:rsidRDefault="00597425" w:rsidP="00597425">
            <w:r w:rsidRPr="00597425">
              <w:rPr>
                <w:i/>
              </w:rPr>
              <w:t>Percent.</w:t>
            </w:r>
            <w:r w:rsidRPr="00597425">
              <w:br/>
              <w:t>N/A OK.</w:t>
            </w:r>
          </w:p>
        </w:tc>
      </w:tr>
      <w:tr w:rsidR="00597425" w:rsidRPr="00597425" w14:paraId="1A37BD82"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67535B7" w14:textId="77777777" w:rsidR="00597425" w:rsidRPr="00597425" w:rsidRDefault="00597425" w:rsidP="00597425">
            <w:r w:rsidRPr="00597425">
              <w:lastRenderedPageBreak/>
              <w:t>HEART FAILURE (HF)</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9AA0B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149A9E"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7C8F3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8E24F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2BF8D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F4ED13" w14:textId="77777777" w:rsidR="00597425" w:rsidRPr="00597425" w:rsidRDefault="00597425" w:rsidP="00597425">
            <w:r w:rsidRPr="00597425">
              <w:rPr>
                <w:i/>
              </w:rPr>
              <w:t>(As above)</w:t>
            </w:r>
          </w:p>
        </w:tc>
      </w:tr>
      <w:tr w:rsidR="00597425" w:rsidRPr="00597425" w14:paraId="4E675811"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6DE244" w14:textId="77777777" w:rsidR="00597425" w:rsidRPr="00597425" w:rsidRDefault="00597425" w:rsidP="00597425">
            <w:r w:rsidRPr="00597425">
              <w:t>PNEUMONIA (PNE)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8E33D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671FC9"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3B3ED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E7336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AC843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59CF02" w14:textId="77777777" w:rsidR="00597425" w:rsidRPr="00597425" w:rsidRDefault="00597425" w:rsidP="00597425">
            <w:r w:rsidRPr="00597425">
              <w:rPr>
                <w:i/>
              </w:rPr>
              <w:t>(As above)</w:t>
            </w:r>
          </w:p>
        </w:tc>
      </w:tr>
      <w:tr w:rsidR="00597425" w:rsidRPr="00597425" w14:paraId="0429BF92"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AA63EF" w14:textId="77777777" w:rsidR="00597425" w:rsidRPr="00597425" w:rsidRDefault="00597425" w:rsidP="00597425">
            <w:r w:rsidRPr="00597425">
              <w:t>SURGICAL INFECTION PREVENTION (SIP)</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C8A6E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B7FF73"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CFD19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A78C0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B2E48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F59A35" w14:textId="77777777" w:rsidR="00597425" w:rsidRPr="00597425" w:rsidRDefault="00597425" w:rsidP="00597425">
            <w:r w:rsidRPr="00597425">
              <w:rPr>
                <w:i/>
              </w:rPr>
              <w:t>(As above)</w:t>
            </w:r>
          </w:p>
        </w:tc>
      </w:tr>
      <w:tr w:rsidR="00597425" w:rsidRPr="00597425" w14:paraId="0D288FD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0A6EF1F" w14:textId="77777777" w:rsidR="00597425" w:rsidRPr="00597425" w:rsidRDefault="00597425" w:rsidP="00597425">
            <w:r w:rsidRPr="00597425">
              <w:t>Surgical Care Improvement Project (SCIP)</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30631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5703C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381A7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5C442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AEC4B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BC62D7" w14:textId="77777777" w:rsidR="00597425" w:rsidRPr="00597425" w:rsidRDefault="00597425" w:rsidP="00597425">
            <w:r w:rsidRPr="00597425">
              <w:rPr>
                <w:i/>
              </w:rPr>
              <w:t>(As above)</w:t>
            </w:r>
          </w:p>
        </w:tc>
      </w:tr>
      <w:tr w:rsidR="00597425" w:rsidRPr="00597425" w14:paraId="6AC0796E"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234515" w14:textId="77777777" w:rsidR="00597425" w:rsidRPr="00597425" w:rsidRDefault="00597425" w:rsidP="00597425">
            <w:r w:rsidRPr="00597425">
              <w:t>PATIENT EXPERIENCE/H-CAHPS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1E1AE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FA2B4B"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5B91E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F8DA2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D4F8F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5FA818" w14:textId="77777777" w:rsidR="00597425" w:rsidRPr="00597425" w:rsidRDefault="00597425" w:rsidP="00597425">
            <w:r w:rsidRPr="00597425">
              <w:rPr>
                <w:i/>
              </w:rPr>
              <w:t>(As above)</w:t>
            </w:r>
          </w:p>
        </w:tc>
      </w:tr>
      <w:tr w:rsidR="00597425" w:rsidRPr="00597425" w14:paraId="08928F48"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4FF738F" w14:textId="77777777" w:rsidR="00597425" w:rsidRPr="00597425" w:rsidRDefault="00597425" w:rsidP="00597425">
            <w:r w:rsidRPr="00597425">
              <w:t>LEAPFROG Safety Practices http://www.leapfroggroup.org/56440/leapfrog_hospital_survey_copy/leapfrog_safety_practices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0125C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13A580"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C107A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4F579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DF8E4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62E907" w14:textId="77777777" w:rsidR="00597425" w:rsidRPr="00597425" w:rsidRDefault="00597425" w:rsidP="00597425">
            <w:r w:rsidRPr="00597425">
              <w:rPr>
                <w:i/>
              </w:rPr>
              <w:t>(As above)</w:t>
            </w:r>
          </w:p>
        </w:tc>
      </w:tr>
      <w:tr w:rsidR="00597425" w:rsidRPr="00597425" w14:paraId="06260D74"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8F798C" w14:textId="77777777" w:rsidR="00597425" w:rsidRPr="00597425" w:rsidRDefault="00597425" w:rsidP="00597425">
            <w:r w:rsidRPr="00597425">
              <w:t>Leapfrog Hospital Safety Score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36D92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34CF23"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FB26C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0AF7C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CF9D0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C8D1D0" w14:textId="77777777" w:rsidR="00597425" w:rsidRPr="00597425" w:rsidRDefault="00597425" w:rsidP="00597425">
            <w:r w:rsidRPr="00597425">
              <w:rPr>
                <w:i/>
              </w:rPr>
              <w:t>(As above)</w:t>
            </w:r>
          </w:p>
        </w:tc>
      </w:tr>
      <w:tr w:rsidR="00597425" w:rsidRPr="00597425" w14:paraId="69511BEB"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DEDC66" w14:textId="77777777" w:rsidR="00597425" w:rsidRPr="00597425" w:rsidRDefault="00597425" w:rsidP="00597425">
            <w:r w:rsidRPr="00597425">
              <w:t>Adoption of CPOE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BA3D4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CD88F5"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0C19B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442F5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D9FC8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BA40B5" w14:textId="77777777" w:rsidR="00597425" w:rsidRPr="00597425" w:rsidRDefault="00597425" w:rsidP="00597425">
            <w:r w:rsidRPr="00597425">
              <w:rPr>
                <w:i/>
              </w:rPr>
              <w:t>(As above)</w:t>
            </w:r>
          </w:p>
        </w:tc>
      </w:tr>
      <w:tr w:rsidR="00597425" w:rsidRPr="00597425" w14:paraId="70DCC513"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A9011A" w14:textId="77777777" w:rsidR="00597425" w:rsidRPr="00597425" w:rsidRDefault="00597425" w:rsidP="00597425">
            <w:r w:rsidRPr="00597425">
              <w:t>Management of Patients in ICU</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9C308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FE0B46"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0355A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FA67C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6BEAE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205154" w14:textId="77777777" w:rsidR="00597425" w:rsidRPr="00597425" w:rsidRDefault="00597425" w:rsidP="00597425">
            <w:r w:rsidRPr="00597425">
              <w:rPr>
                <w:i/>
              </w:rPr>
              <w:t>(As above)</w:t>
            </w:r>
          </w:p>
        </w:tc>
      </w:tr>
      <w:tr w:rsidR="00597425" w:rsidRPr="00597425" w14:paraId="5DF07AD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8167A1" w14:textId="77777777" w:rsidR="00597425" w:rsidRPr="00597425" w:rsidRDefault="00597425" w:rsidP="00597425">
            <w:r w:rsidRPr="00597425">
              <w:t>Evidence-Based Hospital referral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7183E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DDE46D"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90E33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69A8F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8412D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D3159A" w14:textId="77777777" w:rsidR="00597425" w:rsidRPr="00597425" w:rsidRDefault="00597425" w:rsidP="00597425">
            <w:r w:rsidRPr="00597425">
              <w:rPr>
                <w:i/>
              </w:rPr>
              <w:t>(As above)</w:t>
            </w:r>
          </w:p>
        </w:tc>
      </w:tr>
      <w:tr w:rsidR="00597425" w:rsidRPr="00597425" w14:paraId="6D8EA584"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A5E917" w14:textId="77777777" w:rsidR="00597425" w:rsidRPr="00597425" w:rsidRDefault="00597425" w:rsidP="00597425">
            <w:r w:rsidRPr="00597425">
              <w:t>Adoption of NQF endorsed Safe Practices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EC06C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CCB7AA"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AED78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8EA5D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7DF0F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9314B7" w14:textId="77777777" w:rsidR="00597425" w:rsidRPr="00597425" w:rsidRDefault="00597425" w:rsidP="00597425">
            <w:r w:rsidRPr="00597425">
              <w:rPr>
                <w:i/>
              </w:rPr>
              <w:t>(As above)</w:t>
            </w:r>
          </w:p>
        </w:tc>
      </w:tr>
      <w:tr w:rsidR="00597425" w:rsidRPr="00597425" w14:paraId="24B86AB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470AE85" w14:textId="77777777" w:rsidR="00597425" w:rsidRPr="00597425" w:rsidRDefault="00597425" w:rsidP="00597425">
            <w:r w:rsidRPr="00597425">
              <w:lastRenderedPageBreak/>
              <w:t>Maternity – pre 39 week elective induction and/or elective c-section rates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E3D7A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D498AD"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F2067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EF6A2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C879B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F14A33" w14:textId="77777777" w:rsidR="00597425" w:rsidRPr="00597425" w:rsidRDefault="00597425" w:rsidP="00597425">
            <w:r w:rsidRPr="00597425">
              <w:rPr>
                <w:i/>
              </w:rPr>
              <w:t>(As above)</w:t>
            </w:r>
          </w:p>
        </w:tc>
      </w:tr>
      <w:tr w:rsidR="00597425" w:rsidRPr="00597425" w14:paraId="29523E62"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1E275F9" w14:textId="77777777" w:rsidR="00597425" w:rsidRPr="00597425" w:rsidRDefault="00597425" w:rsidP="00597425">
            <w:r w:rsidRPr="00597425">
              <w:t>HOSPITAL QUALITY INSTITUTE HOSPITAL ENGAGEMENT NETWORK</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D4B196" w14:textId="77777777" w:rsidR="00597425" w:rsidRPr="00597425" w:rsidRDefault="00597425" w:rsidP="00597425">
            <w:pPr>
              <w:rPr>
                <w:i/>
              </w:rPr>
            </w:pP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ADC96B" w14:textId="77777777" w:rsidR="00597425" w:rsidRPr="00597425" w:rsidRDefault="00597425" w:rsidP="00597425">
            <w:pPr>
              <w:rPr>
                <w:i/>
              </w:rPr>
            </w:pP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14E682"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DC04DC"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B33A86"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D8EEE8" w14:textId="77777777" w:rsidR="00597425" w:rsidRPr="00597425" w:rsidRDefault="00597425" w:rsidP="00597425">
            <w:pPr>
              <w:rPr>
                <w:i/>
              </w:rPr>
            </w:pPr>
          </w:p>
        </w:tc>
      </w:tr>
      <w:tr w:rsidR="00597425" w:rsidRPr="00597425" w14:paraId="4023F14C"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32FF211" w14:textId="77777777" w:rsidR="00597425" w:rsidRPr="00597425" w:rsidRDefault="00597425" w:rsidP="00597425">
            <w:r w:rsidRPr="00597425">
              <w:t>CAUTI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66666A"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73F476"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760165"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20782D"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AF3EB8"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061A18" w14:textId="77777777" w:rsidR="00597425" w:rsidRPr="00597425" w:rsidRDefault="00597425" w:rsidP="00597425">
            <w:pPr>
              <w:rPr>
                <w:i/>
              </w:rPr>
            </w:pPr>
            <w:r w:rsidRPr="00597425">
              <w:rPr>
                <w:i/>
              </w:rPr>
              <w:t>(As above)</w:t>
            </w:r>
          </w:p>
        </w:tc>
      </w:tr>
      <w:tr w:rsidR="00597425" w:rsidRPr="00597425" w14:paraId="4CED70E9"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ECBDB6" w14:textId="77777777" w:rsidR="00597425" w:rsidRPr="00597425" w:rsidRDefault="00597425" w:rsidP="00597425">
            <w:r w:rsidRPr="00597425">
              <w:t>CLABSI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36C56F"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4116C1"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12C561"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2AD6DB"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816760"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67A338" w14:textId="77777777" w:rsidR="00597425" w:rsidRPr="00597425" w:rsidRDefault="00597425" w:rsidP="00597425">
            <w:pPr>
              <w:rPr>
                <w:i/>
              </w:rPr>
            </w:pPr>
            <w:r w:rsidRPr="00597425">
              <w:rPr>
                <w:i/>
              </w:rPr>
              <w:t>(As above)</w:t>
            </w:r>
          </w:p>
        </w:tc>
      </w:tr>
      <w:tr w:rsidR="00597425" w:rsidRPr="00597425" w14:paraId="2BE8F482"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11851E" w14:textId="77777777" w:rsidR="00597425" w:rsidRPr="00597425" w:rsidRDefault="00597425" w:rsidP="00597425">
            <w:r w:rsidRPr="00597425">
              <w:t>Surgical site infections (SSI)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2CAE02"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1C61F5"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E6EF0A"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6D0FD9"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05E109"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96CAA5" w14:textId="77777777" w:rsidR="00597425" w:rsidRPr="00597425" w:rsidRDefault="00597425" w:rsidP="00597425">
            <w:pPr>
              <w:rPr>
                <w:i/>
              </w:rPr>
            </w:pPr>
            <w:r w:rsidRPr="00597425">
              <w:rPr>
                <w:i/>
              </w:rPr>
              <w:t>(As above)</w:t>
            </w:r>
          </w:p>
        </w:tc>
      </w:tr>
      <w:tr w:rsidR="00597425" w:rsidRPr="00597425" w14:paraId="2DE3750D"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F8ED87" w14:textId="77777777" w:rsidR="00597425" w:rsidRPr="00597425" w:rsidRDefault="00597425" w:rsidP="00597425">
            <w:r w:rsidRPr="00597425">
              <w:t>Adverse drug events (ADE)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BD26C4"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84F50F"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BA21B5"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ABEDE7"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D285E5"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6766E7" w14:textId="77777777" w:rsidR="00597425" w:rsidRPr="00597425" w:rsidRDefault="00597425" w:rsidP="00597425">
            <w:pPr>
              <w:rPr>
                <w:i/>
              </w:rPr>
            </w:pPr>
            <w:r w:rsidRPr="00597425">
              <w:rPr>
                <w:i/>
              </w:rPr>
              <w:t>(As above)</w:t>
            </w:r>
          </w:p>
        </w:tc>
      </w:tr>
      <w:tr w:rsidR="00597425" w:rsidRPr="00597425" w14:paraId="0883668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A0E31FE" w14:textId="77777777" w:rsidR="00597425" w:rsidRPr="00597425" w:rsidRDefault="00597425" w:rsidP="00597425">
            <w:r w:rsidRPr="00597425">
              <w:t>AGENCY FOR HEALTHCARE RESEARCH AND QUALITY (AHRQ)*</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A08E9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8A8B2B"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09F4C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00F97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6F55B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396277" w14:textId="77777777" w:rsidR="00597425" w:rsidRPr="00597425" w:rsidRDefault="00597425" w:rsidP="00597425">
            <w:r w:rsidRPr="00597425">
              <w:rPr>
                <w:i/>
              </w:rPr>
              <w:t>(As above)</w:t>
            </w:r>
          </w:p>
        </w:tc>
      </w:tr>
      <w:tr w:rsidR="00597425" w:rsidRPr="00597425" w14:paraId="78681954"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400B663" w14:textId="77777777" w:rsidR="00597425" w:rsidRPr="00597425" w:rsidRDefault="00597425" w:rsidP="00597425">
            <w:r w:rsidRPr="00597425">
              <w:t>Inpatient quality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61C50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D0D8A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13D46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C888E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38C7C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551089" w14:textId="77777777" w:rsidR="00597425" w:rsidRPr="00597425" w:rsidRDefault="00597425" w:rsidP="00597425">
            <w:r w:rsidRPr="00597425">
              <w:rPr>
                <w:i/>
              </w:rPr>
              <w:t>(As above)</w:t>
            </w:r>
          </w:p>
        </w:tc>
      </w:tr>
      <w:tr w:rsidR="00597425" w:rsidRPr="00597425" w14:paraId="5540417F"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A0A93F" w14:textId="77777777" w:rsidR="00597425" w:rsidRPr="00597425" w:rsidRDefault="00597425" w:rsidP="00597425">
            <w:r w:rsidRPr="00597425">
              <w:t>Patient safety indicators http://www.qualityindicators.ahrq.gov/modules/psi_overview.aspx</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89A7E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FC51B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D6D34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74652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591D2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C10DEE" w14:textId="77777777" w:rsidR="00597425" w:rsidRPr="00597425" w:rsidRDefault="00597425" w:rsidP="00597425">
            <w:r w:rsidRPr="00597425">
              <w:rPr>
                <w:i/>
              </w:rPr>
              <w:t>(As above)</w:t>
            </w:r>
          </w:p>
        </w:tc>
      </w:tr>
      <w:tr w:rsidR="00597425" w:rsidRPr="00597425" w14:paraId="36418E88"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1D7D68" w14:textId="77777777" w:rsidR="00597425" w:rsidRPr="00597425" w:rsidRDefault="00597425" w:rsidP="00597425">
            <w:r w:rsidRPr="00597425">
              <w:t>Prevention quality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60B13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7B2176"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BF723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8DE40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729D6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0DCB6B" w14:textId="77777777" w:rsidR="00597425" w:rsidRPr="00597425" w:rsidRDefault="00597425" w:rsidP="00597425">
            <w:r w:rsidRPr="00597425">
              <w:rPr>
                <w:i/>
              </w:rPr>
              <w:t>(As above)</w:t>
            </w:r>
          </w:p>
        </w:tc>
      </w:tr>
      <w:tr w:rsidR="00597425" w:rsidRPr="00597425" w14:paraId="53233BA4"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C05B5E6" w14:textId="77777777" w:rsidR="00597425" w:rsidRPr="00597425" w:rsidRDefault="00597425" w:rsidP="00597425">
            <w:r w:rsidRPr="00597425">
              <w:t>OTHER MEASURES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1FFEC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7D603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E22FD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516A7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6D8B7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8CAF04" w14:textId="77777777" w:rsidR="00597425" w:rsidRPr="00597425" w:rsidRDefault="00597425" w:rsidP="00597425">
            <w:r w:rsidRPr="00597425">
              <w:rPr>
                <w:i/>
              </w:rPr>
              <w:t>(As above)</w:t>
            </w:r>
          </w:p>
        </w:tc>
      </w:tr>
      <w:tr w:rsidR="00597425" w:rsidRPr="00597425" w14:paraId="189A9AC9"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B3E0EB" w14:textId="77777777" w:rsidR="00597425" w:rsidRPr="00597425" w:rsidRDefault="00597425" w:rsidP="00597425">
            <w:r w:rsidRPr="00597425">
              <w:lastRenderedPageBreak/>
              <w:t>HACs – hospital acquired conditions (e.g., Surgical site infection following coronary artery bypass graft (CABG)—mediastinitis) http://www.cms.gov/Medicare/Medicare-Fee-for-Service-Payment/HospitalAcqCond/Hospital-Acquired_Conditions.html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C83EC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1D6D5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F7EDD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6CC93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6F467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EE936D" w14:textId="77777777" w:rsidR="00597425" w:rsidRPr="00597425" w:rsidRDefault="00597425" w:rsidP="00597425">
            <w:r w:rsidRPr="00597425">
              <w:rPr>
                <w:i/>
              </w:rPr>
              <w:t>(As above)</w:t>
            </w:r>
          </w:p>
        </w:tc>
      </w:tr>
      <w:tr w:rsidR="00597425" w:rsidRPr="00597425" w14:paraId="6EDA9DEE"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30D0DB" w14:textId="77777777" w:rsidR="00597425" w:rsidRPr="00597425" w:rsidRDefault="00597425" w:rsidP="00597425">
            <w:r w:rsidRPr="00597425">
              <w:t>SREs (serious reportable events) that are not HACs (e.g., surgery on the wrong body part or wrong patient) www.qualityforum.org/Topics/SREs/List_of_SREs.aspx . Please refer to attachment</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C9587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53D7A0"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83DB6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850D2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56926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3BF960" w14:textId="77777777" w:rsidR="00597425" w:rsidRPr="00597425" w:rsidRDefault="00597425" w:rsidP="00597425">
            <w:r w:rsidRPr="00597425">
              <w:rPr>
                <w:i/>
              </w:rPr>
              <w:t>(As above)</w:t>
            </w:r>
          </w:p>
        </w:tc>
      </w:tr>
      <w:tr w:rsidR="00597425" w:rsidRPr="00597425" w14:paraId="31F372B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3E9AD4B" w14:textId="77777777" w:rsidR="00597425" w:rsidRPr="00597425" w:rsidRDefault="00597425" w:rsidP="00597425">
            <w:r w:rsidRPr="00597425">
              <w:t>Readmissions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A9FD9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71B66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6EC07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DA808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81B01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4CE4D4" w14:textId="77777777" w:rsidR="00597425" w:rsidRPr="00597425" w:rsidRDefault="00597425" w:rsidP="00597425">
            <w:r w:rsidRPr="00597425">
              <w:rPr>
                <w:i/>
              </w:rPr>
              <w:t>(As above)</w:t>
            </w:r>
          </w:p>
        </w:tc>
      </w:tr>
      <w:tr w:rsidR="00597425" w:rsidRPr="00597425" w14:paraId="037ADC6F"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844D7D" w14:textId="77777777" w:rsidR="00597425" w:rsidRPr="00597425" w:rsidRDefault="00597425" w:rsidP="00597425">
            <w:r w:rsidRPr="00597425">
              <w:t>ED/ER Visits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9D960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91F178"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E981C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2397E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88AF5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BAD499" w14:textId="77777777" w:rsidR="00597425" w:rsidRPr="00597425" w:rsidRDefault="00597425" w:rsidP="00597425">
            <w:r w:rsidRPr="00597425">
              <w:rPr>
                <w:i/>
              </w:rPr>
              <w:t>(As above)</w:t>
            </w:r>
          </w:p>
        </w:tc>
      </w:tr>
      <w:tr w:rsidR="00597425" w:rsidRPr="00597425" w14:paraId="36F2F14D"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6742B4" w14:textId="77777777" w:rsidR="00597425" w:rsidRPr="00597425" w:rsidRDefault="00597425" w:rsidP="00597425">
            <w:r w:rsidRPr="00597425">
              <w:t>MORTALITY MEASURES (AMI, HF and Pneumonia mortality measures)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76A59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BB868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246F0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C49A7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678EA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D9071F" w14:textId="77777777" w:rsidR="00597425" w:rsidRPr="00597425" w:rsidRDefault="00597425" w:rsidP="00597425">
            <w:r w:rsidRPr="00597425">
              <w:rPr>
                <w:i/>
              </w:rPr>
              <w:t>(As above)</w:t>
            </w:r>
          </w:p>
        </w:tc>
      </w:tr>
      <w:tr w:rsidR="00597425" w:rsidRPr="00597425" w14:paraId="249D5996"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11FE3ED" w14:textId="77777777" w:rsidR="00597425" w:rsidRPr="00597425" w:rsidRDefault="00597425" w:rsidP="00597425">
            <w:r w:rsidRPr="00597425">
              <w:t>ICU Mortality</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77C37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930AF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198CC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3AE50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71B1B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BC51DE" w14:textId="77777777" w:rsidR="00597425" w:rsidRPr="00597425" w:rsidRDefault="00597425" w:rsidP="00597425">
            <w:r w:rsidRPr="00597425">
              <w:rPr>
                <w:i/>
              </w:rPr>
              <w:t>(As above)</w:t>
            </w:r>
          </w:p>
        </w:tc>
      </w:tr>
      <w:tr w:rsidR="00597425" w:rsidRPr="00597425" w14:paraId="229820B0"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82A237" w14:textId="77777777" w:rsidR="00597425" w:rsidRPr="00597425" w:rsidRDefault="00597425" w:rsidP="00597425">
            <w:r w:rsidRPr="00597425">
              <w:t>HIT adoption/use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95DFD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B8F5F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C22F0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91D40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80509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A052DF" w14:textId="77777777" w:rsidR="00597425" w:rsidRPr="00597425" w:rsidRDefault="00597425" w:rsidP="00597425">
            <w:r w:rsidRPr="00597425">
              <w:rPr>
                <w:i/>
              </w:rPr>
              <w:t>(As above)</w:t>
            </w:r>
          </w:p>
        </w:tc>
      </w:tr>
      <w:tr w:rsidR="00597425" w:rsidRPr="00597425" w14:paraId="6BB1C638"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12AB42A" w14:textId="77777777" w:rsidR="00597425" w:rsidRPr="00597425" w:rsidRDefault="00597425" w:rsidP="00597425">
            <w:r w:rsidRPr="00597425">
              <w:t xml:space="preserve">Efficiency (e.g., relative cost, utilization (ALOS, AD/k) Volume </w:t>
            </w:r>
            <w:r w:rsidRPr="00597425">
              <w:lastRenderedPageBreak/>
              <w:t>indicators other than Leapfrog EHR)</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4E79E4"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A6D00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86AEB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E8D7E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0834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A90F03" w14:textId="77777777" w:rsidR="00597425" w:rsidRPr="00597425" w:rsidRDefault="00597425" w:rsidP="00597425">
            <w:r w:rsidRPr="00597425">
              <w:rPr>
                <w:i/>
              </w:rPr>
              <w:t>(As above)</w:t>
            </w:r>
          </w:p>
        </w:tc>
      </w:tr>
      <w:tr w:rsidR="00597425" w:rsidRPr="00597425" w14:paraId="2328309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0E5446" w14:textId="77777777" w:rsidR="00597425" w:rsidRPr="00597425" w:rsidRDefault="00597425" w:rsidP="00597425">
            <w:r w:rsidRPr="00597425">
              <w:lastRenderedPageBreak/>
              <w:t>Other standard measures endorsed by National Quality Forum (describe):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C3B3B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D1FC06"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BE40C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C800E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D6E23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B0A148" w14:textId="77777777" w:rsidR="00597425" w:rsidRPr="00597425" w:rsidRDefault="00597425" w:rsidP="00597425">
            <w:r w:rsidRPr="00597425">
              <w:rPr>
                <w:i/>
              </w:rPr>
              <w:t>(As above)</w:t>
            </w:r>
          </w:p>
        </w:tc>
      </w:tr>
    </w:tbl>
    <w:p w14:paraId="57DC8D68" w14:textId="77777777" w:rsidR="00597425" w:rsidRPr="00597425" w:rsidRDefault="00597425" w:rsidP="00597425">
      <w:r w:rsidRPr="00597425">
        <w:t> </w:t>
      </w:r>
    </w:p>
    <w:p w14:paraId="4329C159" w14:textId="77777777" w:rsidR="00597425" w:rsidRPr="00597425" w:rsidRDefault="00597425" w:rsidP="00597425">
      <w:pPr>
        <w:rPr>
          <w:b/>
          <w:bCs/>
          <w:lang w:val="en-GB"/>
        </w:rPr>
      </w:pPr>
    </w:p>
    <w:p w14:paraId="33EB42C2" w14:textId="77777777" w:rsidR="00597425" w:rsidRPr="00597425" w:rsidRDefault="00597425" w:rsidP="00597425">
      <w:pPr>
        <w:rPr>
          <w:b/>
          <w:bCs/>
          <w:lang w:val="en-GB"/>
        </w:rPr>
      </w:pPr>
      <w:r w:rsidRPr="00597425">
        <w:rPr>
          <w:b/>
          <w:bCs/>
          <w:lang w:val="en-GB"/>
        </w:rPr>
        <w:t>8.4.13 Payment Reform and Data Submission (Responses and points incorporated in 8.4.12)</w:t>
      </w:r>
    </w:p>
    <w:p w14:paraId="636CD4A1" w14:textId="77777777" w:rsidR="00597425" w:rsidRPr="00597425" w:rsidRDefault="00597425" w:rsidP="00597425">
      <w:r w:rsidRPr="00597425">
        <w:t>8.4.13.1 Catalyst for Payment Reform (CPR) Scorecard on Payment Reform and National Compendium on Payment Reform</w:t>
      </w:r>
    </w:p>
    <w:p w14:paraId="6126219E" w14:textId="77777777" w:rsidR="00597425" w:rsidRPr="00597425" w:rsidRDefault="00597425" w:rsidP="00597425">
      <w:r w:rsidRPr="00597425">
        <w:rPr>
          <w:i/>
        </w:rPr>
        <w:t>Single, Radio group.</w:t>
      </w:r>
      <w:r w:rsidRPr="00597425">
        <w:br/>
        <w:t>1: Health plan agrees that the Exchange will provide payment reform information to the CPR Scorecard,</w:t>
      </w:r>
      <w:r w:rsidRPr="00597425">
        <w:br/>
        <w:t>2: Information not provided </w:t>
      </w:r>
    </w:p>
    <w:p w14:paraId="138C5B60" w14:textId="77777777" w:rsidR="00597425" w:rsidRPr="00597425" w:rsidRDefault="00597425" w:rsidP="00597425"/>
    <w:p w14:paraId="2D54BCF8" w14:textId="0705EDED" w:rsidR="003E545C" w:rsidRPr="00CF6897" w:rsidRDefault="003E545C" w:rsidP="003E545C">
      <w:pPr>
        <w:pStyle w:val="Heading2"/>
        <w:rPr>
          <w:sz w:val="24"/>
          <w:szCs w:val="24"/>
        </w:rPr>
      </w:pPr>
      <w:bookmarkStart w:id="57" w:name="_Toc441160758"/>
      <w:r w:rsidRPr="00CF6897">
        <w:rPr>
          <w:sz w:val="24"/>
          <w:szCs w:val="24"/>
        </w:rPr>
        <w:t>9. Covered California Quality Improvement Strategy (QIS)</w:t>
      </w:r>
      <w:bookmarkEnd w:id="57"/>
    </w:p>
    <w:p w14:paraId="5FB3B623" w14:textId="77777777" w:rsidR="003E545C" w:rsidRPr="00CF6897" w:rsidRDefault="003E545C" w:rsidP="003E545C">
      <w:pPr>
        <w:rPr>
          <w:rFonts w:cs="Arial"/>
          <w:sz w:val="24"/>
          <w:szCs w:val="24"/>
        </w:rPr>
      </w:pPr>
      <w:r w:rsidRPr="00CF6897">
        <w:rPr>
          <w:rFonts w:cs="Arial"/>
          <w:sz w:val="24"/>
          <w:szCs w:val="24"/>
        </w:rPr>
        <w:t xml:space="preserve">The Patient Protection and Affordable Care Act (§1311 (g)(1)) requires periodic reporting to the Exchange of activities a contracted health plan has conducted to implement a strategy for quality improvement. This strategy is defined as an improvement strategy that includes a payment structure that provides increased reimbursement or other incentives for improving health outcomes, preventing readmissions, improving patient safety, wellness and health promotion activities, or reduction of health and health care disparities.  Per the final rule issued by the Centers for Medicare and Medicaid Services (CMS) on May 27, 2014, issuers must implement and report on a quality improvement strategy or strategies consistent with the standard of section 1311(g) of the ACA.  </w:t>
      </w:r>
    </w:p>
    <w:p w14:paraId="0C5F4BE9" w14:textId="77777777" w:rsidR="003E545C" w:rsidRPr="00CF6897" w:rsidRDefault="003E545C" w:rsidP="003E545C">
      <w:pPr>
        <w:rPr>
          <w:rFonts w:cs="Arial"/>
          <w:sz w:val="24"/>
          <w:szCs w:val="24"/>
        </w:rPr>
      </w:pPr>
      <w:r w:rsidRPr="00CF6897">
        <w:rPr>
          <w:rFonts w:cs="Arial"/>
          <w:sz w:val="24"/>
          <w:szCs w:val="24"/>
        </w:rPr>
        <w:t xml:space="preserve">Attachment 7 of the Covered California Qualified Health Plan (QHP) Contract has embodied the Exchange’s vision for reform and serves as a roadmap to delivery system improvements. Starting with the 2017 QHP Issuer Contract, contracted health plans will be engaged in and supporting existing quality improvement initiatives and programs that are sponsored by other major purchasers including the Department of Health Care Services (DHCS), the California Public Employees’ Retirement System (CalPERS), the Pacific Business Group on Health (PBGH), and CMS.  These requirements will be reflected in the 2017 contract and all successive contracts through 2019, and certification and participation in the Exchange will be conditional on the Applicant developing a multi-year strategy and reporting year-to-year activities and progress on each initiative area.  To be successful, contracted </w:t>
      </w:r>
      <w:r w:rsidRPr="00CF6897">
        <w:rPr>
          <w:rFonts w:cs="Arial"/>
          <w:sz w:val="24"/>
          <w:szCs w:val="24"/>
        </w:rPr>
        <w:lastRenderedPageBreak/>
        <w:t>health plans will need to start work in 2016 to develop a work plan and report baseline data.</w:t>
      </w:r>
    </w:p>
    <w:p w14:paraId="3EEFF266" w14:textId="77777777" w:rsidR="003E545C" w:rsidRPr="00CF6897" w:rsidRDefault="003E545C" w:rsidP="003E545C">
      <w:pPr>
        <w:rPr>
          <w:rFonts w:cs="Arial"/>
          <w:sz w:val="24"/>
          <w:szCs w:val="24"/>
        </w:rPr>
      </w:pPr>
      <w:r w:rsidRPr="00CF6897">
        <w:rPr>
          <w:rFonts w:cs="Arial"/>
          <w:sz w:val="24"/>
          <w:szCs w:val="24"/>
        </w:rPr>
        <w:t>The Covered California Quality Improvement Strategy (QIS) meets federal requirements for State-based Marketplaces (SBMs) and also serves as the foundational improvement plan and progress report for Certification and contractual requirements.  All contracted health plans for the 2016 plan year, including those newly certified by Covered California in 2016, as well as new entrant health plans are required to complete the QIS as part of the Certification Application.  Reporting is divided into three parts:</w:t>
      </w:r>
    </w:p>
    <w:p w14:paraId="16331B35" w14:textId="25EC18B0" w:rsidR="003E545C" w:rsidRPr="00CF6897" w:rsidRDefault="00DE07E5" w:rsidP="007D1F0F">
      <w:pPr>
        <w:rPr>
          <w:rFonts w:cs="Arial"/>
          <w:sz w:val="24"/>
          <w:szCs w:val="24"/>
        </w:rPr>
      </w:pPr>
      <w:r>
        <w:rPr>
          <w:rFonts w:cs="Arial"/>
          <w:b/>
          <w:sz w:val="24"/>
          <w:szCs w:val="24"/>
        </w:rPr>
        <w:t xml:space="preserve">9.1 </w:t>
      </w:r>
      <w:r w:rsidR="003E545C" w:rsidRPr="00CF6897">
        <w:rPr>
          <w:rFonts w:cs="Arial"/>
          <w:sz w:val="24"/>
          <w:szCs w:val="24"/>
        </w:rPr>
        <w:t xml:space="preserve">Issuer information </w:t>
      </w:r>
    </w:p>
    <w:p w14:paraId="41A7862A" w14:textId="6399901F" w:rsidR="003E545C" w:rsidRPr="00CF6897" w:rsidRDefault="00DE07E5" w:rsidP="007D1F0F">
      <w:pPr>
        <w:rPr>
          <w:rFonts w:cs="Arial"/>
          <w:sz w:val="24"/>
          <w:szCs w:val="24"/>
        </w:rPr>
      </w:pPr>
      <w:r>
        <w:rPr>
          <w:rFonts w:cs="Arial"/>
          <w:b/>
          <w:sz w:val="24"/>
          <w:szCs w:val="24"/>
        </w:rPr>
        <w:t xml:space="preserve">9.2 </w:t>
      </w:r>
      <w:r w:rsidR="003E545C" w:rsidRPr="00CF6897">
        <w:rPr>
          <w:rFonts w:cs="Arial"/>
          <w:sz w:val="24"/>
          <w:szCs w:val="24"/>
        </w:rPr>
        <w:t>Multi-year strategy for improvement for each Covered California initiative area:</w:t>
      </w:r>
    </w:p>
    <w:p w14:paraId="52D2BECA"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Provider Networks Based on Quality</w:t>
      </w:r>
    </w:p>
    <w:p w14:paraId="79EE3ACC"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 xml:space="preserve">Reducing Health Disparities and Assuring Health Equity </w:t>
      </w:r>
    </w:p>
    <w:p w14:paraId="4352A822"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Promoting Development and Use of Care Models – Primary Care</w:t>
      </w:r>
    </w:p>
    <w:p w14:paraId="5508FC4A"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Promoting Development and Use of Care Models – Integrated Healthcare Models (IHM)</w:t>
      </w:r>
    </w:p>
    <w:p w14:paraId="54C377DA"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Hospital Quality – Appropriate Use of C-Sections</w:t>
      </w:r>
    </w:p>
    <w:p w14:paraId="69D9BF48"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Hospital Quality and Safety</w:t>
      </w:r>
    </w:p>
    <w:p w14:paraId="618C2C3C" w14:textId="77777777" w:rsidR="003E545C" w:rsidRPr="00CF6897" w:rsidRDefault="003E545C" w:rsidP="00521096">
      <w:pPr>
        <w:pStyle w:val="ListParagraph"/>
        <w:numPr>
          <w:ilvl w:val="0"/>
          <w:numId w:val="31"/>
        </w:numPr>
        <w:spacing w:after="0" w:line="259" w:lineRule="auto"/>
        <w:ind w:left="1350"/>
        <w:rPr>
          <w:rFonts w:ascii="Arial" w:hAnsi="Arial" w:cs="Arial"/>
        </w:rPr>
      </w:pPr>
      <w:r w:rsidRPr="00CF6897">
        <w:rPr>
          <w:rFonts w:ascii="Arial" w:hAnsi="Arial" w:cs="Arial"/>
        </w:rPr>
        <w:t>Patient Centered Information and Communication</w:t>
      </w:r>
    </w:p>
    <w:p w14:paraId="5989D608" w14:textId="77777777" w:rsidR="003E545C" w:rsidRPr="00CF6897" w:rsidRDefault="003E545C" w:rsidP="007D1F0F">
      <w:pPr>
        <w:rPr>
          <w:rFonts w:cs="Arial"/>
          <w:sz w:val="24"/>
          <w:szCs w:val="24"/>
        </w:rPr>
      </w:pPr>
      <w:r w:rsidRPr="00CF6897">
        <w:rPr>
          <w:rFonts w:cs="Arial"/>
          <w:sz w:val="24"/>
          <w:szCs w:val="24"/>
        </w:rPr>
        <w:t>Specific payment reform elements are specified for promoting Primary Care, Integrated Health Models, Appropriate use of C-Sections, and Hospital Quality.</w:t>
      </w:r>
    </w:p>
    <w:p w14:paraId="17E4E1C0" w14:textId="11F93FB7" w:rsidR="003E545C" w:rsidRPr="00CF6897" w:rsidRDefault="00DE07E5" w:rsidP="007D1F0F">
      <w:pPr>
        <w:rPr>
          <w:rFonts w:cs="Arial"/>
          <w:sz w:val="24"/>
          <w:szCs w:val="24"/>
        </w:rPr>
      </w:pPr>
      <w:r>
        <w:rPr>
          <w:rFonts w:cs="Arial"/>
          <w:b/>
          <w:sz w:val="24"/>
          <w:szCs w:val="24"/>
        </w:rPr>
        <w:t xml:space="preserve">9.3 </w:t>
      </w:r>
      <w:r w:rsidR="003E545C" w:rsidRPr="00CF6897">
        <w:rPr>
          <w:rFonts w:cs="Arial"/>
          <w:sz w:val="24"/>
          <w:szCs w:val="24"/>
        </w:rPr>
        <w:t xml:space="preserve">Implementation plans and baseline data/information for Quality Improvement Strategy (QIS) for Covered California Quality and Delivery System Reform – </w:t>
      </w:r>
      <w:r w:rsidR="003E545C" w:rsidRPr="00CF6897">
        <w:rPr>
          <w:rFonts w:cs="Arial"/>
          <w:b/>
          <w:i/>
          <w:sz w:val="24"/>
          <w:szCs w:val="24"/>
        </w:rPr>
        <w:t>Year One</w:t>
      </w:r>
    </w:p>
    <w:p w14:paraId="42B54B5B" w14:textId="0F7D1F36" w:rsidR="003E545C" w:rsidRPr="00CF6897" w:rsidRDefault="003E545C" w:rsidP="003E545C">
      <w:pPr>
        <w:rPr>
          <w:rFonts w:cs="Arial"/>
          <w:sz w:val="24"/>
          <w:szCs w:val="24"/>
        </w:rPr>
      </w:pPr>
      <w:r w:rsidRPr="00CF6897">
        <w:rPr>
          <w:rFonts w:cs="Arial"/>
          <w:sz w:val="24"/>
          <w:szCs w:val="24"/>
        </w:rPr>
        <w:t xml:space="preserve">The QIS will be evaluated by </w:t>
      </w:r>
      <w:r w:rsidR="00DE07E5">
        <w:rPr>
          <w:rFonts w:cs="Arial"/>
          <w:sz w:val="24"/>
          <w:szCs w:val="24"/>
        </w:rPr>
        <w:t>Covered California</w:t>
      </w:r>
      <w:r w:rsidRPr="00CF6897">
        <w:rPr>
          <w:rFonts w:cs="Arial"/>
          <w:sz w:val="24"/>
          <w:szCs w:val="24"/>
        </w:rPr>
        <w:t xml:space="preserve"> as part of the annual </w:t>
      </w:r>
      <w:r w:rsidR="007D1F0F" w:rsidRPr="00CF6897">
        <w:rPr>
          <w:rFonts w:cs="Arial"/>
          <w:sz w:val="24"/>
          <w:szCs w:val="24"/>
        </w:rPr>
        <w:t>a</w:t>
      </w:r>
      <w:r w:rsidRPr="00CF6897">
        <w:rPr>
          <w:rFonts w:cs="Arial"/>
          <w:sz w:val="24"/>
          <w:szCs w:val="24"/>
        </w:rPr>
        <w:t xml:space="preserve">pplication for </w:t>
      </w:r>
      <w:r w:rsidR="007D1F0F" w:rsidRPr="00CF6897">
        <w:rPr>
          <w:rFonts w:cs="Arial"/>
          <w:sz w:val="24"/>
          <w:szCs w:val="24"/>
        </w:rPr>
        <w:t>c</w:t>
      </w:r>
      <w:r w:rsidRPr="00CF6897">
        <w:rPr>
          <w:rFonts w:cs="Arial"/>
          <w:sz w:val="24"/>
          <w:szCs w:val="24"/>
        </w:rPr>
        <w:t xml:space="preserve">ertification and final approval may require follow-up meetings or documentation as necessary.  </w:t>
      </w:r>
    </w:p>
    <w:p w14:paraId="4018BC46" w14:textId="77777777" w:rsidR="003E545C" w:rsidRPr="00CF6897" w:rsidRDefault="003E545C" w:rsidP="003E545C">
      <w:pPr>
        <w:rPr>
          <w:rFonts w:cs="Arial"/>
          <w:sz w:val="24"/>
          <w:szCs w:val="24"/>
        </w:rPr>
      </w:pPr>
      <w:r w:rsidRPr="00CF6897">
        <w:rPr>
          <w:rFonts w:cs="Arial"/>
          <w:sz w:val="24"/>
          <w:szCs w:val="24"/>
        </w:rPr>
        <w:t>For questions related to the QIS, please contact Allison Mangiaracino (</w:t>
      </w:r>
      <w:hyperlink r:id="rId42" w:history="1">
        <w:r w:rsidRPr="00CF6897">
          <w:rPr>
            <w:rStyle w:val="Hyperlink"/>
            <w:rFonts w:cs="Arial"/>
            <w:sz w:val="24"/>
            <w:szCs w:val="24"/>
          </w:rPr>
          <w:t>allison.mangiaracino@covered.ca.gov</w:t>
        </w:r>
      </w:hyperlink>
      <w:r w:rsidRPr="00CF6897">
        <w:rPr>
          <w:rFonts w:cs="Arial"/>
          <w:sz w:val="24"/>
          <w:szCs w:val="24"/>
        </w:rPr>
        <w:t>) and Lindsay Petersen (</w:t>
      </w:r>
      <w:hyperlink r:id="rId43" w:history="1">
        <w:r w:rsidRPr="00CF6897">
          <w:rPr>
            <w:rStyle w:val="Hyperlink"/>
            <w:rFonts w:cs="Arial"/>
            <w:sz w:val="24"/>
            <w:szCs w:val="24"/>
          </w:rPr>
          <w:t>lindsay.petersen@covered.ca.gov</w:t>
        </w:r>
      </w:hyperlink>
      <w:r w:rsidRPr="00CF6897">
        <w:rPr>
          <w:rFonts w:cs="Arial"/>
          <w:sz w:val="24"/>
          <w:szCs w:val="24"/>
        </w:rPr>
        <w:t xml:space="preserve"> ).</w:t>
      </w:r>
    </w:p>
    <w:p w14:paraId="47BC6155" w14:textId="18CA3E7E" w:rsidR="003E545C" w:rsidRPr="00CF6897" w:rsidRDefault="003E545C" w:rsidP="003E545C">
      <w:pPr>
        <w:rPr>
          <w:rFonts w:cs="Arial"/>
          <w:b/>
          <w:sz w:val="24"/>
          <w:szCs w:val="24"/>
        </w:rPr>
      </w:pPr>
      <w:r w:rsidRPr="00CF6897">
        <w:rPr>
          <w:rFonts w:cs="Arial"/>
          <w:b/>
          <w:sz w:val="24"/>
          <w:szCs w:val="24"/>
        </w:rPr>
        <w:t xml:space="preserve">9.1 Issuer Information </w:t>
      </w:r>
    </w:p>
    <w:p w14:paraId="20EECAF4" w14:textId="768608CA" w:rsidR="003E545C" w:rsidRPr="00CF6897" w:rsidRDefault="003E545C" w:rsidP="003E545C">
      <w:pPr>
        <w:rPr>
          <w:rFonts w:cs="Arial"/>
          <w:sz w:val="24"/>
          <w:szCs w:val="24"/>
        </w:rPr>
      </w:pPr>
      <w:r w:rsidRPr="00CF6897">
        <w:rPr>
          <w:rFonts w:cs="Arial"/>
          <w:sz w:val="24"/>
          <w:szCs w:val="24"/>
        </w:rPr>
        <w:t xml:space="preserve">Complete this section and designate one contact for medical management and one contact for network management.  </w:t>
      </w:r>
    </w:p>
    <w:p w14:paraId="03ECBAA7" w14:textId="77777777" w:rsidR="003E545C" w:rsidRPr="00CF6897" w:rsidRDefault="003E545C" w:rsidP="003E545C">
      <w:pPr>
        <w:rPr>
          <w:rFonts w:cs="Arial"/>
          <w:sz w:val="24"/>
          <w:szCs w:val="24"/>
        </w:rPr>
      </w:pPr>
      <w:r w:rsidRPr="00CF6897">
        <w:rPr>
          <w:rFonts w:cs="Arial"/>
          <w:sz w:val="24"/>
          <w:szCs w:val="24"/>
        </w:rPr>
        <w:t>9.1.1 Type of QIS Submission:</w:t>
      </w:r>
    </w:p>
    <w:p w14:paraId="4644824B" w14:textId="3BA69918" w:rsidR="003E545C" w:rsidRPr="00DE07E5" w:rsidRDefault="003E545C" w:rsidP="00DE07E5">
      <w:pPr>
        <w:pStyle w:val="ListParagraph"/>
        <w:numPr>
          <w:ilvl w:val="0"/>
          <w:numId w:val="0"/>
        </w:numPr>
        <w:ind w:left="720"/>
        <w:rPr>
          <w:rFonts w:ascii="Arial" w:hAnsi="Arial" w:cs="Arial"/>
        </w:rPr>
      </w:pPr>
      <w:sdt>
        <w:sdtPr>
          <w:rPr>
            <w:rFonts w:ascii="Arial" w:eastAsia="MS Gothic" w:hAnsi="Arial" w:cs="Arial"/>
          </w:rPr>
          <w:id w:val="-1045060003"/>
          <w14:checkbox>
            <w14:checked w14:val="0"/>
            <w14:checkedState w14:val="2612" w14:font="MS Gothic"/>
            <w14:uncheckedState w14:val="2610" w14:font="MS Gothic"/>
          </w14:checkbox>
        </w:sdtPr>
        <w:sdtContent>
          <w:r w:rsidRPr="00CF6897">
            <w:rPr>
              <w:rFonts w:ascii="Segoe UI Symbol" w:eastAsia="MS Gothic" w:hAnsi="Segoe UI Symbol" w:cs="Segoe UI Symbol"/>
            </w:rPr>
            <w:t>☐</w:t>
          </w:r>
        </w:sdtContent>
      </w:sdt>
      <w:r w:rsidRPr="00CF6897">
        <w:rPr>
          <w:rFonts w:ascii="Arial" w:hAnsi="Arial" w:cs="Arial"/>
        </w:rPr>
        <w:t xml:space="preserve">   New QIS</w:t>
      </w:r>
    </w:p>
    <w:p w14:paraId="4D476324" w14:textId="77777777" w:rsidR="003E545C" w:rsidRPr="00CF6897" w:rsidRDefault="003E545C" w:rsidP="003E545C">
      <w:pPr>
        <w:pStyle w:val="ListParagraph"/>
        <w:numPr>
          <w:ilvl w:val="0"/>
          <w:numId w:val="0"/>
        </w:numPr>
        <w:spacing w:after="0"/>
        <w:rPr>
          <w:rFonts w:ascii="Arial" w:hAnsi="Arial" w:cs="Arial"/>
        </w:rPr>
      </w:pPr>
    </w:p>
    <w:p w14:paraId="46B34B7F" w14:textId="77777777" w:rsidR="003E545C" w:rsidRPr="00CF6897" w:rsidRDefault="003E545C" w:rsidP="003E545C">
      <w:pPr>
        <w:spacing w:after="0"/>
        <w:rPr>
          <w:rFonts w:cs="Arial"/>
          <w:sz w:val="24"/>
          <w:szCs w:val="24"/>
        </w:rPr>
      </w:pPr>
      <w:r w:rsidRPr="00CF6897">
        <w:rPr>
          <w:rFonts w:cs="Arial"/>
          <w:sz w:val="24"/>
          <w:szCs w:val="24"/>
        </w:rPr>
        <w:t>9.1.2 QIS Medical Management Contact's Name:</w:t>
      </w:r>
    </w:p>
    <w:p w14:paraId="676424CC" w14:textId="77777777" w:rsidR="003E545C" w:rsidRPr="00CF6897" w:rsidRDefault="003E545C" w:rsidP="003E545C">
      <w:pPr>
        <w:spacing w:after="0"/>
        <w:rPr>
          <w:rFonts w:cs="Arial"/>
          <w:sz w:val="24"/>
          <w:szCs w:val="24"/>
        </w:rPr>
      </w:pPr>
    </w:p>
    <w:p w14:paraId="07E481E6" w14:textId="77777777" w:rsidR="003E545C" w:rsidRPr="00CF6897" w:rsidRDefault="003E545C" w:rsidP="003E545C">
      <w:pPr>
        <w:spacing w:after="0"/>
        <w:rPr>
          <w:rFonts w:cs="Arial"/>
          <w:sz w:val="24"/>
          <w:szCs w:val="24"/>
        </w:rPr>
      </w:pPr>
      <w:r w:rsidRPr="00CF6897">
        <w:rPr>
          <w:rFonts w:cs="Arial"/>
          <w:sz w:val="24"/>
          <w:szCs w:val="24"/>
        </w:rPr>
        <w:t>9.1.3 QIS Medical Management Contact's Title:</w:t>
      </w:r>
    </w:p>
    <w:p w14:paraId="64581B96" w14:textId="77777777" w:rsidR="003E545C" w:rsidRPr="00CF6897" w:rsidRDefault="003E545C" w:rsidP="003E545C">
      <w:pPr>
        <w:spacing w:after="0"/>
        <w:rPr>
          <w:rFonts w:cs="Arial"/>
          <w:sz w:val="24"/>
          <w:szCs w:val="24"/>
        </w:rPr>
      </w:pPr>
    </w:p>
    <w:p w14:paraId="23272AD3" w14:textId="77777777" w:rsidR="003E545C" w:rsidRPr="00CF6897" w:rsidRDefault="003E545C" w:rsidP="003E545C">
      <w:pPr>
        <w:spacing w:after="0"/>
        <w:rPr>
          <w:rFonts w:cs="Arial"/>
          <w:sz w:val="24"/>
          <w:szCs w:val="24"/>
        </w:rPr>
      </w:pPr>
      <w:r w:rsidRPr="00CF6897">
        <w:rPr>
          <w:rFonts w:cs="Arial"/>
          <w:sz w:val="24"/>
          <w:szCs w:val="24"/>
        </w:rPr>
        <w:t>9.1.4 QIS Medical Management Contact's Phone Number</w:t>
      </w:r>
    </w:p>
    <w:p w14:paraId="30A2B89F" w14:textId="77777777" w:rsidR="003E545C" w:rsidRPr="00CF6897" w:rsidRDefault="003E545C" w:rsidP="003E545C">
      <w:pPr>
        <w:spacing w:after="0"/>
        <w:rPr>
          <w:rFonts w:cs="Arial"/>
          <w:sz w:val="24"/>
          <w:szCs w:val="24"/>
        </w:rPr>
      </w:pPr>
    </w:p>
    <w:p w14:paraId="6D9168AD" w14:textId="77777777" w:rsidR="003E545C" w:rsidRPr="00CF6897" w:rsidRDefault="003E545C" w:rsidP="003E545C">
      <w:pPr>
        <w:pStyle w:val="ListParagraph"/>
        <w:numPr>
          <w:ilvl w:val="0"/>
          <w:numId w:val="0"/>
        </w:numPr>
        <w:spacing w:after="0"/>
        <w:ind w:firstLine="432"/>
        <w:rPr>
          <w:rFonts w:ascii="Arial" w:hAnsi="Arial" w:cs="Arial"/>
        </w:rPr>
      </w:pPr>
      <w:r w:rsidRPr="00CF6897">
        <w:rPr>
          <w:rFonts w:ascii="Arial" w:hAnsi="Arial" w:cs="Arial"/>
        </w:rPr>
        <w:t>9.1.5 QIS Medical Management Contact's Email:</w:t>
      </w:r>
    </w:p>
    <w:p w14:paraId="7E69A889" w14:textId="77777777" w:rsidR="003E545C" w:rsidRPr="00CF6897" w:rsidRDefault="003E545C" w:rsidP="003E545C">
      <w:pPr>
        <w:pStyle w:val="ListParagraph"/>
        <w:numPr>
          <w:ilvl w:val="0"/>
          <w:numId w:val="0"/>
        </w:numPr>
        <w:spacing w:after="0"/>
        <w:rPr>
          <w:rFonts w:ascii="Arial" w:hAnsi="Arial" w:cs="Arial"/>
        </w:rPr>
      </w:pPr>
    </w:p>
    <w:p w14:paraId="36737AFE" w14:textId="77777777" w:rsidR="003E545C" w:rsidRPr="00CF6897" w:rsidRDefault="003E545C" w:rsidP="003E545C">
      <w:pPr>
        <w:spacing w:after="0"/>
        <w:rPr>
          <w:rFonts w:cs="Arial"/>
          <w:sz w:val="24"/>
          <w:szCs w:val="24"/>
        </w:rPr>
      </w:pPr>
      <w:r w:rsidRPr="00CF6897">
        <w:rPr>
          <w:rFonts w:cs="Arial"/>
          <w:sz w:val="24"/>
          <w:szCs w:val="24"/>
        </w:rPr>
        <w:t>9.1.6 QIS Network Management Contact's Name:</w:t>
      </w:r>
    </w:p>
    <w:p w14:paraId="0742396B" w14:textId="77777777" w:rsidR="003E545C" w:rsidRPr="00CF6897" w:rsidRDefault="003E545C" w:rsidP="003E545C">
      <w:pPr>
        <w:spacing w:after="0"/>
        <w:rPr>
          <w:rFonts w:cs="Arial"/>
          <w:sz w:val="24"/>
          <w:szCs w:val="24"/>
        </w:rPr>
      </w:pPr>
    </w:p>
    <w:p w14:paraId="12A17ADE" w14:textId="77777777" w:rsidR="003E545C" w:rsidRPr="00CF6897" w:rsidRDefault="003E545C" w:rsidP="003E545C">
      <w:pPr>
        <w:spacing w:after="0"/>
        <w:rPr>
          <w:rFonts w:cs="Arial"/>
          <w:sz w:val="24"/>
          <w:szCs w:val="24"/>
        </w:rPr>
      </w:pPr>
      <w:r w:rsidRPr="00CF6897">
        <w:rPr>
          <w:rFonts w:cs="Arial"/>
          <w:sz w:val="24"/>
          <w:szCs w:val="24"/>
        </w:rPr>
        <w:t>9.1.7 QIS Network Management Contact's Title:</w:t>
      </w:r>
    </w:p>
    <w:p w14:paraId="57F34494" w14:textId="77777777" w:rsidR="003E545C" w:rsidRPr="00CF6897" w:rsidRDefault="003E545C" w:rsidP="003E545C">
      <w:pPr>
        <w:spacing w:after="0"/>
        <w:rPr>
          <w:rFonts w:cs="Arial"/>
          <w:sz w:val="24"/>
          <w:szCs w:val="24"/>
        </w:rPr>
      </w:pPr>
    </w:p>
    <w:p w14:paraId="2A9AC8DE" w14:textId="77777777" w:rsidR="003E545C" w:rsidRPr="00CF6897" w:rsidRDefault="003E545C" w:rsidP="003E545C">
      <w:pPr>
        <w:spacing w:after="0"/>
        <w:rPr>
          <w:rFonts w:cs="Arial"/>
          <w:sz w:val="24"/>
          <w:szCs w:val="24"/>
        </w:rPr>
      </w:pPr>
      <w:r w:rsidRPr="00CF6897">
        <w:rPr>
          <w:rFonts w:cs="Arial"/>
          <w:sz w:val="24"/>
          <w:szCs w:val="24"/>
        </w:rPr>
        <w:t>9.1.8 QIS Network Management Contact's Phone Number:</w:t>
      </w:r>
    </w:p>
    <w:p w14:paraId="0F18C418" w14:textId="77777777" w:rsidR="003E545C" w:rsidRPr="00CF6897" w:rsidRDefault="003E545C" w:rsidP="003E545C">
      <w:pPr>
        <w:spacing w:after="0"/>
        <w:rPr>
          <w:rFonts w:cs="Arial"/>
          <w:sz w:val="24"/>
          <w:szCs w:val="24"/>
        </w:rPr>
      </w:pPr>
    </w:p>
    <w:p w14:paraId="44277F38" w14:textId="77777777" w:rsidR="003E545C" w:rsidRPr="00CF6897" w:rsidRDefault="003E545C" w:rsidP="003E545C">
      <w:pPr>
        <w:pStyle w:val="ListParagraph"/>
        <w:numPr>
          <w:ilvl w:val="0"/>
          <w:numId w:val="0"/>
        </w:numPr>
        <w:spacing w:after="0"/>
        <w:ind w:firstLine="432"/>
        <w:rPr>
          <w:rFonts w:ascii="Arial" w:hAnsi="Arial" w:cs="Arial"/>
        </w:rPr>
      </w:pPr>
      <w:r w:rsidRPr="00CF6897">
        <w:rPr>
          <w:rFonts w:ascii="Arial" w:hAnsi="Arial" w:cs="Arial"/>
        </w:rPr>
        <w:t>9.1.9 QIS Network Management Contact's Email:</w:t>
      </w:r>
    </w:p>
    <w:p w14:paraId="2262EA1F" w14:textId="77777777" w:rsidR="003E545C" w:rsidRPr="00CF6897" w:rsidRDefault="003E545C" w:rsidP="003E545C">
      <w:pPr>
        <w:rPr>
          <w:rFonts w:cs="Arial"/>
          <w:sz w:val="24"/>
          <w:szCs w:val="24"/>
        </w:rPr>
      </w:pPr>
    </w:p>
    <w:p w14:paraId="1401F62F" w14:textId="77777777" w:rsidR="003E545C" w:rsidRPr="00CF6897" w:rsidRDefault="003E545C" w:rsidP="003E545C">
      <w:pPr>
        <w:rPr>
          <w:rFonts w:cs="Arial"/>
          <w:b/>
          <w:sz w:val="24"/>
          <w:szCs w:val="24"/>
        </w:rPr>
      </w:pPr>
      <w:r w:rsidRPr="00CF6897">
        <w:rPr>
          <w:rFonts w:cs="Arial"/>
          <w:b/>
          <w:sz w:val="24"/>
          <w:szCs w:val="24"/>
        </w:rPr>
        <w:t>9.2 Multi-year strategy for improvement for each Covered California initiative area</w:t>
      </w:r>
    </w:p>
    <w:p w14:paraId="2A4E2DC9" w14:textId="77777777" w:rsidR="003E545C" w:rsidRPr="00CF6897" w:rsidRDefault="003E545C" w:rsidP="003E545C">
      <w:pPr>
        <w:rPr>
          <w:rFonts w:cs="Arial"/>
          <w:sz w:val="24"/>
          <w:szCs w:val="24"/>
        </w:rPr>
      </w:pPr>
      <w:r w:rsidRPr="00CF6897">
        <w:rPr>
          <w:rFonts w:cs="Arial"/>
          <w:sz w:val="24"/>
          <w:szCs w:val="24"/>
        </w:rPr>
        <w:t xml:space="preserve">Complete one multi-year strategy, not to exceed 300 words, per initiative area.  Identify measurable aim(s) for each initiative and change concepts to support each aim.  For some initiative areas, measures and/or data sources may not be applicable. </w:t>
      </w:r>
    </w:p>
    <w:p w14:paraId="143F4127" w14:textId="1BB8E97B" w:rsidR="003E545C" w:rsidRPr="00CF6897" w:rsidRDefault="003E545C" w:rsidP="003E545C">
      <w:pPr>
        <w:rPr>
          <w:rFonts w:cs="Arial"/>
          <w:sz w:val="24"/>
          <w:szCs w:val="24"/>
        </w:rPr>
      </w:pPr>
      <w:r w:rsidRPr="00CF6897">
        <w:rPr>
          <w:rFonts w:cs="Arial"/>
          <w:sz w:val="24"/>
          <w:szCs w:val="24"/>
        </w:rPr>
        <w:t xml:space="preserve">Refer to “Appendix </w:t>
      </w:r>
      <w:r w:rsidR="009C634E">
        <w:rPr>
          <w:rFonts w:cs="Arial"/>
          <w:sz w:val="24"/>
          <w:szCs w:val="24"/>
        </w:rPr>
        <w:t>H</w:t>
      </w:r>
      <w:r w:rsidRPr="00CF6897">
        <w:rPr>
          <w:rFonts w:cs="Arial"/>
          <w:sz w:val="24"/>
          <w:szCs w:val="24"/>
        </w:rPr>
        <w:t>_Initiative Contract Requirements” for all requirements related to each initiative area.</w:t>
      </w:r>
    </w:p>
    <w:p w14:paraId="2137408A" w14:textId="1495C7EB" w:rsidR="003E545C" w:rsidRPr="00DE07E5" w:rsidRDefault="003E545C" w:rsidP="003E545C">
      <w:pPr>
        <w:ind w:left="0"/>
        <w:rPr>
          <w:rFonts w:cs="Arial"/>
          <w:b/>
          <w:sz w:val="24"/>
          <w:szCs w:val="24"/>
        </w:rPr>
      </w:pPr>
      <w:r w:rsidRPr="00DE07E5">
        <w:rPr>
          <w:rFonts w:cs="Arial"/>
          <w:b/>
          <w:sz w:val="24"/>
          <w:szCs w:val="24"/>
        </w:rPr>
        <w:t>9.2.1 Provider Networks Based on Quality</w:t>
      </w:r>
    </w:p>
    <w:tbl>
      <w:tblPr>
        <w:tblStyle w:val="TableGrid"/>
        <w:tblW w:w="9394" w:type="dxa"/>
        <w:tblLook w:val="04A0" w:firstRow="1" w:lastRow="0" w:firstColumn="1" w:lastColumn="0" w:noHBand="0" w:noVBand="1"/>
      </w:tblPr>
      <w:tblGrid>
        <w:gridCol w:w="1822"/>
        <w:gridCol w:w="1916"/>
        <w:gridCol w:w="2102"/>
        <w:gridCol w:w="1619"/>
        <w:gridCol w:w="1935"/>
      </w:tblGrid>
      <w:tr w:rsidR="003E545C" w:rsidRPr="00CF6897" w14:paraId="62645817" w14:textId="77777777" w:rsidTr="00424E46">
        <w:tc>
          <w:tcPr>
            <w:tcW w:w="9394" w:type="dxa"/>
            <w:gridSpan w:val="5"/>
          </w:tcPr>
          <w:p w14:paraId="5BEE5CA0"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improve patient safety and reduce medical errors</w:t>
            </w:r>
          </w:p>
        </w:tc>
      </w:tr>
      <w:tr w:rsidR="003E545C" w:rsidRPr="00CF6897" w14:paraId="5A9E519A" w14:textId="77777777" w:rsidTr="00424E46">
        <w:tc>
          <w:tcPr>
            <w:tcW w:w="9394" w:type="dxa"/>
            <w:gridSpan w:val="5"/>
          </w:tcPr>
          <w:p w14:paraId="3E944EC3" w14:textId="77777777" w:rsidR="003E545C" w:rsidRPr="00CF6897" w:rsidRDefault="003E545C" w:rsidP="00424E46">
            <w:pPr>
              <w:jc w:val="center"/>
              <w:rPr>
                <w:rFonts w:cs="Arial"/>
                <w:b/>
                <w:sz w:val="24"/>
                <w:szCs w:val="24"/>
              </w:rPr>
            </w:pPr>
            <w:r w:rsidRPr="00CF6897">
              <w:rPr>
                <w:rFonts w:cs="Arial"/>
                <w:b/>
                <w:sz w:val="24"/>
                <w:szCs w:val="24"/>
              </w:rPr>
              <w:t>2017 QHP Issuer Contract, Section 1.02</w:t>
            </w:r>
          </w:p>
        </w:tc>
      </w:tr>
      <w:tr w:rsidR="003E545C" w:rsidRPr="00CF6897" w14:paraId="4297CD2B" w14:textId="77777777" w:rsidTr="00424E46">
        <w:trPr>
          <w:trHeight w:val="215"/>
        </w:trPr>
        <w:tc>
          <w:tcPr>
            <w:tcW w:w="9394" w:type="dxa"/>
            <w:gridSpan w:val="5"/>
            <w:shd w:val="clear" w:color="auto" w:fill="A6A6A6" w:themeFill="background1" w:themeFillShade="A6"/>
          </w:tcPr>
          <w:p w14:paraId="06AD54B8"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3AB6F020" w14:textId="77777777" w:rsidTr="003E545C">
        <w:tc>
          <w:tcPr>
            <w:tcW w:w="1627" w:type="dxa"/>
          </w:tcPr>
          <w:p w14:paraId="54A6B88C"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1B02A91B"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501E26E8"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2FC771AB"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1160695E"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205158F6" w14:textId="77777777" w:rsidTr="003E545C">
        <w:tc>
          <w:tcPr>
            <w:tcW w:w="1627" w:type="dxa"/>
          </w:tcPr>
          <w:p w14:paraId="1726BF37"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44824E50" w14:textId="77777777" w:rsidR="003E545C" w:rsidRPr="00CF6897" w:rsidRDefault="003E545C" w:rsidP="00424E46">
            <w:pPr>
              <w:rPr>
                <w:rFonts w:cs="Arial"/>
                <w:sz w:val="24"/>
                <w:szCs w:val="24"/>
              </w:rPr>
            </w:pPr>
          </w:p>
        </w:tc>
        <w:tc>
          <w:tcPr>
            <w:tcW w:w="2217" w:type="dxa"/>
          </w:tcPr>
          <w:p w14:paraId="560328C8" w14:textId="77777777" w:rsidR="003E545C" w:rsidRPr="00CF6897" w:rsidRDefault="003E545C" w:rsidP="00424E46">
            <w:pPr>
              <w:rPr>
                <w:rFonts w:cs="Arial"/>
                <w:sz w:val="24"/>
                <w:szCs w:val="24"/>
              </w:rPr>
            </w:pPr>
          </w:p>
        </w:tc>
        <w:tc>
          <w:tcPr>
            <w:tcW w:w="1653" w:type="dxa"/>
          </w:tcPr>
          <w:p w14:paraId="524052B4" w14:textId="77777777" w:rsidR="003E545C" w:rsidRPr="00CF6897" w:rsidRDefault="003E545C" w:rsidP="00424E46">
            <w:pPr>
              <w:rPr>
                <w:rFonts w:cs="Arial"/>
                <w:sz w:val="24"/>
                <w:szCs w:val="24"/>
              </w:rPr>
            </w:pPr>
          </w:p>
        </w:tc>
        <w:tc>
          <w:tcPr>
            <w:tcW w:w="2193" w:type="dxa"/>
          </w:tcPr>
          <w:p w14:paraId="08B19943" w14:textId="77777777" w:rsidR="003E545C" w:rsidRPr="00CF6897" w:rsidRDefault="003E545C" w:rsidP="00424E46">
            <w:pPr>
              <w:rPr>
                <w:rFonts w:cs="Arial"/>
                <w:sz w:val="24"/>
                <w:szCs w:val="24"/>
              </w:rPr>
            </w:pPr>
          </w:p>
        </w:tc>
      </w:tr>
      <w:tr w:rsidR="003E545C" w:rsidRPr="00CF6897" w14:paraId="57DB356A" w14:textId="77777777" w:rsidTr="003E545C">
        <w:tc>
          <w:tcPr>
            <w:tcW w:w="1627" w:type="dxa"/>
          </w:tcPr>
          <w:p w14:paraId="6BCEA2FE"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714FCB01" w14:textId="77777777" w:rsidR="003E545C" w:rsidRPr="00CF6897" w:rsidRDefault="003E545C" w:rsidP="00424E46">
            <w:pPr>
              <w:rPr>
                <w:rFonts w:cs="Arial"/>
                <w:sz w:val="24"/>
                <w:szCs w:val="24"/>
              </w:rPr>
            </w:pPr>
          </w:p>
        </w:tc>
        <w:tc>
          <w:tcPr>
            <w:tcW w:w="2217" w:type="dxa"/>
          </w:tcPr>
          <w:p w14:paraId="1D2BD263" w14:textId="77777777" w:rsidR="003E545C" w:rsidRPr="00CF6897" w:rsidRDefault="003E545C" w:rsidP="00424E46">
            <w:pPr>
              <w:rPr>
                <w:rFonts w:cs="Arial"/>
                <w:sz w:val="24"/>
                <w:szCs w:val="24"/>
              </w:rPr>
            </w:pPr>
          </w:p>
        </w:tc>
        <w:tc>
          <w:tcPr>
            <w:tcW w:w="1653" w:type="dxa"/>
          </w:tcPr>
          <w:p w14:paraId="3532DE88" w14:textId="77777777" w:rsidR="003E545C" w:rsidRPr="00CF6897" w:rsidRDefault="003E545C" w:rsidP="00424E46">
            <w:pPr>
              <w:rPr>
                <w:rFonts w:cs="Arial"/>
                <w:sz w:val="24"/>
                <w:szCs w:val="24"/>
              </w:rPr>
            </w:pPr>
          </w:p>
        </w:tc>
        <w:tc>
          <w:tcPr>
            <w:tcW w:w="2193" w:type="dxa"/>
          </w:tcPr>
          <w:p w14:paraId="7B8FD494" w14:textId="77777777" w:rsidR="003E545C" w:rsidRPr="00CF6897" w:rsidRDefault="003E545C" w:rsidP="00424E46">
            <w:pPr>
              <w:rPr>
                <w:rFonts w:cs="Arial"/>
                <w:sz w:val="24"/>
                <w:szCs w:val="24"/>
              </w:rPr>
            </w:pPr>
          </w:p>
        </w:tc>
      </w:tr>
      <w:tr w:rsidR="003E545C" w:rsidRPr="00CF6897" w14:paraId="54CD337A" w14:textId="77777777" w:rsidTr="003E545C">
        <w:tc>
          <w:tcPr>
            <w:tcW w:w="1627" w:type="dxa"/>
            <w:tcBorders>
              <w:bottom w:val="single" w:sz="4" w:space="0" w:color="auto"/>
            </w:tcBorders>
          </w:tcPr>
          <w:p w14:paraId="0F9D02E5"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1584C770" w14:textId="77777777" w:rsidR="003E545C" w:rsidRPr="00CF6897" w:rsidRDefault="003E545C" w:rsidP="00424E46">
            <w:pPr>
              <w:rPr>
                <w:rFonts w:cs="Arial"/>
                <w:sz w:val="24"/>
                <w:szCs w:val="24"/>
              </w:rPr>
            </w:pPr>
          </w:p>
        </w:tc>
        <w:tc>
          <w:tcPr>
            <w:tcW w:w="2217" w:type="dxa"/>
            <w:tcBorders>
              <w:bottom w:val="single" w:sz="4" w:space="0" w:color="auto"/>
            </w:tcBorders>
          </w:tcPr>
          <w:p w14:paraId="21E3C8AA" w14:textId="77777777" w:rsidR="003E545C" w:rsidRPr="00CF6897" w:rsidRDefault="003E545C" w:rsidP="00424E46">
            <w:pPr>
              <w:rPr>
                <w:rFonts w:cs="Arial"/>
                <w:sz w:val="24"/>
                <w:szCs w:val="24"/>
              </w:rPr>
            </w:pPr>
          </w:p>
        </w:tc>
        <w:tc>
          <w:tcPr>
            <w:tcW w:w="1653" w:type="dxa"/>
            <w:tcBorders>
              <w:bottom w:val="single" w:sz="4" w:space="0" w:color="auto"/>
            </w:tcBorders>
          </w:tcPr>
          <w:p w14:paraId="3A95E558" w14:textId="77777777" w:rsidR="003E545C" w:rsidRPr="00CF6897" w:rsidRDefault="003E545C" w:rsidP="00424E46">
            <w:pPr>
              <w:rPr>
                <w:rFonts w:cs="Arial"/>
                <w:sz w:val="24"/>
                <w:szCs w:val="24"/>
              </w:rPr>
            </w:pPr>
          </w:p>
        </w:tc>
        <w:tc>
          <w:tcPr>
            <w:tcW w:w="2193" w:type="dxa"/>
            <w:tcBorders>
              <w:bottom w:val="single" w:sz="4" w:space="0" w:color="auto"/>
            </w:tcBorders>
          </w:tcPr>
          <w:p w14:paraId="238C34AA" w14:textId="77777777" w:rsidR="003E545C" w:rsidRPr="00CF6897" w:rsidRDefault="003E545C" w:rsidP="00424E46">
            <w:pPr>
              <w:rPr>
                <w:rFonts w:cs="Arial"/>
                <w:sz w:val="24"/>
                <w:szCs w:val="24"/>
              </w:rPr>
            </w:pPr>
          </w:p>
        </w:tc>
      </w:tr>
      <w:tr w:rsidR="003E545C" w:rsidRPr="00CF6897" w14:paraId="0E117DB2" w14:textId="77777777" w:rsidTr="003E545C">
        <w:tc>
          <w:tcPr>
            <w:tcW w:w="1627" w:type="dxa"/>
            <w:tcBorders>
              <w:bottom w:val="single" w:sz="4" w:space="0" w:color="auto"/>
            </w:tcBorders>
          </w:tcPr>
          <w:p w14:paraId="5F3CA15D"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34076904" w14:textId="77777777" w:rsidR="003E545C" w:rsidRPr="00CF6897" w:rsidRDefault="003E545C" w:rsidP="00424E46">
            <w:pPr>
              <w:rPr>
                <w:rFonts w:cs="Arial"/>
                <w:sz w:val="24"/>
                <w:szCs w:val="24"/>
              </w:rPr>
            </w:pPr>
          </w:p>
        </w:tc>
        <w:tc>
          <w:tcPr>
            <w:tcW w:w="2217" w:type="dxa"/>
            <w:tcBorders>
              <w:bottom w:val="single" w:sz="4" w:space="0" w:color="auto"/>
            </w:tcBorders>
          </w:tcPr>
          <w:p w14:paraId="1B549E70" w14:textId="77777777" w:rsidR="003E545C" w:rsidRPr="00CF6897" w:rsidRDefault="003E545C" w:rsidP="00424E46">
            <w:pPr>
              <w:rPr>
                <w:rFonts w:cs="Arial"/>
                <w:sz w:val="24"/>
                <w:szCs w:val="24"/>
              </w:rPr>
            </w:pPr>
          </w:p>
        </w:tc>
        <w:tc>
          <w:tcPr>
            <w:tcW w:w="1653" w:type="dxa"/>
            <w:tcBorders>
              <w:bottom w:val="single" w:sz="4" w:space="0" w:color="auto"/>
            </w:tcBorders>
          </w:tcPr>
          <w:p w14:paraId="184EFC51" w14:textId="77777777" w:rsidR="003E545C" w:rsidRPr="00CF6897" w:rsidRDefault="003E545C" w:rsidP="00424E46">
            <w:pPr>
              <w:rPr>
                <w:rFonts w:cs="Arial"/>
                <w:sz w:val="24"/>
                <w:szCs w:val="24"/>
              </w:rPr>
            </w:pPr>
          </w:p>
        </w:tc>
        <w:tc>
          <w:tcPr>
            <w:tcW w:w="2193" w:type="dxa"/>
            <w:tcBorders>
              <w:bottom w:val="single" w:sz="4" w:space="0" w:color="auto"/>
            </w:tcBorders>
          </w:tcPr>
          <w:p w14:paraId="293269CC" w14:textId="77777777" w:rsidR="003E545C" w:rsidRPr="00CF6897" w:rsidRDefault="003E545C" w:rsidP="00424E46">
            <w:pPr>
              <w:rPr>
                <w:rFonts w:cs="Arial"/>
                <w:sz w:val="24"/>
                <w:szCs w:val="24"/>
              </w:rPr>
            </w:pPr>
          </w:p>
        </w:tc>
      </w:tr>
      <w:tr w:rsidR="003E545C" w:rsidRPr="00CF6897" w14:paraId="093F74C5" w14:textId="77777777" w:rsidTr="00424E46">
        <w:trPr>
          <w:trHeight w:val="476"/>
        </w:trPr>
        <w:tc>
          <w:tcPr>
            <w:tcW w:w="9394" w:type="dxa"/>
            <w:gridSpan w:val="5"/>
            <w:tcBorders>
              <w:top w:val="single" w:sz="4" w:space="0" w:color="auto"/>
              <w:left w:val="nil"/>
              <w:bottom w:val="single" w:sz="4" w:space="0" w:color="auto"/>
              <w:right w:val="nil"/>
            </w:tcBorders>
          </w:tcPr>
          <w:p w14:paraId="512351A5" w14:textId="77777777" w:rsidR="003E545C" w:rsidRPr="00CF6897" w:rsidRDefault="003E545C" w:rsidP="00424E46">
            <w:pPr>
              <w:rPr>
                <w:rFonts w:cs="Arial"/>
                <w:b/>
                <w:sz w:val="24"/>
                <w:szCs w:val="24"/>
              </w:rPr>
            </w:pPr>
          </w:p>
          <w:p w14:paraId="500FCD2F" w14:textId="2375B1C2" w:rsidR="003E545C" w:rsidRPr="00CF6897" w:rsidRDefault="003E545C" w:rsidP="003E545C">
            <w:pPr>
              <w:ind w:left="0"/>
              <w:rPr>
                <w:rFonts w:cs="Arial"/>
                <w:b/>
                <w:sz w:val="24"/>
                <w:szCs w:val="24"/>
              </w:rPr>
            </w:pPr>
            <w:r w:rsidRPr="00CF6897">
              <w:rPr>
                <w:rFonts w:cs="Arial"/>
                <w:b/>
                <w:sz w:val="24"/>
                <w:szCs w:val="24"/>
              </w:rPr>
              <w:t>9.2.2 Reducing Health Disparities and Assuring Health Equity</w:t>
            </w:r>
          </w:p>
        </w:tc>
      </w:tr>
      <w:tr w:rsidR="003E545C" w:rsidRPr="00CF6897" w14:paraId="33B9B848" w14:textId="77777777" w:rsidTr="00424E46">
        <w:tc>
          <w:tcPr>
            <w:tcW w:w="9394" w:type="dxa"/>
            <w:gridSpan w:val="5"/>
          </w:tcPr>
          <w:p w14:paraId="53926F03"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reduce health and health care disparities</w:t>
            </w:r>
          </w:p>
        </w:tc>
      </w:tr>
      <w:tr w:rsidR="003E545C" w:rsidRPr="00CF6897" w14:paraId="759C4334" w14:textId="77777777" w:rsidTr="00424E46">
        <w:tc>
          <w:tcPr>
            <w:tcW w:w="9394" w:type="dxa"/>
            <w:gridSpan w:val="5"/>
          </w:tcPr>
          <w:p w14:paraId="76DF7519" w14:textId="77777777" w:rsidR="003E545C" w:rsidRPr="00CF6897" w:rsidRDefault="003E545C" w:rsidP="00424E46">
            <w:pPr>
              <w:jc w:val="center"/>
              <w:rPr>
                <w:rFonts w:cs="Arial"/>
                <w:b/>
                <w:sz w:val="24"/>
                <w:szCs w:val="24"/>
              </w:rPr>
            </w:pPr>
            <w:r w:rsidRPr="00CF6897">
              <w:rPr>
                <w:rFonts w:cs="Arial"/>
                <w:b/>
                <w:sz w:val="24"/>
                <w:szCs w:val="24"/>
              </w:rPr>
              <w:t>2017 QHP Issuer Contract, Section 3.01 and 3.02</w:t>
            </w:r>
          </w:p>
        </w:tc>
      </w:tr>
      <w:tr w:rsidR="003E545C" w:rsidRPr="00CF6897" w14:paraId="392FCCBE" w14:textId="77777777" w:rsidTr="00424E46">
        <w:tc>
          <w:tcPr>
            <w:tcW w:w="9394" w:type="dxa"/>
            <w:gridSpan w:val="5"/>
            <w:shd w:val="clear" w:color="auto" w:fill="A6A6A6" w:themeFill="background1" w:themeFillShade="A6"/>
          </w:tcPr>
          <w:p w14:paraId="06CB1D4D"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24DBA08C" w14:textId="77777777" w:rsidTr="003E545C">
        <w:tc>
          <w:tcPr>
            <w:tcW w:w="1627" w:type="dxa"/>
          </w:tcPr>
          <w:p w14:paraId="79CE7095"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7FC202FB"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50F944F4"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05D72288"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29545F60"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3D6B10BC" w14:textId="77777777" w:rsidTr="003E545C">
        <w:tc>
          <w:tcPr>
            <w:tcW w:w="1627" w:type="dxa"/>
          </w:tcPr>
          <w:p w14:paraId="18AAD6F4"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6D051C0A" w14:textId="77777777" w:rsidR="003E545C" w:rsidRPr="00CF6897" w:rsidRDefault="003E545C" w:rsidP="00424E46">
            <w:pPr>
              <w:rPr>
                <w:rFonts w:cs="Arial"/>
                <w:sz w:val="24"/>
                <w:szCs w:val="24"/>
              </w:rPr>
            </w:pPr>
          </w:p>
        </w:tc>
        <w:tc>
          <w:tcPr>
            <w:tcW w:w="2217" w:type="dxa"/>
          </w:tcPr>
          <w:p w14:paraId="78119DD2" w14:textId="77777777" w:rsidR="003E545C" w:rsidRPr="00CF6897" w:rsidRDefault="003E545C" w:rsidP="00424E46">
            <w:pPr>
              <w:rPr>
                <w:rFonts w:cs="Arial"/>
                <w:sz w:val="24"/>
                <w:szCs w:val="24"/>
              </w:rPr>
            </w:pPr>
          </w:p>
        </w:tc>
        <w:tc>
          <w:tcPr>
            <w:tcW w:w="1653" w:type="dxa"/>
          </w:tcPr>
          <w:p w14:paraId="56E07A99" w14:textId="77777777" w:rsidR="003E545C" w:rsidRPr="00CF6897" w:rsidRDefault="003E545C" w:rsidP="00424E46">
            <w:pPr>
              <w:rPr>
                <w:rFonts w:cs="Arial"/>
                <w:sz w:val="24"/>
                <w:szCs w:val="24"/>
              </w:rPr>
            </w:pPr>
          </w:p>
        </w:tc>
        <w:tc>
          <w:tcPr>
            <w:tcW w:w="2193" w:type="dxa"/>
          </w:tcPr>
          <w:p w14:paraId="7CCC1C6A" w14:textId="77777777" w:rsidR="003E545C" w:rsidRPr="00CF6897" w:rsidRDefault="003E545C" w:rsidP="00424E46">
            <w:pPr>
              <w:rPr>
                <w:rFonts w:cs="Arial"/>
                <w:sz w:val="24"/>
                <w:szCs w:val="24"/>
              </w:rPr>
            </w:pPr>
          </w:p>
        </w:tc>
      </w:tr>
      <w:tr w:rsidR="003E545C" w:rsidRPr="00CF6897" w14:paraId="5FC62200" w14:textId="77777777" w:rsidTr="003E545C">
        <w:tc>
          <w:tcPr>
            <w:tcW w:w="1627" w:type="dxa"/>
          </w:tcPr>
          <w:p w14:paraId="4F6DCA72"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41FC6290" w14:textId="77777777" w:rsidR="003E545C" w:rsidRPr="00CF6897" w:rsidRDefault="003E545C" w:rsidP="00424E46">
            <w:pPr>
              <w:rPr>
                <w:rFonts w:cs="Arial"/>
                <w:sz w:val="24"/>
                <w:szCs w:val="24"/>
              </w:rPr>
            </w:pPr>
          </w:p>
        </w:tc>
        <w:tc>
          <w:tcPr>
            <w:tcW w:w="2217" w:type="dxa"/>
          </w:tcPr>
          <w:p w14:paraId="0A5DFE6A" w14:textId="77777777" w:rsidR="003E545C" w:rsidRPr="00CF6897" w:rsidRDefault="003E545C" w:rsidP="00424E46">
            <w:pPr>
              <w:rPr>
                <w:rFonts w:cs="Arial"/>
                <w:sz w:val="24"/>
                <w:szCs w:val="24"/>
              </w:rPr>
            </w:pPr>
          </w:p>
        </w:tc>
        <w:tc>
          <w:tcPr>
            <w:tcW w:w="1653" w:type="dxa"/>
          </w:tcPr>
          <w:p w14:paraId="52F5E2A7" w14:textId="77777777" w:rsidR="003E545C" w:rsidRPr="00CF6897" w:rsidRDefault="003E545C" w:rsidP="00424E46">
            <w:pPr>
              <w:rPr>
                <w:rFonts w:cs="Arial"/>
                <w:sz w:val="24"/>
                <w:szCs w:val="24"/>
              </w:rPr>
            </w:pPr>
          </w:p>
        </w:tc>
        <w:tc>
          <w:tcPr>
            <w:tcW w:w="2193" w:type="dxa"/>
          </w:tcPr>
          <w:p w14:paraId="3E04F8B6" w14:textId="77777777" w:rsidR="003E545C" w:rsidRPr="00CF6897" w:rsidRDefault="003E545C" w:rsidP="00424E46">
            <w:pPr>
              <w:rPr>
                <w:rFonts w:cs="Arial"/>
                <w:sz w:val="24"/>
                <w:szCs w:val="24"/>
              </w:rPr>
            </w:pPr>
          </w:p>
        </w:tc>
      </w:tr>
      <w:tr w:rsidR="003E545C" w:rsidRPr="00CF6897" w14:paraId="032EA1FF" w14:textId="77777777" w:rsidTr="003E545C">
        <w:tc>
          <w:tcPr>
            <w:tcW w:w="1627" w:type="dxa"/>
            <w:tcBorders>
              <w:bottom w:val="single" w:sz="4" w:space="0" w:color="auto"/>
            </w:tcBorders>
          </w:tcPr>
          <w:p w14:paraId="4F134991"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31FA2B46" w14:textId="77777777" w:rsidR="003E545C" w:rsidRPr="00CF6897" w:rsidRDefault="003E545C" w:rsidP="00424E46">
            <w:pPr>
              <w:rPr>
                <w:rFonts w:cs="Arial"/>
                <w:sz w:val="24"/>
                <w:szCs w:val="24"/>
              </w:rPr>
            </w:pPr>
          </w:p>
        </w:tc>
        <w:tc>
          <w:tcPr>
            <w:tcW w:w="2217" w:type="dxa"/>
            <w:tcBorders>
              <w:bottom w:val="single" w:sz="4" w:space="0" w:color="auto"/>
            </w:tcBorders>
          </w:tcPr>
          <w:p w14:paraId="655AEFF9" w14:textId="77777777" w:rsidR="003E545C" w:rsidRPr="00CF6897" w:rsidRDefault="003E545C" w:rsidP="00424E46">
            <w:pPr>
              <w:rPr>
                <w:rFonts w:cs="Arial"/>
                <w:sz w:val="24"/>
                <w:szCs w:val="24"/>
              </w:rPr>
            </w:pPr>
          </w:p>
        </w:tc>
        <w:tc>
          <w:tcPr>
            <w:tcW w:w="1653" w:type="dxa"/>
            <w:tcBorders>
              <w:bottom w:val="single" w:sz="4" w:space="0" w:color="auto"/>
            </w:tcBorders>
          </w:tcPr>
          <w:p w14:paraId="6CB51199" w14:textId="77777777" w:rsidR="003E545C" w:rsidRPr="00CF6897" w:rsidRDefault="003E545C" w:rsidP="00424E46">
            <w:pPr>
              <w:rPr>
                <w:rFonts w:cs="Arial"/>
                <w:sz w:val="24"/>
                <w:szCs w:val="24"/>
              </w:rPr>
            </w:pPr>
          </w:p>
        </w:tc>
        <w:tc>
          <w:tcPr>
            <w:tcW w:w="2193" w:type="dxa"/>
            <w:tcBorders>
              <w:bottom w:val="single" w:sz="4" w:space="0" w:color="auto"/>
            </w:tcBorders>
          </w:tcPr>
          <w:p w14:paraId="79711B3B" w14:textId="77777777" w:rsidR="003E545C" w:rsidRPr="00CF6897" w:rsidRDefault="003E545C" w:rsidP="00424E46">
            <w:pPr>
              <w:rPr>
                <w:rFonts w:cs="Arial"/>
                <w:sz w:val="24"/>
                <w:szCs w:val="24"/>
              </w:rPr>
            </w:pPr>
          </w:p>
        </w:tc>
      </w:tr>
      <w:tr w:rsidR="003E545C" w:rsidRPr="00CF6897" w14:paraId="475B859D" w14:textId="77777777" w:rsidTr="003E545C">
        <w:tc>
          <w:tcPr>
            <w:tcW w:w="1627" w:type="dxa"/>
            <w:tcBorders>
              <w:bottom w:val="single" w:sz="4" w:space="0" w:color="auto"/>
            </w:tcBorders>
          </w:tcPr>
          <w:p w14:paraId="2F0954FB"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140DF482" w14:textId="77777777" w:rsidR="003E545C" w:rsidRPr="00CF6897" w:rsidRDefault="003E545C" w:rsidP="00424E46">
            <w:pPr>
              <w:rPr>
                <w:rFonts w:cs="Arial"/>
                <w:sz w:val="24"/>
                <w:szCs w:val="24"/>
              </w:rPr>
            </w:pPr>
          </w:p>
        </w:tc>
        <w:tc>
          <w:tcPr>
            <w:tcW w:w="2217" w:type="dxa"/>
            <w:tcBorders>
              <w:bottom w:val="single" w:sz="4" w:space="0" w:color="auto"/>
            </w:tcBorders>
          </w:tcPr>
          <w:p w14:paraId="7669E91A" w14:textId="77777777" w:rsidR="003E545C" w:rsidRPr="00CF6897" w:rsidRDefault="003E545C" w:rsidP="00424E46">
            <w:pPr>
              <w:rPr>
                <w:rFonts w:cs="Arial"/>
                <w:sz w:val="24"/>
                <w:szCs w:val="24"/>
              </w:rPr>
            </w:pPr>
          </w:p>
        </w:tc>
        <w:tc>
          <w:tcPr>
            <w:tcW w:w="1653" w:type="dxa"/>
            <w:tcBorders>
              <w:bottom w:val="single" w:sz="4" w:space="0" w:color="auto"/>
            </w:tcBorders>
          </w:tcPr>
          <w:p w14:paraId="58208E65" w14:textId="77777777" w:rsidR="003E545C" w:rsidRPr="00CF6897" w:rsidRDefault="003E545C" w:rsidP="00424E46">
            <w:pPr>
              <w:rPr>
                <w:rFonts w:cs="Arial"/>
                <w:sz w:val="24"/>
                <w:szCs w:val="24"/>
              </w:rPr>
            </w:pPr>
          </w:p>
        </w:tc>
        <w:tc>
          <w:tcPr>
            <w:tcW w:w="2193" w:type="dxa"/>
            <w:tcBorders>
              <w:bottom w:val="single" w:sz="4" w:space="0" w:color="auto"/>
            </w:tcBorders>
          </w:tcPr>
          <w:p w14:paraId="74038D95" w14:textId="77777777" w:rsidR="003E545C" w:rsidRPr="00CF6897" w:rsidRDefault="003E545C" w:rsidP="00424E46">
            <w:pPr>
              <w:rPr>
                <w:rFonts w:cs="Arial"/>
                <w:sz w:val="24"/>
                <w:szCs w:val="24"/>
              </w:rPr>
            </w:pPr>
          </w:p>
        </w:tc>
      </w:tr>
      <w:tr w:rsidR="003E545C" w:rsidRPr="00CF6897" w14:paraId="3124AAE0" w14:textId="77777777" w:rsidTr="00424E46">
        <w:trPr>
          <w:trHeight w:val="440"/>
        </w:trPr>
        <w:tc>
          <w:tcPr>
            <w:tcW w:w="9394" w:type="dxa"/>
            <w:gridSpan w:val="5"/>
            <w:tcBorders>
              <w:top w:val="single" w:sz="4" w:space="0" w:color="auto"/>
              <w:left w:val="nil"/>
              <w:bottom w:val="single" w:sz="4" w:space="0" w:color="auto"/>
              <w:right w:val="nil"/>
            </w:tcBorders>
          </w:tcPr>
          <w:p w14:paraId="75312130" w14:textId="77777777" w:rsidR="003E545C" w:rsidRPr="00CF6897" w:rsidRDefault="003E545C" w:rsidP="00424E46">
            <w:pPr>
              <w:jc w:val="center"/>
              <w:rPr>
                <w:rFonts w:cs="Arial"/>
                <w:b/>
                <w:sz w:val="24"/>
                <w:szCs w:val="24"/>
              </w:rPr>
            </w:pPr>
          </w:p>
          <w:p w14:paraId="1D21B4E0" w14:textId="2FE7ABE2" w:rsidR="003E545C" w:rsidRPr="00CF6897" w:rsidRDefault="003E545C" w:rsidP="003E545C">
            <w:pPr>
              <w:ind w:left="0"/>
              <w:rPr>
                <w:rFonts w:cs="Arial"/>
                <w:b/>
                <w:sz w:val="24"/>
                <w:szCs w:val="24"/>
              </w:rPr>
            </w:pPr>
            <w:r w:rsidRPr="00CF6897">
              <w:rPr>
                <w:rFonts w:cs="Arial"/>
                <w:b/>
                <w:sz w:val="24"/>
                <w:szCs w:val="24"/>
              </w:rPr>
              <w:t>9.2.3 Promoting Development and Use of Care Models – Primary Care</w:t>
            </w:r>
          </w:p>
        </w:tc>
      </w:tr>
      <w:tr w:rsidR="003E545C" w:rsidRPr="00CF6897" w14:paraId="2A6895A4"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2C894D56"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2E0AE9B5"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09416D4D" w14:textId="77777777" w:rsidR="003E545C" w:rsidRPr="00CF6897" w:rsidRDefault="003E545C" w:rsidP="00424E46">
            <w:pPr>
              <w:jc w:val="center"/>
              <w:rPr>
                <w:rFonts w:cs="Arial"/>
                <w:b/>
                <w:i/>
                <w:sz w:val="24"/>
                <w:szCs w:val="24"/>
              </w:rPr>
            </w:pPr>
            <w:r w:rsidRPr="00CF6897">
              <w:rPr>
                <w:rFonts w:cs="Arial"/>
                <w:b/>
                <w:sz w:val="24"/>
                <w:szCs w:val="24"/>
              </w:rPr>
              <w:t>2017 QHP Issuer Contract, Section 4.01 and 4.02</w:t>
            </w:r>
          </w:p>
        </w:tc>
      </w:tr>
      <w:tr w:rsidR="003E545C" w:rsidRPr="00CF6897" w14:paraId="70272211" w14:textId="77777777" w:rsidTr="00424E46">
        <w:tc>
          <w:tcPr>
            <w:tcW w:w="9394"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B48A36" w14:textId="77777777" w:rsidR="003E545C" w:rsidRPr="00CF6897" w:rsidRDefault="003E545C" w:rsidP="003E545C">
            <w:pPr>
              <w:pStyle w:val="ListParagraph"/>
              <w:numPr>
                <w:ilvl w:val="0"/>
                <w:numId w:val="0"/>
              </w:numPr>
              <w:ind w:left="1057"/>
              <w:rPr>
                <w:rFonts w:ascii="Arial" w:hAnsi="Arial" w:cs="Arial"/>
              </w:rPr>
            </w:pPr>
          </w:p>
        </w:tc>
      </w:tr>
      <w:tr w:rsidR="003E545C" w:rsidRPr="00CF6897" w14:paraId="0F7A99D9" w14:textId="77777777" w:rsidTr="003E545C">
        <w:tc>
          <w:tcPr>
            <w:tcW w:w="1627" w:type="dxa"/>
          </w:tcPr>
          <w:p w14:paraId="2852C81C"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0AD39D3C"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7343D013"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0B925B79"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08CBDA19"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0E88409E" w14:textId="77777777" w:rsidTr="003E545C">
        <w:tc>
          <w:tcPr>
            <w:tcW w:w="1627" w:type="dxa"/>
          </w:tcPr>
          <w:p w14:paraId="6D6CC61D"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00F92DCA" w14:textId="77777777" w:rsidR="003E545C" w:rsidRPr="00CF6897" w:rsidRDefault="003E545C" w:rsidP="00424E46">
            <w:pPr>
              <w:rPr>
                <w:rFonts w:cs="Arial"/>
                <w:sz w:val="24"/>
                <w:szCs w:val="24"/>
              </w:rPr>
            </w:pPr>
          </w:p>
        </w:tc>
        <w:tc>
          <w:tcPr>
            <w:tcW w:w="2217" w:type="dxa"/>
          </w:tcPr>
          <w:p w14:paraId="725E5D8B" w14:textId="77777777" w:rsidR="003E545C" w:rsidRPr="00CF6897" w:rsidRDefault="003E545C" w:rsidP="00424E46">
            <w:pPr>
              <w:rPr>
                <w:rFonts w:cs="Arial"/>
                <w:sz w:val="24"/>
                <w:szCs w:val="24"/>
              </w:rPr>
            </w:pPr>
          </w:p>
        </w:tc>
        <w:tc>
          <w:tcPr>
            <w:tcW w:w="1653" w:type="dxa"/>
          </w:tcPr>
          <w:p w14:paraId="2937A26C" w14:textId="77777777" w:rsidR="003E545C" w:rsidRPr="00CF6897" w:rsidRDefault="003E545C" w:rsidP="00424E46">
            <w:pPr>
              <w:rPr>
                <w:rFonts w:cs="Arial"/>
                <w:sz w:val="24"/>
                <w:szCs w:val="24"/>
              </w:rPr>
            </w:pPr>
          </w:p>
        </w:tc>
        <w:tc>
          <w:tcPr>
            <w:tcW w:w="2193" w:type="dxa"/>
          </w:tcPr>
          <w:p w14:paraId="565ED117" w14:textId="77777777" w:rsidR="003E545C" w:rsidRPr="00CF6897" w:rsidRDefault="003E545C" w:rsidP="00424E46">
            <w:pPr>
              <w:rPr>
                <w:rFonts w:cs="Arial"/>
                <w:sz w:val="24"/>
                <w:szCs w:val="24"/>
              </w:rPr>
            </w:pPr>
          </w:p>
        </w:tc>
      </w:tr>
      <w:tr w:rsidR="003E545C" w:rsidRPr="00CF6897" w14:paraId="6D998D6B" w14:textId="77777777" w:rsidTr="003E545C">
        <w:tc>
          <w:tcPr>
            <w:tcW w:w="1627" w:type="dxa"/>
          </w:tcPr>
          <w:p w14:paraId="1C239809"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1C8C524F" w14:textId="77777777" w:rsidR="003E545C" w:rsidRPr="00CF6897" w:rsidRDefault="003E545C" w:rsidP="00424E46">
            <w:pPr>
              <w:rPr>
                <w:rFonts w:cs="Arial"/>
                <w:sz w:val="24"/>
                <w:szCs w:val="24"/>
              </w:rPr>
            </w:pPr>
          </w:p>
        </w:tc>
        <w:tc>
          <w:tcPr>
            <w:tcW w:w="2217" w:type="dxa"/>
          </w:tcPr>
          <w:p w14:paraId="4E3E6DA6" w14:textId="77777777" w:rsidR="003E545C" w:rsidRPr="00CF6897" w:rsidRDefault="003E545C" w:rsidP="00424E46">
            <w:pPr>
              <w:rPr>
                <w:rFonts w:cs="Arial"/>
                <w:sz w:val="24"/>
                <w:szCs w:val="24"/>
              </w:rPr>
            </w:pPr>
          </w:p>
        </w:tc>
        <w:tc>
          <w:tcPr>
            <w:tcW w:w="1653" w:type="dxa"/>
          </w:tcPr>
          <w:p w14:paraId="4C01680C" w14:textId="77777777" w:rsidR="003E545C" w:rsidRPr="00CF6897" w:rsidRDefault="003E545C" w:rsidP="00424E46">
            <w:pPr>
              <w:rPr>
                <w:rFonts w:cs="Arial"/>
                <w:sz w:val="24"/>
                <w:szCs w:val="24"/>
              </w:rPr>
            </w:pPr>
          </w:p>
        </w:tc>
        <w:tc>
          <w:tcPr>
            <w:tcW w:w="2193" w:type="dxa"/>
          </w:tcPr>
          <w:p w14:paraId="6D018007" w14:textId="77777777" w:rsidR="003E545C" w:rsidRPr="00CF6897" w:rsidRDefault="003E545C" w:rsidP="00424E46">
            <w:pPr>
              <w:rPr>
                <w:rFonts w:cs="Arial"/>
                <w:sz w:val="24"/>
                <w:szCs w:val="24"/>
              </w:rPr>
            </w:pPr>
          </w:p>
        </w:tc>
      </w:tr>
      <w:tr w:rsidR="003E545C" w:rsidRPr="00CF6897" w14:paraId="4FC3A6BC" w14:textId="77777777" w:rsidTr="003E545C">
        <w:tc>
          <w:tcPr>
            <w:tcW w:w="1627" w:type="dxa"/>
            <w:tcBorders>
              <w:bottom w:val="single" w:sz="4" w:space="0" w:color="auto"/>
            </w:tcBorders>
          </w:tcPr>
          <w:p w14:paraId="36D32BE5"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5E47CAEE" w14:textId="77777777" w:rsidR="003E545C" w:rsidRPr="00CF6897" w:rsidRDefault="003E545C" w:rsidP="00424E46">
            <w:pPr>
              <w:rPr>
                <w:rFonts w:cs="Arial"/>
                <w:sz w:val="24"/>
                <w:szCs w:val="24"/>
              </w:rPr>
            </w:pPr>
          </w:p>
        </w:tc>
        <w:tc>
          <w:tcPr>
            <w:tcW w:w="2217" w:type="dxa"/>
            <w:tcBorders>
              <w:bottom w:val="single" w:sz="4" w:space="0" w:color="auto"/>
            </w:tcBorders>
          </w:tcPr>
          <w:p w14:paraId="0340E508" w14:textId="77777777" w:rsidR="003E545C" w:rsidRPr="00CF6897" w:rsidRDefault="003E545C" w:rsidP="00424E46">
            <w:pPr>
              <w:rPr>
                <w:rFonts w:cs="Arial"/>
                <w:sz w:val="24"/>
                <w:szCs w:val="24"/>
              </w:rPr>
            </w:pPr>
          </w:p>
        </w:tc>
        <w:tc>
          <w:tcPr>
            <w:tcW w:w="1653" w:type="dxa"/>
            <w:tcBorders>
              <w:bottom w:val="single" w:sz="4" w:space="0" w:color="auto"/>
            </w:tcBorders>
          </w:tcPr>
          <w:p w14:paraId="6B9F0BD7" w14:textId="77777777" w:rsidR="003E545C" w:rsidRPr="00CF6897" w:rsidRDefault="003E545C" w:rsidP="00424E46">
            <w:pPr>
              <w:rPr>
                <w:rFonts w:cs="Arial"/>
                <w:sz w:val="24"/>
                <w:szCs w:val="24"/>
              </w:rPr>
            </w:pPr>
          </w:p>
        </w:tc>
        <w:tc>
          <w:tcPr>
            <w:tcW w:w="2193" w:type="dxa"/>
            <w:tcBorders>
              <w:bottom w:val="single" w:sz="4" w:space="0" w:color="auto"/>
            </w:tcBorders>
          </w:tcPr>
          <w:p w14:paraId="4F963031" w14:textId="77777777" w:rsidR="003E545C" w:rsidRPr="00CF6897" w:rsidRDefault="003E545C" w:rsidP="00424E46">
            <w:pPr>
              <w:rPr>
                <w:rFonts w:cs="Arial"/>
                <w:sz w:val="24"/>
                <w:szCs w:val="24"/>
              </w:rPr>
            </w:pPr>
          </w:p>
        </w:tc>
      </w:tr>
      <w:tr w:rsidR="003E545C" w:rsidRPr="00CF6897" w14:paraId="44FA1BC4" w14:textId="77777777" w:rsidTr="003E545C">
        <w:tc>
          <w:tcPr>
            <w:tcW w:w="1627" w:type="dxa"/>
            <w:tcBorders>
              <w:bottom w:val="single" w:sz="4" w:space="0" w:color="auto"/>
            </w:tcBorders>
          </w:tcPr>
          <w:p w14:paraId="1FE05975"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7CD4AB33" w14:textId="77777777" w:rsidR="003E545C" w:rsidRPr="00CF6897" w:rsidRDefault="003E545C" w:rsidP="00424E46">
            <w:pPr>
              <w:rPr>
                <w:rFonts w:cs="Arial"/>
                <w:sz w:val="24"/>
                <w:szCs w:val="24"/>
              </w:rPr>
            </w:pPr>
          </w:p>
        </w:tc>
        <w:tc>
          <w:tcPr>
            <w:tcW w:w="2217" w:type="dxa"/>
            <w:tcBorders>
              <w:bottom w:val="single" w:sz="4" w:space="0" w:color="auto"/>
            </w:tcBorders>
          </w:tcPr>
          <w:p w14:paraId="05B8D198" w14:textId="77777777" w:rsidR="003E545C" w:rsidRPr="00CF6897" w:rsidRDefault="003E545C" w:rsidP="00424E46">
            <w:pPr>
              <w:rPr>
                <w:rFonts w:cs="Arial"/>
                <w:sz w:val="24"/>
                <w:szCs w:val="24"/>
              </w:rPr>
            </w:pPr>
          </w:p>
        </w:tc>
        <w:tc>
          <w:tcPr>
            <w:tcW w:w="1653" w:type="dxa"/>
            <w:tcBorders>
              <w:bottom w:val="single" w:sz="4" w:space="0" w:color="auto"/>
            </w:tcBorders>
          </w:tcPr>
          <w:p w14:paraId="1E4D76AF" w14:textId="77777777" w:rsidR="003E545C" w:rsidRPr="00CF6897" w:rsidRDefault="003E545C" w:rsidP="00424E46">
            <w:pPr>
              <w:rPr>
                <w:rFonts w:cs="Arial"/>
                <w:sz w:val="24"/>
                <w:szCs w:val="24"/>
              </w:rPr>
            </w:pPr>
          </w:p>
        </w:tc>
        <w:tc>
          <w:tcPr>
            <w:tcW w:w="2193" w:type="dxa"/>
            <w:tcBorders>
              <w:bottom w:val="single" w:sz="4" w:space="0" w:color="auto"/>
            </w:tcBorders>
          </w:tcPr>
          <w:p w14:paraId="1CCECF79" w14:textId="77777777" w:rsidR="003E545C" w:rsidRPr="00CF6897" w:rsidRDefault="003E545C" w:rsidP="00424E46">
            <w:pPr>
              <w:rPr>
                <w:rFonts w:cs="Arial"/>
                <w:sz w:val="24"/>
                <w:szCs w:val="24"/>
              </w:rPr>
            </w:pPr>
          </w:p>
        </w:tc>
      </w:tr>
      <w:tr w:rsidR="003E545C" w:rsidRPr="00CF6897" w14:paraId="2F26D6D2" w14:textId="77777777" w:rsidTr="00424E46">
        <w:trPr>
          <w:trHeight w:val="422"/>
        </w:trPr>
        <w:tc>
          <w:tcPr>
            <w:tcW w:w="9394" w:type="dxa"/>
            <w:gridSpan w:val="5"/>
            <w:tcBorders>
              <w:top w:val="single" w:sz="4" w:space="0" w:color="auto"/>
              <w:left w:val="nil"/>
              <w:bottom w:val="single" w:sz="4" w:space="0" w:color="auto"/>
              <w:right w:val="nil"/>
            </w:tcBorders>
          </w:tcPr>
          <w:p w14:paraId="0B49A70A" w14:textId="77777777" w:rsidR="003E545C" w:rsidRPr="00CF6897" w:rsidRDefault="003E545C" w:rsidP="00424E46">
            <w:pPr>
              <w:jc w:val="center"/>
              <w:rPr>
                <w:rFonts w:cs="Arial"/>
                <w:b/>
                <w:sz w:val="24"/>
                <w:szCs w:val="24"/>
              </w:rPr>
            </w:pPr>
          </w:p>
          <w:p w14:paraId="4A07FAA1" w14:textId="7E424F5C" w:rsidR="003E545C" w:rsidRPr="00CF6897" w:rsidRDefault="003E545C" w:rsidP="003E545C">
            <w:pPr>
              <w:ind w:left="0"/>
              <w:rPr>
                <w:rFonts w:cs="Arial"/>
                <w:b/>
                <w:sz w:val="24"/>
                <w:szCs w:val="24"/>
              </w:rPr>
            </w:pPr>
            <w:r w:rsidRPr="00CF6897">
              <w:rPr>
                <w:rFonts w:cs="Arial"/>
                <w:b/>
                <w:sz w:val="24"/>
                <w:szCs w:val="24"/>
              </w:rPr>
              <w:t>9.2.4 Promoting Development and Use of Care Models – Integrated Healthcare Models (IHM)</w:t>
            </w:r>
          </w:p>
        </w:tc>
      </w:tr>
      <w:tr w:rsidR="003E545C" w:rsidRPr="00CF6897" w14:paraId="6FACC092"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3888B5A1"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19AD9A2D"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51648E22" w14:textId="77777777" w:rsidR="003E545C" w:rsidRPr="00CF6897" w:rsidRDefault="003E545C" w:rsidP="00424E46">
            <w:pPr>
              <w:jc w:val="center"/>
              <w:rPr>
                <w:rFonts w:cs="Arial"/>
                <w:b/>
                <w:i/>
                <w:sz w:val="24"/>
                <w:szCs w:val="24"/>
              </w:rPr>
            </w:pPr>
            <w:r w:rsidRPr="00CF6897">
              <w:rPr>
                <w:rFonts w:cs="Arial"/>
                <w:b/>
                <w:sz w:val="24"/>
                <w:szCs w:val="24"/>
              </w:rPr>
              <w:t>2017 QHP Issuer Contract, Section 4.03</w:t>
            </w:r>
          </w:p>
        </w:tc>
      </w:tr>
      <w:tr w:rsidR="003E545C" w:rsidRPr="00CF6897" w14:paraId="1032EE1C" w14:textId="77777777" w:rsidTr="00424E46">
        <w:tc>
          <w:tcPr>
            <w:tcW w:w="9394" w:type="dxa"/>
            <w:gridSpan w:val="5"/>
            <w:shd w:val="clear" w:color="auto" w:fill="A6A6A6" w:themeFill="background1" w:themeFillShade="A6"/>
          </w:tcPr>
          <w:p w14:paraId="3400726F"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1E3A1298" w14:textId="77777777" w:rsidTr="003E545C">
        <w:tc>
          <w:tcPr>
            <w:tcW w:w="1627" w:type="dxa"/>
          </w:tcPr>
          <w:p w14:paraId="0CE55D39"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56361E42"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7533BFE9"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5D564A19"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5265960B"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535C9CEE" w14:textId="77777777" w:rsidTr="003E545C">
        <w:tc>
          <w:tcPr>
            <w:tcW w:w="1627" w:type="dxa"/>
          </w:tcPr>
          <w:p w14:paraId="34E80897"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449E6B9C" w14:textId="77777777" w:rsidR="003E545C" w:rsidRPr="00CF6897" w:rsidRDefault="003E545C" w:rsidP="00424E46">
            <w:pPr>
              <w:rPr>
                <w:rFonts w:cs="Arial"/>
                <w:sz w:val="24"/>
                <w:szCs w:val="24"/>
              </w:rPr>
            </w:pPr>
          </w:p>
        </w:tc>
        <w:tc>
          <w:tcPr>
            <w:tcW w:w="2217" w:type="dxa"/>
          </w:tcPr>
          <w:p w14:paraId="0C9328F3" w14:textId="77777777" w:rsidR="003E545C" w:rsidRPr="00CF6897" w:rsidRDefault="003E545C" w:rsidP="00424E46">
            <w:pPr>
              <w:rPr>
                <w:rFonts w:cs="Arial"/>
                <w:sz w:val="24"/>
                <w:szCs w:val="24"/>
              </w:rPr>
            </w:pPr>
          </w:p>
        </w:tc>
        <w:tc>
          <w:tcPr>
            <w:tcW w:w="1653" w:type="dxa"/>
          </w:tcPr>
          <w:p w14:paraId="0496ADA0" w14:textId="77777777" w:rsidR="003E545C" w:rsidRPr="00CF6897" w:rsidRDefault="003E545C" w:rsidP="00424E46">
            <w:pPr>
              <w:rPr>
                <w:rFonts w:cs="Arial"/>
                <w:sz w:val="24"/>
                <w:szCs w:val="24"/>
              </w:rPr>
            </w:pPr>
          </w:p>
        </w:tc>
        <w:tc>
          <w:tcPr>
            <w:tcW w:w="2193" w:type="dxa"/>
          </w:tcPr>
          <w:p w14:paraId="238F8135" w14:textId="77777777" w:rsidR="003E545C" w:rsidRPr="00CF6897" w:rsidRDefault="003E545C" w:rsidP="00424E46">
            <w:pPr>
              <w:rPr>
                <w:rFonts w:cs="Arial"/>
                <w:sz w:val="24"/>
                <w:szCs w:val="24"/>
              </w:rPr>
            </w:pPr>
          </w:p>
        </w:tc>
      </w:tr>
      <w:tr w:rsidR="003E545C" w:rsidRPr="00CF6897" w14:paraId="69D71B93" w14:textId="77777777" w:rsidTr="003E545C">
        <w:tc>
          <w:tcPr>
            <w:tcW w:w="1627" w:type="dxa"/>
          </w:tcPr>
          <w:p w14:paraId="22FD25AA"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649A9E02" w14:textId="77777777" w:rsidR="003E545C" w:rsidRPr="00CF6897" w:rsidRDefault="003E545C" w:rsidP="00424E46">
            <w:pPr>
              <w:rPr>
                <w:rFonts w:cs="Arial"/>
                <w:sz w:val="24"/>
                <w:szCs w:val="24"/>
              </w:rPr>
            </w:pPr>
          </w:p>
        </w:tc>
        <w:tc>
          <w:tcPr>
            <w:tcW w:w="2217" w:type="dxa"/>
          </w:tcPr>
          <w:p w14:paraId="1AAC95DC" w14:textId="77777777" w:rsidR="003E545C" w:rsidRPr="00CF6897" w:rsidRDefault="003E545C" w:rsidP="00424E46">
            <w:pPr>
              <w:rPr>
                <w:rFonts w:cs="Arial"/>
                <w:sz w:val="24"/>
                <w:szCs w:val="24"/>
              </w:rPr>
            </w:pPr>
          </w:p>
        </w:tc>
        <w:tc>
          <w:tcPr>
            <w:tcW w:w="1653" w:type="dxa"/>
          </w:tcPr>
          <w:p w14:paraId="69FDD84F" w14:textId="77777777" w:rsidR="003E545C" w:rsidRPr="00CF6897" w:rsidRDefault="003E545C" w:rsidP="00424E46">
            <w:pPr>
              <w:rPr>
                <w:rFonts w:cs="Arial"/>
                <w:sz w:val="24"/>
                <w:szCs w:val="24"/>
              </w:rPr>
            </w:pPr>
          </w:p>
        </w:tc>
        <w:tc>
          <w:tcPr>
            <w:tcW w:w="2193" w:type="dxa"/>
          </w:tcPr>
          <w:p w14:paraId="4A60422A" w14:textId="77777777" w:rsidR="003E545C" w:rsidRPr="00CF6897" w:rsidRDefault="003E545C" w:rsidP="00424E46">
            <w:pPr>
              <w:rPr>
                <w:rFonts w:cs="Arial"/>
                <w:sz w:val="24"/>
                <w:szCs w:val="24"/>
              </w:rPr>
            </w:pPr>
          </w:p>
        </w:tc>
      </w:tr>
      <w:tr w:rsidR="003E545C" w:rsidRPr="00CF6897" w14:paraId="4CDFBAD5" w14:textId="77777777" w:rsidTr="003E545C">
        <w:tc>
          <w:tcPr>
            <w:tcW w:w="1627" w:type="dxa"/>
            <w:tcBorders>
              <w:bottom w:val="single" w:sz="4" w:space="0" w:color="auto"/>
            </w:tcBorders>
          </w:tcPr>
          <w:p w14:paraId="7C49B9D4"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336AFBA5" w14:textId="77777777" w:rsidR="003E545C" w:rsidRPr="00CF6897" w:rsidRDefault="003E545C" w:rsidP="00424E46">
            <w:pPr>
              <w:rPr>
                <w:rFonts w:cs="Arial"/>
                <w:sz w:val="24"/>
                <w:szCs w:val="24"/>
              </w:rPr>
            </w:pPr>
          </w:p>
        </w:tc>
        <w:tc>
          <w:tcPr>
            <w:tcW w:w="2217" w:type="dxa"/>
            <w:tcBorders>
              <w:bottom w:val="single" w:sz="4" w:space="0" w:color="auto"/>
            </w:tcBorders>
          </w:tcPr>
          <w:p w14:paraId="2A44A5B6" w14:textId="77777777" w:rsidR="003E545C" w:rsidRPr="00CF6897" w:rsidRDefault="003E545C" w:rsidP="00424E46">
            <w:pPr>
              <w:rPr>
                <w:rFonts w:cs="Arial"/>
                <w:sz w:val="24"/>
                <w:szCs w:val="24"/>
              </w:rPr>
            </w:pPr>
          </w:p>
        </w:tc>
        <w:tc>
          <w:tcPr>
            <w:tcW w:w="1653" w:type="dxa"/>
            <w:tcBorders>
              <w:bottom w:val="single" w:sz="4" w:space="0" w:color="auto"/>
            </w:tcBorders>
          </w:tcPr>
          <w:p w14:paraId="2695F682" w14:textId="77777777" w:rsidR="003E545C" w:rsidRPr="00CF6897" w:rsidRDefault="003E545C" w:rsidP="00424E46">
            <w:pPr>
              <w:rPr>
                <w:rFonts w:cs="Arial"/>
                <w:sz w:val="24"/>
                <w:szCs w:val="24"/>
              </w:rPr>
            </w:pPr>
          </w:p>
        </w:tc>
        <w:tc>
          <w:tcPr>
            <w:tcW w:w="2193" w:type="dxa"/>
            <w:tcBorders>
              <w:bottom w:val="single" w:sz="4" w:space="0" w:color="auto"/>
            </w:tcBorders>
          </w:tcPr>
          <w:p w14:paraId="621EA653" w14:textId="77777777" w:rsidR="003E545C" w:rsidRPr="00CF6897" w:rsidRDefault="003E545C" w:rsidP="00424E46">
            <w:pPr>
              <w:rPr>
                <w:rFonts w:cs="Arial"/>
                <w:sz w:val="24"/>
                <w:szCs w:val="24"/>
              </w:rPr>
            </w:pPr>
          </w:p>
        </w:tc>
      </w:tr>
      <w:tr w:rsidR="003E545C" w:rsidRPr="00CF6897" w14:paraId="3714B1C4" w14:textId="77777777" w:rsidTr="003E545C">
        <w:tc>
          <w:tcPr>
            <w:tcW w:w="1627" w:type="dxa"/>
            <w:tcBorders>
              <w:bottom w:val="single" w:sz="4" w:space="0" w:color="auto"/>
            </w:tcBorders>
          </w:tcPr>
          <w:p w14:paraId="3E0F60CF"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6F01C076" w14:textId="77777777" w:rsidR="003E545C" w:rsidRPr="00CF6897" w:rsidRDefault="003E545C" w:rsidP="00424E46">
            <w:pPr>
              <w:rPr>
                <w:rFonts w:cs="Arial"/>
                <w:sz w:val="24"/>
                <w:szCs w:val="24"/>
              </w:rPr>
            </w:pPr>
          </w:p>
        </w:tc>
        <w:tc>
          <w:tcPr>
            <w:tcW w:w="2217" w:type="dxa"/>
            <w:tcBorders>
              <w:bottom w:val="single" w:sz="4" w:space="0" w:color="auto"/>
            </w:tcBorders>
          </w:tcPr>
          <w:p w14:paraId="314151D9" w14:textId="77777777" w:rsidR="003E545C" w:rsidRPr="00CF6897" w:rsidRDefault="003E545C" w:rsidP="00424E46">
            <w:pPr>
              <w:rPr>
                <w:rFonts w:cs="Arial"/>
                <w:sz w:val="24"/>
                <w:szCs w:val="24"/>
              </w:rPr>
            </w:pPr>
          </w:p>
        </w:tc>
        <w:tc>
          <w:tcPr>
            <w:tcW w:w="1653" w:type="dxa"/>
            <w:tcBorders>
              <w:bottom w:val="single" w:sz="4" w:space="0" w:color="auto"/>
            </w:tcBorders>
          </w:tcPr>
          <w:p w14:paraId="31EDC9B9" w14:textId="77777777" w:rsidR="003E545C" w:rsidRPr="00CF6897" w:rsidRDefault="003E545C" w:rsidP="00424E46">
            <w:pPr>
              <w:rPr>
                <w:rFonts w:cs="Arial"/>
                <w:sz w:val="24"/>
                <w:szCs w:val="24"/>
              </w:rPr>
            </w:pPr>
          </w:p>
        </w:tc>
        <w:tc>
          <w:tcPr>
            <w:tcW w:w="2193" w:type="dxa"/>
            <w:tcBorders>
              <w:bottom w:val="single" w:sz="4" w:space="0" w:color="auto"/>
            </w:tcBorders>
          </w:tcPr>
          <w:p w14:paraId="0A609A86" w14:textId="77777777" w:rsidR="003E545C" w:rsidRPr="00CF6897" w:rsidRDefault="003E545C" w:rsidP="00424E46">
            <w:pPr>
              <w:rPr>
                <w:rFonts w:cs="Arial"/>
                <w:sz w:val="24"/>
                <w:szCs w:val="24"/>
              </w:rPr>
            </w:pPr>
          </w:p>
        </w:tc>
      </w:tr>
      <w:tr w:rsidR="003E545C" w:rsidRPr="00CF6897" w14:paraId="4F93EA86" w14:textId="77777777" w:rsidTr="00424E46">
        <w:trPr>
          <w:trHeight w:val="512"/>
        </w:trPr>
        <w:tc>
          <w:tcPr>
            <w:tcW w:w="9394" w:type="dxa"/>
            <w:gridSpan w:val="5"/>
            <w:tcBorders>
              <w:top w:val="single" w:sz="4" w:space="0" w:color="auto"/>
              <w:left w:val="nil"/>
              <w:bottom w:val="single" w:sz="4" w:space="0" w:color="auto"/>
              <w:right w:val="nil"/>
            </w:tcBorders>
          </w:tcPr>
          <w:p w14:paraId="50EB82D8" w14:textId="77777777" w:rsidR="003E545C" w:rsidRPr="00CF6897" w:rsidRDefault="003E545C" w:rsidP="00424E46">
            <w:pPr>
              <w:jc w:val="center"/>
              <w:rPr>
                <w:rFonts w:cs="Arial"/>
                <w:b/>
                <w:sz w:val="24"/>
                <w:szCs w:val="24"/>
              </w:rPr>
            </w:pPr>
          </w:p>
          <w:p w14:paraId="2FF470B0" w14:textId="0E1008A1" w:rsidR="003E545C" w:rsidRPr="00CF6897" w:rsidRDefault="00DE07E5" w:rsidP="003E545C">
            <w:pPr>
              <w:ind w:left="0"/>
              <w:rPr>
                <w:rFonts w:cs="Arial"/>
                <w:b/>
                <w:sz w:val="24"/>
                <w:szCs w:val="24"/>
              </w:rPr>
            </w:pPr>
            <w:r>
              <w:rPr>
                <w:rFonts w:cs="Arial"/>
                <w:b/>
                <w:sz w:val="24"/>
                <w:szCs w:val="24"/>
              </w:rPr>
              <w:t>9.2.5 Appropriate U</w:t>
            </w:r>
            <w:r w:rsidR="003E545C" w:rsidRPr="00CF6897">
              <w:rPr>
                <w:rFonts w:cs="Arial"/>
                <w:b/>
                <w:sz w:val="24"/>
                <w:szCs w:val="24"/>
              </w:rPr>
              <w:t>se of C-Sections</w:t>
            </w:r>
          </w:p>
        </w:tc>
      </w:tr>
      <w:tr w:rsidR="003E545C" w:rsidRPr="00CF6897" w14:paraId="21D084BA" w14:textId="77777777" w:rsidTr="00424E46">
        <w:tc>
          <w:tcPr>
            <w:tcW w:w="9394" w:type="dxa"/>
            <w:gridSpan w:val="5"/>
            <w:tcBorders>
              <w:top w:val="single" w:sz="4" w:space="0" w:color="auto"/>
            </w:tcBorders>
          </w:tcPr>
          <w:p w14:paraId="16B46698"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79B55E6C" w14:textId="77777777" w:rsidTr="00424E46">
        <w:tc>
          <w:tcPr>
            <w:tcW w:w="9394" w:type="dxa"/>
            <w:gridSpan w:val="5"/>
            <w:tcBorders>
              <w:top w:val="single" w:sz="4" w:space="0" w:color="auto"/>
            </w:tcBorders>
          </w:tcPr>
          <w:p w14:paraId="57808D30" w14:textId="77777777" w:rsidR="003E545C" w:rsidRPr="00CF6897" w:rsidRDefault="003E545C" w:rsidP="00424E46">
            <w:pPr>
              <w:jc w:val="center"/>
              <w:rPr>
                <w:rFonts w:cs="Arial"/>
                <w:b/>
                <w:sz w:val="24"/>
                <w:szCs w:val="24"/>
              </w:rPr>
            </w:pPr>
            <w:r w:rsidRPr="00CF6897">
              <w:rPr>
                <w:rFonts w:cs="Arial"/>
                <w:b/>
                <w:sz w:val="24"/>
                <w:szCs w:val="24"/>
              </w:rPr>
              <w:t>2017 QHP Issuer Contract, Section 5.01</w:t>
            </w:r>
          </w:p>
        </w:tc>
      </w:tr>
      <w:tr w:rsidR="003E545C" w:rsidRPr="00CF6897" w14:paraId="6286EF89" w14:textId="77777777" w:rsidTr="00424E46">
        <w:tc>
          <w:tcPr>
            <w:tcW w:w="9394" w:type="dxa"/>
            <w:gridSpan w:val="5"/>
            <w:shd w:val="clear" w:color="auto" w:fill="A6A6A6" w:themeFill="background1" w:themeFillShade="A6"/>
          </w:tcPr>
          <w:p w14:paraId="3DF45C55"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755BF4E0" w14:textId="77777777" w:rsidTr="003E545C">
        <w:tc>
          <w:tcPr>
            <w:tcW w:w="1627" w:type="dxa"/>
          </w:tcPr>
          <w:p w14:paraId="6DA03F9F"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37B5A355"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4E47D55C"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34D11053"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536C1B30"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726F5761" w14:textId="77777777" w:rsidTr="003E545C">
        <w:tc>
          <w:tcPr>
            <w:tcW w:w="1627" w:type="dxa"/>
          </w:tcPr>
          <w:p w14:paraId="63CE198D"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74B730E1" w14:textId="77777777" w:rsidR="003E545C" w:rsidRPr="00CF6897" w:rsidRDefault="003E545C" w:rsidP="00424E46">
            <w:pPr>
              <w:rPr>
                <w:rFonts w:cs="Arial"/>
                <w:sz w:val="24"/>
                <w:szCs w:val="24"/>
              </w:rPr>
            </w:pPr>
          </w:p>
        </w:tc>
        <w:tc>
          <w:tcPr>
            <w:tcW w:w="2217" w:type="dxa"/>
          </w:tcPr>
          <w:p w14:paraId="32DB0ED7" w14:textId="77777777" w:rsidR="003E545C" w:rsidRPr="00CF6897" w:rsidRDefault="003E545C" w:rsidP="00424E46">
            <w:pPr>
              <w:rPr>
                <w:rFonts w:cs="Arial"/>
                <w:sz w:val="24"/>
                <w:szCs w:val="24"/>
              </w:rPr>
            </w:pPr>
          </w:p>
        </w:tc>
        <w:tc>
          <w:tcPr>
            <w:tcW w:w="1653" w:type="dxa"/>
          </w:tcPr>
          <w:p w14:paraId="18D5258D" w14:textId="77777777" w:rsidR="003E545C" w:rsidRPr="00CF6897" w:rsidRDefault="003E545C" w:rsidP="00424E46">
            <w:pPr>
              <w:rPr>
                <w:rFonts w:cs="Arial"/>
                <w:sz w:val="24"/>
                <w:szCs w:val="24"/>
              </w:rPr>
            </w:pPr>
          </w:p>
        </w:tc>
        <w:tc>
          <w:tcPr>
            <w:tcW w:w="2193" w:type="dxa"/>
          </w:tcPr>
          <w:p w14:paraId="440E44B9" w14:textId="77777777" w:rsidR="003E545C" w:rsidRPr="00CF6897" w:rsidRDefault="003E545C" w:rsidP="00424E46">
            <w:pPr>
              <w:rPr>
                <w:rFonts w:cs="Arial"/>
                <w:sz w:val="24"/>
                <w:szCs w:val="24"/>
              </w:rPr>
            </w:pPr>
          </w:p>
        </w:tc>
      </w:tr>
      <w:tr w:rsidR="003E545C" w:rsidRPr="00CF6897" w14:paraId="67E20DD0" w14:textId="77777777" w:rsidTr="003E545C">
        <w:tc>
          <w:tcPr>
            <w:tcW w:w="1627" w:type="dxa"/>
          </w:tcPr>
          <w:p w14:paraId="34780CD7"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7C915D75" w14:textId="77777777" w:rsidR="003E545C" w:rsidRPr="00CF6897" w:rsidRDefault="003E545C" w:rsidP="00424E46">
            <w:pPr>
              <w:rPr>
                <w:rFonts w:cs="Arial"/>
                <w:sz w:val="24"/>
                <w:szCs w:val="24"/>
              </w:rPr>
            </w:pPr>
          </w:p>
        </w:tc>
        <w:tc>
          <w:tcPr>
            <w:tcW w:w="2217" w:type="dxa"/>
          </w:tcPr>
          <w:p w14:paraId="6FBB4B09" w14:textId="77777777" w:rsidR="003E545C" w:rsidRPr="00CF6897" w:rsidRDefault="003E545C" w:rsidP="00424E46">
            <w:pPr>
              <w:rPr>
                <w:rFonts w:cs="Arial"/>
                <w:sz w:val="24"/>
                <w:szCs w:val="24"/>
              </w:rPr>
            </w:pPr>
          </w:p>
        </w:tc>
        <w:tc>
          <w:tcPr>
            <w:tcW w:w="1653" w:type="dxa"/>
          </w:tcPr>
          <w:p w14:paraId="7F3A8A15" w14:textId="77777777" w:rsidR="003E545C" w:rsidRPr="00CF6897" w:rsidRDefault="003E545C" w:rsidP="00424E46">
            <w:pPr>
              <w:rPr>
                <w:rFonts w:cs="Arial"/>
                <w:sz w:val="24"/>
                <w:szCs w:val="24"/>
              </w:rPr>
            </w:pPr>
          </w:p>
        </w:tc>
        <w:tc>
          <w:tcPr>
            <w:tcW w:w="2193" w:type="dxa"/>
          </w:tcPr>
          <w:p w14:paraId="03D0448A" w14:textId="77777777" w:rsidR="003E545C" w:rsidRPr="00CF6897" w:rsidRDefault="003E545C" w:rsidP="00424E46">
            <w:pPr>
              <w:rPr>
                <w:rFonts w:cs="Arial"/>
                <w:sz w:val="24"/>
                <w:szCs w:val="24"/>
              </w:rPr>
            </w:pPr>
          </w:p>
        </w:tc>
      </w:tr>
      <w:tr w:rsidR="003E545C" w:rsidRPr="00CF6897" w14:paraId="0C13D46B" w14:textId="77777777" w:rsidTr="003E545C">
        <w:tc>
          <w:tcPr>
            <w:tcW w:w="1627" w:type="dxa"/>
            <w:tcBorders>
              <w:bottom w:val="single" w:sz="4" w:space="0" w:color="auto"/>
            </w:tcBorders>
          </w:tcPr>
          <w:p w14:paraId="6638E0CB"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2F14ABBB" w14:textId="77777777" w:rsidR="003E545C" w:rsidRPr="00CF6897" w:rsidRDefault="003E545C" w:rsidP="00424E46">
            <w:pPr>
              <w:rPr>
                <w:rFonts w:cs="Arial"/>
                <w:sz w:val="24"/>
                <w:szCs w:val="24"/>
              </w:rPr>
            </w:pPr>
          </w:p>
        </w:tc>
        <w:tc>
          <w:tcPr>
            <w:tcW w:w="2217" w:type="dxa"/>
            <w:tcBorders>
              <w:bottom w:val="single" w:sz="4" w:space="0" w:color="auto"/>
            </w:tcBorders>
          </w:tcPr>
          <w:p w14:paraId="470CF28F" w14:textId="77777777" w:rsidR="003E545C" w:rsidRPr="00CF6897" w:rsidRDefault="003E545C" w:rsidP="00424E46">
            <w:pPr>
              <w:rPr>
                <w:rFonts w:cs="Arial"/>
                <w:sz w:val="24"/>
                <w:szCs w:val="24"/>
              </w:rPr>
            </w:pPr>
          </w:p>
        </w:tc>
        <w:tc>
          <w:tcPr>
            <w:tcW w:w="1653" w:type="dxa"/>
            <w:tcBorders>
              <w:bottom w:val="single" w:sz="4" w:space="0" w:color="auto"/>
            </w:tcBorders>
          </w:tcPr>
          <w:p w14:paraId="56C238AE" w14:textId="77777777" w:rsidR="003E545C" w:rsidRPr="00CF6897" w:rsidRDefault="003E545C" w:rsidP="00424E46">
            <w:pPr>
              <w:rPr>
                <w:rFonts w:cs="Arial"/>
                <w:sz w:val="24"/>
                <w:szCs w:val="24"/>
              </w:rPr>
            </w:pPr>
          </w:p>
        </w:tc>
        <w:tc>
          <w:tcPr>
            <w:tcW w:w="2193" w:type="dxa"/>
            <w:tcBorders>
              <w:bottom w:val="single" w:sz="4" w:space="0" w:color="auto"/>
            </w:tcBorders>
          </w:tcPr>
          <w:p w14:paraId="74055827" w14:textId="77777777" w:rsidR="003E545C" w:rsidRPr="00CF6897" w:rsidRDefault="003E545C" w:rsidP="00424E46">
            <w:pPr>
              <w:rPr>
                <w:rFonts w:cs="Arial"/>
                <w:sz w:val="24"/>
                <w:szCs w:val="24"/>
              </w:rPr>
            </w:pPr>
          </w:p>
        </w:tc>
      </w:tr>
      <w:tr w:rsidR="003E545C" w:rsidRPr="00CF6897" w14:paraId="27315CC6" w14:textId="77777777" w:rsidTr="003E545C">
        <w:tc>
          <w:tcPr>
            <w:tcW w:w="1627" w:type="dxa"/>
            <w:tcBorders>
              <w:bottom w:val="single" w:sz="4" w:space="0" w:color="auto"/>
            </w:tcBorders>
          </w:tcPr>
          <w:p w14:paraId="6FC8D746"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06F7806F" w14:textId="77777777" w:rsidR="003E545C" w:rsidRPr="00CF6897" w:rsidRDefault="003E545C" w:rsidP="00424E46">
            <w:pPr>
              <w:rPr>
                <w:rFonts w:cs="Arial"/>
                <w:sz w:val="24"/>
                <w:szCs w:val="24"/>
              </w:rPr>
            </w:pPr>
          </w:p>
        </w:tc>
        <w:tc>
          <w:tcPr>
            <w:tcW w:w="2217" w:type="dxa"/>
            <w:tcBorders>
              <w:bottom w:val="single" w:sz="4" w:space="0" w:color="auto"/>
            </w:tcBorders>
          </w:tcPr>
          <w:p w14:paraId="6006DA4B" w14:textId="77777777" w:rsidR="003E545C" w:rsidRPr="00CF6897" w:rsidRDefault="003E545C" w:rsidP="00424E46">
            <w:pPr>
              <w:rPr>
                <w:rFonts w:cs="Arial"/>
                <w:sz w:val="24"/>
                <w:szCs w:val="24"/>
              </w:rPr>
            </w:pPr>
          </w:p>
        </w:tc>
        <w:tc>
          <w:tcPr>
            <w:tcW w:w="1653" w:type="dxa"/>
            <w:tcBorders>
              <w:bottom w:val="single" w:sz="4" w:space="0" w:color="auto"/>
            </w:tcBorders>
          </w:tcPr>
          <w:p w14:paraId="01F16364" w14:textId="77777777" w:rsidR="003E545C" w:rsidRPr="00CF6897" w:rsidRDefault="003E545C" w:rsidP="00424E46">
            <w:pPr>
              <w:rPr>
                <w:rFonts w:cs="Arial"/>
                <w:sz w:val="24"/>
                <w:szCs w:val="24"/>
              </w:rPr>
            </w:pPr>
          </w:p>
        </w:tc>
        <w:tc>
          <w:tcPr>
            <w:tcW w:w="2193" w:type="dxa"/>
            <w:tcBorders>
              <w:bottom w:val="single" w:sz="4" w:space="0" w:color="auto"/>
            </w:tcBorders>
          </w:tcPr>
          <w:p w14:paraId="247E9546" w14:textId="77777777" w:rsidR="003E545C" w:rsidRPr="00CF6897" w:rsidRDefault="003E545C" w:rsidP="00424E46">
            <w:pPr>
              <w:rPr>
                <w:rFonts w:cs="Arial"/>
                <w:sz w:val="24"/>
                <w:szCs w:val="24"/>
              </w:rPr>
            </w:pPr>
          </w:p>
        </w:tc>
      </w:tr>
      <w:tr w:rsidR="003E545C" w:rsidRPr="00CF6897" w14:paraId="2272967A" w14:textId="77777777" w:rsidTr="00424E46">
        <w:trPr>
          <w:trHeight w:val="521"/>
        </w:trPr>
        <w:tc>
          <w:tcPr>
            <w:tcW w:w="9394" w:type="dxa"/>
            <w:gridSpan w:val="5"/>
            <w:tcBorders>
              <w:top w:val="single" w:sz="4" w:space="0" w:color="auto"/>
              <w:left w:val="nil"/>
              <w:bottom w:val="single" w:sz="4" w:space="0" w:color="auto"/>
              <w:right w:val="nil"/>
            </w:tcBorders>
          </w:tcPr>
          <w:p w14:paraId="6E9A08E2" w14:textId="77777777" w:rsidR="003E545C" w:rsidRPr="00CF6897" w:rsidRDefault="003E545C" w:rsidP="00424E46">
            <w:pPr>
              <w:jc w:val="center"/>
              <w:rPr>
                <w:rFonts w:cs="Arial"/>
                <w:b/>
                <w:sz w:val="24"/>
                <w:szCs w:val="24"/>
              </w:rPr>
            </w:pPr>
          </w:p>
          <w:p w14:paraId="2BC0E735" w14:textId="137B7954" w:rsidR="003E545C" w:rsidRPr="00CF6897" w:rsidRDefault="003E545C" w:rsidP="003E545C">
            <w:pPr>
              <w:ind w:left="0"/>
              <w:rPr>
                <w:rFonts w:cs="Arial"/>
                <w:b/>
                <w:sz w:val="24"/>
                <w:szCs w:val="24"/>
              </w:rPr>
            </w:pPr>
            <w:r w:rsidRPr="00CF6897">
              <w:rPr>
                <w:rFonts w:cs="Arial"/>
                <w:b/>
                <w:sz w:val="24"/>
                <w:szCs w:val="24"/>
              </w:rPr>
              <w:t>9.2.6 Hospital Patient Safety</w:t>
            </w:r>
          </w:p>
        </w:tc>
      </w:tr>
      <w:tr w:rsidR="003E545C" w:rsidRPr="00CF6897" w14:paraId="091B9A94" w14:textId="77777777" w:rsidTr="00424E46">
        <w:tc>
          <w:tcPr>
            <w:tcW w:w="9394" w:type="dxa"/>
            <w:gridSpan w:val="5"/>
            <w:tcBorders>
              <w:top w:val="single" w:sz="4" w:space="0" w:color="auto"/>
            </w:tcBorders>
          </w:tcPr>
          <w:p w14:paraId="66A95480"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improve patient safety and reduce medical errors</w:t>
            </w:r>
          </w:p>
        </w:tc>
      </w:tr>
      <w:tr w:rsidR="003E545C" w:rsidRPr="00CF6897" w14:paraId="133D8F69" w14:textId="77777777" w:rsidTr="00424E46">
        <w:tc>
          <w:tcPr>
            <w:tcW w:w="9394" w:type="dxa"/>
            <w:gridSpan w:val="5"/>
            <w:tcBorders>
              <w:top w:val="single" w:sz="4" w:space="0" w:color="auto"/>
            </w:tcBorders>
          </w:tcPr>
          <w:p w14:paraId="0305DEB6" w14:textId="77777777" w:rsidR="003E545C" w:rsidRPr="00CF6897" w:rsidRDefault="003E545C" w:rsidP="003E545C">
            <w:pPr>
              <w:pStyle w:val="ListParagraph"/>
              <w:numPr>
                <w:ilvl w:val="0"/>
                <w:numId w:val="0"/>
              </w:numPr>
              <w:ind w:left="-113"/>
              <w:jc w:val="center"/>
              <w:rPr>
                <w:rFonts w:ascii="Arial" w:hAnsi="Arial" w:cs="Arial"/>
                <w:b/>
              </w:rPr>
            </w:pPr>
            <w:r w:rsidRPr="00CF6897">
              <w:rPr>
                <w:rFonts w:ascii="Arial" w:hAnsi="Arial" w:cs="Arial"/>
                <w:b/>
              </w:rPr>
              <w:t>2017 QHP Issuer Contract, Section 5.02 and 5.03</w:t>
            </w:r>
          </w:p>
        </w:tc>
      </w:tr>
      <w:tr w:rsidR="003E545C" w:rsidRPr="00CF6897" w14:paraId="6F08D1D6" w14:textId="77777777" w:rsidTr="00424E46">
        <w:tc>
          <w:tcPr>
            <w:tcW w:w="9394" w:type="dxa"/>
            <w:gridSpan w:val="5"/>
            <w:shd w:val="clear" w:color="auto" w:fill="A6A6A6" w:themeFill="background1" w:themeFillShade="A6"/>
          </w:tcPr>
          <w:p w14:paraId="3BB377D4" w14:textId="77777777" w:rsidR="003E545C" w:rsidRPr="00CF6897" w:rsidRDefault="003E545C" w:rsidP="003E545C">
            <w:pPr>
              <w:pStyle w:val="ListParagraph"/>
              <w:numPr>
                <w:ilvl w:val="0"/>
                <w:numId w:val="0"/>
              </w:numPr>
              <w:ind w:left="1080"/>
              <w:rPr>
                <w:rFonts w:ascii="Arial" w:hAnsi="Arial" w:cs="Arial"/>
              </w:rPr>
            </w:pPr>
          </w:p>
        </w:tc>
      </w:tr>
      <w:tr w:rsidR="003E545C" w:rsidRPr="00CF6897" w14:paraId="7C6DC579" w14:textId="77777777" w:rsidTr="003E545C">
        <w:tc>
          <w:tcPr>
            <w:tcW w:w="1627" w:type="dxa"/>
          </w:tcPr>
          <w:p w14:paraId="4066E612"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46950699"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5E2AEF0D"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3021ACE6"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16F2D1F8"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78BDF49B" w14:textId="77777777" w:rsidTr="003E545C">
        <w:tc>
          <w:tcPr>
            <w:tcW w:w="1627" w:type="dxa"/>
          </w:tcPr>
          <w:p w14:paraId="1A3D9D82"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48D04317" w14:textId="77777777" w:rsidR="003E545C" w:rsidRPr="00CF6897" w:rsidRDefault="003E545C" w:rsidP="00424E46">
            <w:pPr>
              <w:rPr>
                <w:rFonts w:cs="Arial"/>
                <w:sz w:val="24"/>
                <w:szCs w:val="24"/>
              </w:rPr>
            </w:pPr>
          </w:p>
        </w:tc>
        <w:tc>
          <w:tcPr>
            <w:tcW w:w="2217" w:type="dxa"/>
          </w:tcPr>
          <w:p w14:paraId="78AAB267" w14:textId="77777777" w:rsidR="003E545C" w:rsidRPr="00CF6897" w:rsidRDefault="003E545C" w:rsidP="00424E46">
            <w:pPr>
              <w:rPr>
                <w:rFonts w:cs="Arial"/>
                <w:sz w:val="24"/>
                <w:szCs w:val="24"/>
              </w:rPr>
            </w:pPr>
          </w:p>
        </w:tc>
        <w:tc>
          <w:tcPr>
            <w:tcW w:w="1653" w:type="dxa"/>
          </w:tcPr>
          <w:p w14:paraId="478B0C95" w14:textId="77777777" w:rsidR="003E545C" w:rsidRPr="00CF6897" w:rsidRDefault="003E545C" w:rsidP="00424E46">
            <w:pPr>
              <w:rPr>
                <w:rFonts w:cs="Arial"/>
                <w:sz w:val="24"/>
                <w:szCs w:val="24"/>
              </w:rPr>
            </w:pPr>
          </w:p>
        </w:tc>
        <w:tc>
          <w:tcPr>
            <w:tcW w:w="2193" w:type="dxa"/>
          </w:tcPr>
          <w:p w14:paraId="3C6E9103" w14:textId="77777777" w:rsidR="003E545C" w:rsidRPr="00CF6897" w:rsidRDefault="003E545C" w:rsidP="00424E46">
            <w:pPr>
              <w:rPr>
                <w:rFonts w:cs="Arial"/>
                <w:sz w:val="24"/>
                <w:szCs w:val="24"/>
              </w:rPr>
            </w:pPr>
          </w:p>
        </w:tc>
      </w:tr>
      <w:tr w:rsidR="003E545C" w:rsidRPr="00CF6897" w14:paraId="128430AD" w14:textId="77777777" w:rsidTr="003E545C">
        <w:tc>
          <w:tcPr>
            <w:tcW w:w="1627" w:type="dxa"/>
          </w:tcPr>
          <w:p w14:paraId="2A5DDA51"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6D8D2094" w14:textId="77777777" w:rsidR="003E545C" w:rsidRPr="00CF6897" w:rsidRDefault="003E545C" w:rsidP="00424E46">
            <w:pPr>
              <w:rPr>
                <w:rFonts w:cs="Arial"/>
                <w:sz w:val="24"/>
                <w:szCs w:val="24"/>
              </w:rPr>
            </w:pPr>
          </w:p>
        </w:tc>
        <w:tc>
          <w:tcPr>
            <w:tcW w:w="2217" w:type="dxa"/>
          </w:tcPr>
          <w:p w14:paraId="5A27AEB9" w14:textId="77777777" w:rsidR="003E545C" w:rsidRPr="00CF6897" w:rsidRDefault="003E545C" w:rsidP="00424E46">
            <w:pPr>
              <w:rPr>
                <w:rFonts w:cs="Arial"/>
                <w:sz w:val="24"/>
                <w:szCs w:val="24"/>
              </w:rPr>
            </w:pPr>
          </w:p>
        </w:tc>
        <w:tc>
          <w:tcPr>
            <w:tcW w:w="1653" w:type="dxa"/>
          </w:tcPr>
          <w:p w14:paraId="3F66CAD8" w14:textId="77777777" w:rsidR="003E545C" w:rsidRPr="00CF6897" w:rsidRDefault="003E545C" w:rsidP="00424E46">
            <w:pPr>
              <w:rPr>
                <w:rFonts w:cs="Arial"/>
                <w:sz w:val="24"/>
                <w:szCs w:val="24"/>
              </w:rPr>
            </w:pPr>
          </w:p>
        </w:tc>
        <w:tc>
          <w:tcPr>
            <w:tcW w:w="2193" w:type="dxa"/>
          </w:tcPr>
          <w:p w14:paraId="65809FED" w14:textId="77777777" w:rsidR="003E545C" w:rsidRPr="00CF6897" w:rsidRDefault="003E545C" w:rsidP="00424E46">
            <w:pPr>
              <w:rPr>
                <w:rFonts w:cs="Arial"/>
                <w:sz w:val="24"/>
                <w:szCs w:val="24"/>
              </w:rPr>
            </w:pPr>
          </w:p>
        </w:tc>
      </w:tr>
      <w:tr w:rsidR="003E545C" w:rsidRPr="00CF6897" w14:paraId="2C7F3066" w14:textId="77777777" w:rsidTr="003E545C">
        <w:tc>
          <w:tcPr>
            <w:tcW w:w="1627" w:type="dxa"/>
            <w:tcBorders>
              <w:bottom w:val="single" w:sz="4" w:space="0" w:color="auto"/>
            </w:tcBorders>
          </w:tcPr>
          <w:p w14:paraId="744C0DB3"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24B6765A" w14:textId="77777777" w:rsidR="003E545C" w:rsidRPr="00CF6897" w:rsidRDefault="003E545C" w:rsidP="00424E46">
            <w:pPr>
              <w:rPr>
                <w:rFonts w:cs="Arial"/>
                <w:sz w:val="24"/>
                <w:szCs w:val="24"/>
              </w:rPr>
            </w:pPr>
          </w:p>
        </w:tc>
        <w:tc>
          <w:tcPr>
            <w:tcW w:w="2217" w:type="dxa"/>
            <w:tcBorders>
              <w:bottom w:val="single" w:sz="4" w:space="0" w:color="auto"/>
            </w:tcBorders>
          </w:tcPr>
          <w:p w14:paraId="06E72AF3" w14:textId="77777777" w:rsidR="003E545C" w:rsidRPr="00CF6897" w:rsidRDefault="003E545C" w:rsidP="00424E46">
            <w:pPr>
              <w:rPr>
                <w:rFonts w:cs="Arial"/>
                <w:sz w:val="24"/>
                <w:szCs w:val="24"/>
              </w:rPr>
            </w:pPr>
          </w:p>
        </w:tc>
        <w:tc>
          <w:tcPr>
            <w:tcW w:w="1653" w:type="dxa"/>
            <w:tcBorders>
              <w:bottom w:val="single" w:sz="4" w:space="0" w:color="auto"/>
            </w:tcBorders>
          </w:tcPr>
          <w:p w14:paraId="6D674DFE" w14:textId="77777777" w:rsidR="003E545C" w:rsidRPr="00CF6897" w:rsidRDefault="003E545C" w:rsidP="00424E46">
            <w:pPr>
              <w:rPr>
                <w:rFonts w:cs="Arial"/>
                <w:sz w:val="24"/>
                <w:szCs w:val="24"/>
              </w:rPr>
            </w:pPr>
          </w:p>
        </w:tc>
        <w:tc>
          <w:tcPr>
            <w:tcW w:w="2193" w:type="dxa"/>
            <w:tcBorders>
              <w:bottom w:val="single" w:sz="4" w:space="0" w:color="auto"/>
            </w:tcBorders>
          </w:tcPr>
          <w:p w14:paraId="2F27FF70" w14:textId="77777777" w:rsidR="003E545C" w:rsidRPr="00CF6897" w:rsidRDefault="003E545C" w:rsidP="00424E46">
            <w:pPr>
              <w:rPr>
                <w:rFonts w:cs="Arial"/>
                <w:sz w:val="24"/>
                <w:szCs w:val="24"/>
              </w:rPr>
            </w:pPr>
          </w:p>
        </w:tc>
      </w:tr>
      <w:tr w:rsidR="003E545C" w:rsidRPr="00CF6897" w14:paraId="0B05D6E0" w14:textId="77777777" w:rsidTr="003E545C">
        <w:tc>
          <w:tcPr>
            <w:tcW w:w="1627" w:type="dxa"/>
            <w:tcBorders>
              <w:bottom w:val="single" w:sz="4" w:space="0" w:color="auto"/>
            </w:tcBorders>
          </w:tcPr>
          <w:p w14:paraId="26708230"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453F29B4" w14:textId="77777777" w:rsidR="003E545C" w:rsidRPr="00CF6897" w:rsidRDefault="003E545C" w:rsidP="00424E46">
            <w:pPr>
              <w:rPr>
                <w:rFonts w:cs="Arial"/>
                <w:sz w:val="24"/>
                <w:szCs w:val="24"/>
              </w:rPr>
            </w:pPr>
          </w:p>
        </w:tc>
        <w:tc>
          <w:tcPr>
            <w:tcW w:w="2217" w:type="dxa"/>
            <w:tcBorders>
              <w:bottom w:val="single" w:sz="4" w:space="0" w:color="auto"/>
            </w:tcBorders>
          </w:tcPr>
          <w:p w14:paraId="232FB60F" w14:textId="77777777" w:rsidR="003E545C" w:rsidRPr="00CF6897" w:rsidRDefault="003E545C" w:rsidP="00424E46">
            <w:pPr>
              <w:rPr>
                <w:rFonts w:cs="Arial"/>
                <w:sz w:val="24"/>
                <w:szCs w:val="24"/>
              </w:rPr>
            </w:pPr>
          </w:p>
        </w:tc>
        <w:tc>
          <w:tcPr>
            <w:tcW w:w="1653" w:type="dxa"/>
            <w:tcBorders>
              <w:bottom w:val="single" w:sz="4" w:space="0" w:color="auto"/>
            </w:tcBorders>
          </w:tcPr>
          <w:p w14:paraId="786824DA" w14:textId="77777777" w:rsidR="003E545C" w:rsidRPr="00CF6897" w:rsidRDefault="003E545C" w:rsidP="00424E46">
            <w:pPr>
              <w:rPr>
                <w:rFonts w:cs="Arial"/>
                <w:sz w:val="24"/>
                <w:szCs w:val="24"/>
              </w:rPr>
            </w:pPr>
          </w:p>
        </w:tc>
        <w:tc>
          <w:tcPr>
            <w:tcW w:w="2193" w:type="dxa"/>
            <w:tcBorders>
              <w:bottom w:val="single" w:sz="4" w:space="0" w:color="auto"/>
            </w:tcBorders>
          </w:tcPr>
          <w:p w14:paraId="4E5AC35E" w14:textId="77777777" w:rsidR="003E545C" w:rsidRPr="00CF6897" w:rsidRDefault="003E545C" w:rsidP="00424E46">
            <w:pPr>
              <w:rPr>
                <w:rFonts w:cs="Arial"/>
                <w:sz w:val="24"/>
                <w:szCs w:val="24"/>
              </w:rPr>
            </w:pPr>
          </w:p>
        </w:tc>
      </w:tr>
      <w:tr w:rsidR="003E545C" w:rsidRPr="00CF6897" w14:paraId="7B594356" w14:textId="77777777" w:rsidTr="00424E46">
        <w:trPr>
          <w:trHeight w:val="512"/>
        </w:trPr>
        <w:tc>
          <w:tcPr>
            <w:tcW w:w="9394" w:type="dxa"/>
            <w:gridSpan w:val="5"/>
            <w:tcBorders>
              <w:top w:val="single" w:sz="4" w:space="0" w:color="auto"/>
              <w:left w:val="nil"/>
              <w:bottom w:val="single" w:sz="4" w:space="0" w:color="auto"/>
              <w:right w:val="nil"/>
            </w:tcBorders>
          </w:tcPr>
          <w:p w14:paraId="02EA5600" w14:textId="77777777" w:rsidR="003E545C" w:rsidRPr="00CF6897" w:rsidRDefault="003E545C" w:rsidP="00424E46">
            <w:pPr>
              <w:jc w:val="center"/>
              <w:rPr>
                <w:rFonts w:cs="Arial"/>
                <w:b/>
                <w:sz w:val="24"/>
                <w:szCs w:val="24"/>
              </w:rPr>
            </w:pPr>
          </w:p>
          <w:p w14:paraId="7A110E29" w14:textId="66018C83" w:rsidR="003E545C" w:rsidRPr="00CF6897" w:rsidRDefault="003E545C" w:rsidP="003E545C">
            <w:pPr>
              <w:ind w:left="0"/>
              <w:rPr>
                <w:rFonts w:cs="Arial"/>
                <w:b/>
                <w:sz w:val="24"/>
                <w:szCs w:val="24"/>
              </w:rPr>
            </w:pPr>
            <w:r w:rsidRPr="00CF6897">
              <w:rPr>
                <w:rFonts w:cs="Arial"/>
                <w:b/>
                <w:sz w:val="24"/>
                <w:szCs w:val="24"/>
              </w:rPr>
              <w:t>9.2.7 Patient-Centered Information and Support</w:t>
            </w:r>
          </w:p>
        </w:tc>
      </w:tr>
      <w:tr w:rsidR="003E545C" w:rsidRPr="00CF6897" w14:paraId="4D43E1CA" w14:textId="77777777" w:rsidTr="00424E46">
        <w:tc>
          <w:tcPr>
            <w:tcW w:w="9394" w:type="dxa"/>
            <w:gridSpan w:val="5"/>
            <w:tcBorders>
              <w:top w:val="single" w:sz="4" w:space="0" w:color="auto"/>
            </w:tcBorders>
          </w:tcPr>
          <w:p w14:paraId="2FC5AB28"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097CC8F5" w14:textId="77777777" w:rsidTr="00424E46">
        <w:tc>
          <w:tcPr>
            <w:tcW w:w="9394" w:type="dxa"/>
            <w:gridSpan w:val="5"/>
            <w:tcBorders>
              <w:top w:val="single" w:sz="4" w:space="0" w:color="auto"/>
            </w:tcBorders>
          </w:tcPr>
          <w:p w14:paraId="4039EE6E" w14:textId="77777777" w:rsidR="003E545C" w:rsidRPr="00CF6897" w:rsidRDefault="003E545C" w:rsidP="00424E46">
            <w:pPr>
              <w:jc w:val="center"/>
              <w:rPr>
                <w:rFonts w:cs="Arial"/>
                <w:b/>
                <w:sz w:val="24"/>
                <w:szCs w:val="24"/>
              </w:rPr>
            </w:pPr>
            <w:r w:rsidRPr="00CF6897">
              <w:rPr>
                <w:rFonts w:cs="Arial"/>
                <w:b/>
                <w:sz w:val="24"/>
                <w:szCs w:val="24"/>
              </w:rPr>
              <w:t>2017 QHP Issuer Contract, Sections 7.01</w:t>
            </w:r>
          </w:p>
        </w:tc>
      </w:tr>
      <w:tr w:rsidR="003E545C" w:rsidRPr="00CF6897" w14:paraId="1BC631FD" w14:textId="77777777" w:rsidTr="00424E46">
        <w:tc>
          <w:tcPr>
            <w:tcW w:w="9394" w:type="dxa"/>
            <w:gridSpan w:val="5"/>
            <w:tcBorders>
              <w:top w:val="single" w:sz="4" w:space="0" w:color="auto"/>
            </w:tcBorders>
            <w:shd w:val="clear" w:color="auto" w:fill="A6A6A6" w:themeFill="background1" w:themeFillShade="A6"/>
          </w:tcPr>
          <w:p w14:paraId="13360E10" w14:textId="77777777" w:rsidR="003E545C" w:rsidRPr="00CF6897" w:rsidRDefault="003E545C" w:rsidP="00424E46">
            <w:pPr>
              <w:jc w:val="center"/>
              <w:rPr>
                <w:rFonts w:cs="Arial"/>
                <w:b/>
                <w:sz w:val="24"/>
                <w:szCs w:val="24"/>
              </w:rPr>
            </w:pPr>
          </w:p>
        </w:tc>
      </w:tr>
      <w:tr w:rsidR="003E545C" w:rsidRPr="00CF6897" w14:paraId="40F6CC2F" w14:textId="77777777" w:rsidTr="003E545C">
        <w:tc>
          <w:tcPr>
            <w:tcW w:w="1627" w:type="dxa"/>
          </w:tcPr>
          <w:p w14:paraId="1D7876E7"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3176340A"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1EB73F59"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7705F965"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3B3D7D25"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20AD88D3" w14:textId="77777777" w:rsidTr="003E545C">
        <w:tc>
          <w:tcPr>
            <w:tcW w:w="1627" w:type="dxa"/>
          </w:tcPr>
          <w:p w14:paraId="5703F573"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4DEC1677" w14:textId="77777777" w:rsidR="003E545C" w:rsidRPr="00CF6897" w:rsidRDefault="003E545C" w:rsidP="00424E46">
            <w:pPr>
              <w:rPr>
                <w:rFonts w:cs="Arial"/>
                <w:sz w:val="24"/>
                <w:szCs w:val="24"/>
              </w:rPr>
            </w:pPr>
          </w:p>
        </w:tc>
        <w:tc>
          <w:tcPr>
            <w:tcW w:w="2217" w:type="dxa"/>
          </w:tcPr>
          <w:p w14:paraId="7526BD53" w14:textId="77777777" w:rsidR="003E545C" w:rsidRPr="00CF6897" w:rsidRDefault="003E545C" w:rsidP="00424E46">
            <w:pPr>
              <w:rPr>
                <w:rFonts w:cs="Arial"/>
                <w:sz w:val="24"/>
                <w:szCs w:val="24"/>
              </w:rPr>
            </w:pPr>
          </w:p>
        </w:tc>
        <w:tc>
          <w:tcPr>
            <w:tcW w:w="1653" w:type="dxa"/>
          </w:tcPr>
          <w:p w14:paraId="6A3A2125" w14:textId="77777777" w:rsidR="003E545C" w:rsidRPr="00CF6897" w:rsidRDefault="003E545C" w:rsidP="00424E46">
            <w:pPr>
              <w:rPr>
                <w:rFonts w:cs="Arial"/>
                <w:sz w:val="24"/>
                <w:szCs w:val="24"/>
              </w:rPr>
            </w:pPr>
          </w:p>
        </w:tc>
        <w:tc>
          <w:tcPr>
            <w:tcW w:w="2193" w:type="dxa"/>
          </w:tcPr>
          <w:p w14:paraId="53167C5B" w14:textId="77777777" w:rsidR="003E545C" w:rsidRPr="00CF6897" w:rsidRDefault="003E545C" w:rsidP="00424E46">
            <w:pPr>
              <w:rPr>
                <w:rFonts w:cs="Arial"/>
                <w:sz w:val="24"/>
                <w:szCs w:val="24"/>
              </w:rPr>
            </w:pPr>
          </w:p>
        </w:tc>
      </w:tr>
      <w:tr w:rsidR="003E545C" w:rsidRPr="00CF6897" w14:paraId="4869868D" w14:textId="77777777" w:rsidTr="003E545C">
        <w:tc>
          <w:tcPr>
            <w:tcW w:w="1627" w:type="dxa"/>
          </w:tcPr>
          <w:p w14:paraId="3C66D15B"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4F7A6D92" w14:textId="77777777" w:rsidR="003E545C" w:rsidRPr="00CF6897" w:rsidRDefault="003E545C" w:rsidP="00424E46">
            <w:pPr>
              <w:rPr>
                <w:rFonts w:cs="Arial"/>
                <w:sz w:val="24"/>
                <w:szCs w:val="24"/>
              </w:rPr>
            </w:pPr>
          </w:p>
        </w:tc>
        <w:tc>
          <w:tcPr>
            <w:tcW w:w="2217" w:type="dxa"/>
          </w:tcPr>
          <w:p w14:paraId="26CA47E4" w14:textId="77777777" w:rsidR="003E545C" w:rsidRPr="00CF6897" w:rsidRDefault="003E545C" w:rsidP="00424E46">
            <w:pPr>
              <w:rPr>
                <w:rFonts w:cs="Arial"/>
                <w:sz w:val="24"/>
                <w:szCs w:val="24"/>
              </w:rPr>
            </w:pPr>
          </w:p>
        </w:tc>
        <w:tc>
          <w:tcPr>
            <w:tcW w:w="1653" w:type="dxa"/>
          </w:tcPr>
          <w:p w14:paraId="3934C51A" w14:textId="77777777" w:rsidR="003E545C" w:rsidRPr="00CF6897" w:rsidRDefault="003E545C" w:rsidP="00424E46">
            <w:pPr>
              <w:rPr>
                <w:rFonts w:cs="Arial"/>
                <w:sz w:val="24"/>
                <w:szCs w:val="24"/>
              </w:rPr>
            </w:pPr>
          </w:p>
        </w:tc>
        <w:tc>
          <w:tcPr>
            <w:tcW w:w="2193" w:type="dxa"/>
          </w:tcPr>
          <w:p w14:paraId="387A5707" w14:textId="77777777" w:rsidR="003E545C" w:rsidRPr="00CF6897" w:rsidRDefault="003E545C" w:rsidP="00424E46">
            <w:pPr>
              <w:rPr>
                <w:rFonts w:cs="Arial"/>
                <w:sz w:val="24"/>
                <w:szCs w:val="24"/>
              </w:rPr>
            </w:pPr>
          </w:p>
        </w:tc>
      </w:tr>
      <w:tr w:rsidR="003E545C" w:rsidRPr="00CF6897" w14:paraId="73C21578" w14:textId="77777777" w:rsidTr="003E545C">
        <w:tc>
          <w:tcPr>
            <w:tcW w:w="1627" w:type="dxa"/>
            <w:tcBorders>
              <w:bottom w:val="single" w:sz="4" w:space="0" w:color="auto"/>
            </w:tcBorders>
          </w:tcPr>
          <w:p w14:paraId="135BB55A"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40490746" w14:textId="77777777" w:rsidR="003E545C" w:rsidRPr="00CF6897" w:rsidRDefault="003E545C" w:rsidP="00424E46">
            <w:pPr>
              <w:rPr>
                <w:rFonts w:cs="Arial"/>
                <w:sz w:val="24"/>
                <w:szCs w:val="24"/>
              </w:rPr>
            </w:pPr>
          </w:p>
        </w:tc>
        <w:tc>
          <w:tcPr>
            <w:tcW w:w="2217" w:type="dxa"/>
            <w:tcBorders>
              <w:bottom w:val="single" w:sz="4" w:space="0" w:color="auto"/>
            </w:tcBorders>
          </w:tcPr>
          <w:p w14:paraId="4CA8F081" w14:textId="77777777" w:rsidR="003E545C" w:rsidRPr="00CF6897" w:rsidRDefault="003E545C" w:rsidP="00424E46">
            <w:pPr>
              <w:rPr>
                <w:rFonts w:cs="Arial"/>
                <w:sz w:val="24"/>
                <w:szCs w:val="24"/>
              </w:rPr>
            </w:pPr>
          </w:p>
        </w:tc>
        <w:tc>
          <w:tcPr>
            <w:tcW w:w="1653" w:type="dxa"/>
            <w:tcBorders>
              <w:bottom w:val="single" w:sz="4" w:space="0" w:color="auto"/>
            </w:tcBorders>
          </w:tcPr>
          <w:p w14:paraId="081F6A2C" w14:textId="77777777" w:rsidR="003E545C" w:rsidRPr="00CF6897" w:rsidRDefault="003E545C" w:rsidP="00424E46">
            <w:pPr>
              <w:rPr>
                <w:rFonts w:cs="Arial"/>
                <w:sz w:val="24"/>
                <w:szCs w:val="24"/>
              </w:rPr>
            </w:pPr>
          </w:p>
        </w:tc>
        <w:tc>
          <w:tcPr>
            <w:tcW w:w="2193" w:type="dxa"/>
            <w:tcBorders>
              <w:bottom w:val="single" w:sz="4" w:space="0" w:color="auto"/>
            </w:tcBorders>
          </w:tcPr>
          <w:p w14:paraId="3838BD47" w14:textId="77777777" w:rsidR="003E545C" w:rsidRPr="00CF6897" w:rsidRDefault="003E545C" w:rsidP="00424E46">
            <w:pPr>
              <w:rPr>
                <w:rFonts w:cs="Arial"/>
                <w:sz w:val="24"/>
                <w:szCs w:val="24"/>
              </w:rPr>
            </w:pPr>
          </w:p>
        </w:tc>
      </w:tr>
      <w:tr w:rsidR="003E545C" w:rsidRPr="00CF6897" w14:paraId="53B3B244" w14:textId="77777777" w:rsidTr="003E545C">
        <w:tc>
          <w:tcPr>
            <w:tcW w:w="1627" w:type="dxa"/>
            <w:tcBorders>
              <w:bottom w:val="single" w:sz="4" w:space="0" w:color="auto"/>
            </w:tcBorders>
          </w:tcPr>
          <w:p w14:paraId="77BEA423"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67ABC32E" w14:textId="77777777" w:rsidR="003E545C" w:rsidRPr="00CF6897" w:rsidRDefault="003E545C" w:rsidP="00424E46">
            <w:pPr>
              <w:rPr>
                <w:rFonts w:cs="Arial"/>
                <w:sz w:val="24"/>
                <w:szCs w:val="24"/>
              </w:rPr>
            </w:pPr>
          </w:p>
        </w:tc>
        <w:tc>
          <w:tcPr>
            <w:tcW w:w="2217" w:type="dxa"/>
            <w:tcBorders>
              <w:bottom w:val="single" w:sz="4" w:space="0" w:color="auto"/>
            </w:tcBorders>
          </w:tcPr>
          <w:p w14:paraId="436BAE47" w14:textId="77777777" w:rsidR="003E545C" w:rsidRPr="00CF6897" w:rsidRDefault="003E545C" w:rsidP="00424E46">
            <w:pPr>
              <w:rPr>
                <w:rFonts w:cs="Arial"/>
                <w:sz w:val="24"/>
                <w:szCs w:val="24"/>
              </w:rPr>
            </w:pPr>
          </w:p>
        </w:tc>
        <w:tc>
          <w:tcPr>
            <w:tcW w:w="1653" w:type="dxa"/>
            <w:tcBorders>
              <w:bottom w:val="single" w:sz="4" w:space="0" w:color="auto"/>
            </w:tcBorders>
          </w:tcPr>
          <w:p w14:paraId="1509A938" w14:textId="77777777" w:rsidR="003E545C" w:rsidRPr="00CF6897" w:rsidRDefault="003E545C" w:rsidP="00424E46">
            <w:pPr>
              <w:rPr>
                <w:rFonts w:cs="Arial"/>
                <w:sz w:val="24"/>
                <w:szCs w:val="24"/>
              </w:rPr>
            </w:pPr>
          </w:p>
        </w:tc>
        <w:tc>
          <w:tcPr>
            <w:tcW w:w="2193" w:type="dxa"/>
            <w:tcBorders>
              <w:bottom w:val="single" w:sz="4" w:space="0" w:color="auto"/>
            </w:tcBorders>
          </w:tcPr>
          <w:p w14:paraId="2EAD9180" w14:textId="77777777" w:rsidR="003E545C" w:rsidRPr="00CF6897" w:rsidRDefault="003E545C" w:rsidP="00424E46">
            <w:pPr>
              <w:rPr>
                <w:rFonts w:cs="Arial"/>
                <w:sz w:val="24"/>
                <w:szCs w:val="24"/>
              </w:rPr>
            </w:pPr>
          </w:p>
        </w:tc>
      </w:tr>
    </w:tbl>
    <w:p w14:paraId="65ED6BF3" w14:textId="77777777" w:rsidR="003E545C" w:rsidRPr="00CF6897" w:rsidRDefault="003E545C" w:rsidP="003E545C">
      <w:pPr>
        <w:ind w:left="0"/>
        <w:rPr>
          <w:rFonts w:cs="Arial"/>
          <w:sz w:val="24"/>
          <w:szCs w:val="24"/>
        </w:rPr>
      </w:pPr>
    </w:p>
    <w:p w14:paraId="50508520" w14:textId="37DC9EF7" w:rsidR="003E545C" w:rsidRPr="00CF6897" w:rsidRDefault="003E545C" w:rsidP="003E545C">
      <w:pPr>
        <w:rPr>
          <w:rFonts w:cs="Arial"/>
          <w:sz w:val="24"/>
          <w:szCs w:val="24"/>
        </w:rPr>
      </w:pPr>
      <w:r w:rsidRPr="00CF6897">
        <w:rPr>
          <w:rFonts w:cs="Arial"/>
          <w:b/>
          <w:sz w:val="24"/>
          <w:szCs w:val="24"/>
        </w:rPr>
        <w:t xml:space="preserve">9.3 Implementation Plans and Baseline Data for Quality Improvement Strategy (QIS) for Covered California Quality and Delivery System Reform – </w:t>
      </w:r>
      <w:r w:rsidRPr="00DE07E5">
        <w:rPr>
          <w:rFonts w:cs="Arial"/>
          <w:b/>
          <w:sz w:val="24"/>
          <w:szCs w:val="24"/>
          <w:u w:val="single"/>
        </w:rPr>
        <w:t>Year One</w:t>
      </w:r>
    </w:p>
    <w:p w14:paraId="3C0FED8C" w14:textId="68F98288" w:rsidR="003E545C" w:rsidRPr="00CF6897" w:rsidRDefault="003E545C" w:rsidP="003E545C">
      <w:pPr>
        <w:rPr>
          <w:rFonts w:cs="Arial"/>
          <w:sz w:val="24"/>
          <w:szCs w:val="24"/>
        </w:rPr>
      </w:pPr>
      <w:r w:rsidRPr="00CF6897">
        <w:rPr>
          <w:rFonts w:cs="Arial"/>
          <w:sz w:val="24"/>
          <w:szCs w:val="24"/>
        </w:rPr>
        <w:t xml:space="preserve">Refer to “Appendix </w:t>
      </w:r>
      <w:r w:rsidR="009C634E">
        <w:rPr>
          <w:rFonts w:cs="Arial"/>
          <w:sz w:val="24"/>
          <w:szCs w:val="24"/>
        </w:rPr>
        <w:t>H</w:t>
      </w:r>
      <w:r w:rsidRPr="00CF6897">
        <w:rPr>
          <w:rFonts w:cs="Arial"/>
          <w:sz w:val="24"/>
          <w:szCs w:val="24"/>
        </w:rPr>
        <w:t>_Initiative Contract Requirements” for all requirements related to each initiative area.</w:t>
      </w:r>
    </w:p>
    <w:p w14:paraId="4A18F44B" w14:textId="77777777" w:rsidR="003E545C" w:rsidRPr="00CF6897" w:rsidRDefault="003E545C" w:rsidP="003E545C">
      <w:pPr>
        <w:spacing w:after="0"/>
        <w:rPr>
          <w:rFonts w:cs="Arial"/>
          <w:b/>
          <w:sz w:val="24"/>
          <w:szCs w:val="24"/>
        </w:rPr>
      </w:pPr>
    </w:p>
    <w:p w14:paraId="3A60B252" w14:textId="77777777" w:rsidR="003E545C" w:rsidRPr="00CF6897" w:rsidRDefault="003E545C" w:rsidP="003E545C">
      <w:pPr>
        <w:spacing w:after="0"/>
        <w:rPr>
          <w:rFonts w:cs="Arial"/>
          <w:b/>
          <w:sz w:val="24"/>
          <w:szCs w:val="24"/>
        </w:rPr>
      </w:pPr>
      <w:r w:rsidRPr="00CF6897">
        <w:rPr>
          <w:rFonts w:cs="Arial"/>
          <w:b/>
          <w:sz w:val="24"/>
          <w:szCs w:val="24"/>
        </w:rPr>
        <w:t>9.3.1 QIS for Provider Networks</w:t>
      </w:r>
      <w:r w:rsidRPr="00CF6897">
        <w:rPr>
          <w:rFonts w:cs="Arial"/>
          <w:sz w:val="24"/>
          <w:szCs w:val="24"/>
        </w:rPr>
        <w:t xml:space="preserve"> </w:t>
      </w:r>
      <w:r w:rsidRPr="00CF6897">
        <w:rPr>
          <w:rFonts w:cs="Arial"/>
          <w:b/>
          <w:sz w:val="24"/>
          <w:szCs w:val="24"/>
        </w:rPr>
        <w:t>Based on Quality</w:t>
      </w:r>
    </w:p>
    <w:p w14:paraId="1827B945" w14:textId="77777777" w:rsidR="00DE07E5" w:rsidRDefault="003E545C" w:rsidP="00E61A27">
      <w:pPr>
        <w:spacing w:after="0"/>
        <w:rPr>
          <w:rFonts w:cs="Arial"/>
          <w:i/>
          <w:sz w:val="24"/>
          <w:szCs w:val="24"/>
        </w:rPr>
      </w:pPr>
      <w:r w:rsidRPr="00CF6897">
        <w:rPr>
          <w:rFonts w:cs="Arial"/>
          <w:i/>
          <w:sz w:val="24"/>
          <w:szCs w:val="24"/>
        </w:rPr>
        <w:t>Federal QIS Topic Area: Activities to improve patient safety and reduce medical errors</w:t>
      </w:r>
      <w:r w:rsidR="00E61A27" w:rsidRPr="00CF6897">
        <w:rPr>
          <w:rFonts w:cs="Arial"/>
          <w:i/>
          <w:sz w:val="24"/>
          <w:szCs w:val="24"/>
        </w:rPr>
        <w:t xml:space="preserve"> </w:t>
      </w:r>
    </w:p>
    <w:p w14:paraId="332249F1" w14:textId="46FB490F" w:rsidR="003E545C" w:rsidRPr="00CF6897" w:rsidRDefault="003E545C" w:rsidP="00E61A27">
      <w:pPr>
        <w:spacing w:after="0"/>
        <w:rPr>
          <w:rFonts w:cs="Arial"/>
          <w:sz w:val="24"/>
          <w:szCs w:val="24"/>
        </w:rPr>
      </w:pPr>
      <w:r w:rsidRPr="00DE07E5">
        <w:rPr>
          <w:rFonts w:cs="Arial"/>
          <w:sz w:val="24"/>
          <w:szCs w:val="24"/>
        </w:rPr>
        <w:t xml:space="preserve">2017 </w:t>
      </w:r>
      <w:r w:rsidR="00E61A27" w:rsidRPr="00DE07E5">
        <w:rPr>
          <w:rFonts w:cs="Arial"/>
          <w:sz w:val="24"/>
          <w:szCs w:val="24"/>
        </w:rPr>
        <w:t xml:space="preserve">QHP Issuer </w:t>
      </w:r>
      <w:r w:rsidRPr="00DE07E5">
        <w:rPr>
          <w:rFonts w:cs="Arial"/>
          <w:sz w:val="24"/>
          <w:szCs w:val="24"/>
        </w:rPr>
        <w:t>Contract</w:t>
      </w:r>
      <w:r w:rsidRPr="00CF6897">
        <w:rPr>
          <w:rFonts w:cs="Arial"/>
          <w:sz w:val="24"/>
          <w:szCs w:val="24"/>
        </w:rPr>
        <w:t>, Section 1.02</w:t>
      </w:r>
    </w:p>
    <w:p w14:paraId="457B6B4E" w14:textId="77777777" w:rsidR="003E545C" w:rsidRPr="00CF6897" w:rsidRDefault="003E545C" w:rsidP="003E545C">
      <w:pPr>
        <w:rPr>
          <w:rFonts w:cs="Arial"/>
          <w:b/>
          <w:sz w:val="24"/>
          <w:szCs w:val="24"/>
        </w:rPr>
      </w:pPr>
    </w:p>
    <w:p w14:paraId="2AD0777D" w14:textId="77777777" w:rsidR="003E545C" w:rsidRPr="00CF6897" w:rsidRDefault="003E545C" w:rsidP="003E545C">
      <w:pPr>
        <w:tabs>
          <w:tab w:val="left" w:pos="180"/>
        </w:tabs>
        <w:spacing w:after="0"/>
        <w:rPr>
          <w:rFonts w:cs="Arial"/>
          <w:sz w:val="24"/>
          <w:szCs w:val="24"/>
        </w:rPr>
      </w:pPr>
      <w:r w:rsidRPr="00CF6897">
        <w:rPr>
          <w:rFonts w:cs="Arial"/>
          <w:sz w:val="24"/>
          <w:szCs w:val="24"/>
        </w:rPr>
        <w:t>9.3.1.1</w:t>
      </w:r>
      <w:r w:rsidRPr="00CF6897">
        <w:rPr>
          <w:rFonts w:cs="Arial"/>
          <w:b/>
          <w:sz w:val="24"/>
          <w:szCs w:val="24"/>
        </w:rPr>
        <w:t xml:space="preserve"> BASELINE DATA/INFORMATION:</w:t>
      </w:r>
      <w:r w:rsidRPr="00CF6897">
        <w:rPr>
          <w:rFonts w:cs="Arial"/>
          <w:sz w:val="24"/>
          <w:szCs w:val="24"/>
        </w:rPr>
        <w:t xml:space="preserve"> List all measures and/or criteria used to develop </w:t>
      </w:r>
      <w:r w:rsidRPr="00CF6897">
        <w:rPr>
          <w:rFonts w:cs="Arial"/>
          <w:b/>
          <w:i/>
          <w:sz w:val="24"/>
          <w:szCs w:val="24"/>
        </w:rPr>
        <w:t>provider networks</w:t>
      </w:r>
      <w:r w:rsidRPr="00CF6897">
        <w:rPr>
          <w:rFonts w:cs="Arial"/>
          <w:sz w:val="24"/>
          <w:szCs w:val="24"/>
        </w:rPr>
        <w:t xml:space="preserve">.  </w:t>
      </w:r>
    </w:p>
    <w:p w14:paraId="1A84BC52" w14:textId="77777777" w:rsidR="003E545C" w:rsidRPr="00CF6897" w:rsidRDefault="003E545C" w:rsidP="003E545C">
      <w:pPr>
        <w:tabs>
          <w:tab w:val="left" w:pos="180"/>
        </w:tabs>
        <w:spacing w:after="0"/>
        <w:rPr>
          <w:rFonts w:cs="Arial"/>
          <w:sz w:val="24"/>
          <w:szCs w:val="24"/>
        </w:rPr>
      </w:pPr>
    </w:p>
    <w:p w14:paraId="71395B52" w14:textId="458203D9" w:rsidR="003E545C" w:rsidRPr="00CF6897" w:rsidRDefault="003E545C" w:rsidP="00E61A27">
      <w:pPr>
        <w:pStyle w:val="ListParagraph"/>
        <w:numPr>
          <w:ilvl w:val="0"/>
          <w:numId w:val="0"/>
        </w:numPr>
        <w:ind w:left="432"/>
        <w:rPr>
          <w:rFonts w:ascii="Arial" w:hAnsi="Arial" w:cs="Arial"/>
        </w:rPr>
      </w:pPr>
      <w:r w:rsidRPr="00CF6897">
        <w:rPr>
          <w:rFonts w:ascii="Arial" w:hAnsi="Arial" w:cs="Arial"/>
        </w:rPr>
        <w:t>9.3.1.2</w:t>
      </w:r>
      <w:r w:rsidRPr="00CF6897">
        <w:rPr>
          <w:rFonts w:ascii="Arial" w:hAnsi="Arial" w:cs="Arial"/>
          <w:b/>
        </w:rPr>
        <w:t xml:space="preserve"> BASELINE DATA/INFORMATION:</w:t>
      </w:r>
      <w:r w:rsidRPr="00CF6897">
        <w:rPr>
          <w:rFonts w:ascii="Arial" w:hAnsi="Arial" w:cs="Arial"/>
        </w:rPr>
        <w:t xml:space="preserve"> Provide a brief summary of how the criteria listed in </w:t>
      </w:r>
      <w:r w:rsidR="00E61A27" w:rsidRPr="00CF6897">
        <w:rPr>
          <w:rFonts w:ascii="Arial" w:hAnsi="Arial" w:cs="Arial"/>
        </w:rPr>
        <w:t>9.</w:t>
      </w:r>
      <w:r w:rsidRPr="00CF6897">
        <w:rPr>
          <w:rFonts w:ascii="Arial" w:hAnsi="Arial" w:cs="Arial"/>
        </w:rPr>
        <w:t xml:space="preserve">3.1.1, and any additional considerations, are used to develop </w:t>
      </w:r>
      <w:r w:rsidRPr="00CF6897">
        <w:rPr>
          <w:rFonts w:ascii="Arial" w:hAnsi="Arial" w:cs="Arial"/>
          <w:b/>
          <w:i/>
        </w:rPr>
        <w:t>provider networks</w:t>
      </w:r>
      <w:r w:rsidRPr="00CF6897">
        <w:rPr>
          <w:rFonts w:ascii="Arial" w:hAnsi="Arial" w:cs="Arial"/>
        </w:rPr>
        <w:t>.  If applicable, describe which criteria are prioritized above other criteria to determine the provider network.</w:t>
      </w:r>
    </w:p>
    <w:p w14:paraId="40714835" w14:textId="77777777" w:rsidR="003E545C" w:rsidRPr="00CF6897" w:rsidRDefault="003E545C" w:rsidP="00E61A27">
      <w:pPr>
        <w:pStyle w:val="ListParagraph"/>
        <w:numPr>
          <w:ilvl w:val="0"/>
          <w:numId w:val="0"/>
        </w:numPr>
        <w:tabs>
          <w:tab w:val="left" w:pos="360"/>
        </w:tabs>
        <w:spacing w:after="0"/>
        <w:ind w:left="360"/>
        <w:rPr>
          <w:rFonts w:ascii="Arial" w:hAnsi="Arial" w:cs="Arial"/>
        </w:rPr>
      </w:pPr>
    </w:p>
    <w:p w14:paraId="54EBF6FD" w14:textId="77777777" w:rsidR="003E545C" w:rsidRPr="00CF6897" w:rsidRDefault="003E545C" w:rsidP="003E545C">
      <w:pPr>
        <w:tabs>
          <w:tab w:val="left" w:pos="180"/>
        </w:tabs>
        <w:spacing w:after="0"/>
        <w:rPr>
          <w:rFonts w:cs="Arial"/>
          <w:sz w:val="24"/>
          <w:szCs w:val="24"/>
        </w:rPr>
      </w:pPr>
      <w:r w:rsidRPr="00CF6897">
        <w:rPr>
          <w:rFonts w:cs="Arial"/>
          <w:sz w:val="24"/>
          <w:szCs w:val="24"/>
        </w:rPr>
        <w:t>9.3.1.3</w:t>
      </w:r>
      <w:r w:rsidRPr="00CF6897">
        <w:rPr>
          <w:rFonts w:cs="Arial"/>
          <w:b/>
          <w:sz w:val="24"/>
          <w:szCs w:val="24"/>
        </w:rPr>
        <w:t xml:space="preserve"> BASELINE DATA/INFORMATION: </w:t>
      </w:r>
      <w:r w:rsidRPr="00CF6897">
        <w:rPr>
          <w:rFonts w:cs="Arial"/>
          <w:sz w:val="24"/>
          <w:szCs w:val="24"/>
        </w:rPr>
        <w:t xml:space="preserve">List all measures and/or criteria used to develop for </w:t>
      </w:r>
      <w:r w:rsidRPr="00CF6897">
        <w:rPr>
          <w:rFonts w:cs="Arial"/>
          <w:b/>
          <w:i/>
          <w:sz w:val="24"/>
          <w:szCs w:val="24"/>
        </w:rPr>
        <w:t>hospital networks</w:t>
      </w:r>
      <w:r w:rsidRPr="00CF6897">
        <w:rPr>
          <w:rFonts w:cs="Arial"/>
          <w:sz w:val="24"/>
          <w:szCs w:val="24"/>
        </w:rPr>
        <w:t>.</w:t>
      </w:r>
      <w:r w:rsidRPr="00CF6897">
        <w:rPr>
          <w:rFonts w:cs="Arial"/>
          <w:b/>
          <w:sz w:val="24"/>
          <w:szCs w:val="24"/>
        </w:rPr>
        <w:t xml:space="preserve">  </w:t>
      </w:r>
      <w:r w:rsidRPr="00CF6897">
        <w:rPr>
          <w:rFonts w:cs="Arial"/>
          <w:sz w:val="24"/>
          <w:szCs w:val="24"/>
        </w:rPr>
        <w:t>Specifically address whether any HAC measures are used.</w:t>
      </w:r>
    </w:p>
    <w:p w14:paraId="7B6F2AAA" w14:textId="77777777" w:rsidR="003E545C" w:rsidRPr="00CF6897" w:rsidRDefault="003E545C" w:rsidP="003E545C">
      <w:pPr>
        <w:tabs>
          <w:tab w:val="left" w:pos="180"/>
        </w:tabs>
        <w:spacing w:after="0"/>
        <w:rPr>
          <w:rFonts w:cs="Arial"/>
          <w:sz w:val="24"/>
          <w:szCs w:val="24"/>
        </w:rPr>
      </w:pPr>
    </w:p>
    <w:p w14:paraId="72C4A507" w14:textId="27DA742D" w:rsidR="003E545C" w:rsidRPr="00CF6897" w:rsidRDefault="003E545C" w:rsidP="003E545C">
      <w:pPr>
        <w:tabs>
          <w:tab w:val="left" w:pos="180"/>
        </w:tabs>
        <w:spacing w:after="0"/>
        <w:rPr>
          <w:rFonts w:cs="Arial"/>
          <w:sz w:val="24"/>
          <w:szCs w:val="24"/>
        </w:rPr>
      </w:pPr>
      <w:r w:rsidRPr="00CF6897">
        <w:rPr>
          <w:rFonts w:cs="Arial"/>
          <w:sz w:val="24"/>
          <w:szCs w:val="24"/>
        </w:rPr>
        <w:t>9.3.1.4</w:t>
      </w:r>
      <w:r w:rsidRPr="00CF6897">
        <w:rPr>
          <w:rFonts w:cs="Arial"/>
          <w:b/>
          <w:sz w:val="24"/>
          <w:szCs w:val="24"/>
        </w:rPr>
        <w:t xml:space="preserve"> BASELINE DATA/INFORMATION:</w:t>
      </w:r>
      <w:r w:rsidRPr="00CF6897">
        <w:rPr>
          <w:rFonts w:cs="Arial"/>
          <w:sz w:val="24"/>
          <w:szCs w:val="24"/>
        </w:rPr>
        <w:t xml:space="preserve"> Provide a brief summary of how the criteria listed in </w:t>
      </w:r>
      <w:r w:rsidR="00E61A27" w:rsidRPr="00CF6897">
        <w:rPr>
          <w:rFonts w:cs="Arial"/>
          <w:sz w:val="24"/>
          <w:szCs w:val="24"/>
        </w:rPr>
        <w:t>9.</w:t>
      </w:r>
      <w:r w:rsidRPr="00CF6897">
        <w:rPr>
          <w:rFonts w:cs="Arial"/>
          <w:sz w:val="24"/>
          <w:szCs w:val="24"/>
        </w:rPr>
        <w:t xml:space="preserve">3.1.3, and any additional considerations, are used to develop </w:t>
      </w:r>
      <w:r w:rsidRPr="00CF6897">
        <w:rPr>
          <w:rFonts w:cs="Arial"/>
          <w:b/>
          <w:i/>
          <w:sz w:val="24"/>
          <w:szCs w:val="24"/>
        </w:rPr>
        <w:t>hospital networks</w:t>
      </w:r>
      <w:r w:rsidRPr="00CF6897">
        <w:rPr>
          <w:rFonts w:cs="Arial"/>
          <w:sz w:val="24"/>
          <w:szCs w:val="24"/>
        </w:rPr>
        <w:t>.  If applicable, describe which criteria are prioritized above other criteria to determine the hospital network.</w:t>
      </w:r>
    </w:p>
    <w:p w14:paraId="7CFC05AF" w14:textId="77777777" w:rsidR="003E545C" w:rsidRPr="00CF6897" w:rsidRDefault="003E545C" w:rsidP="003E545C">
      <w:pPr>
        <w:tabs>
          <w:tab w:val="left" w:pos="180"/>
        </w:tabs>
        <w:spacing w:after="0"/>
        <w:rPr>
          <w:rFonts w:cs="Arial"/>
          <w:sz w:val="24"/>
          <w:szCs w:val="24"/>
        </w:rPr>
      </w:pPr>
    </w:p>
    <w:p w14:paraId="6B730C6C" w14:textId="77777777" w:rsidR="003E545C" w:rsidRPr="00CF6897" w:rsidRDefault="003E545C" w:rsidP="003E545C">
      <w:pPr>
        <w:tabs>
          <w:tab w:val="left" w:pos="180"/>
        </w:tabs>
        <w:spacing w:after="0"/>
        <w:rPr>
          <w:rFonts w:cs="Arial"/>
          <w:sz w:val="24"/>
          <w:szCs w:val="24"/>
        </w:rPr>
      </w:pPr>
      <w:r w:rsidRPr="00CF6897">
        <w:rPr>
          <w:rFonts w:cs="Arial"/>
          <w:sz w:val="24"/>
          <w:szCs w:val="24"/>
        </w:rPr>
        <w:t xml:space="preserve">9.3.1.5 </w:t>
      </w:r>
      <w:r w:rsidRPr="00CF6897">
        <w:rPr>
          <w:rFonts w:cs="Arial"/>
          <w:b/>
          <w:sz w:val="24"/>
          <w:szCs w:val="24"/>
        </w:rPr>
        <w:t>BASELINE DATA/INFORMATION:</w:t>
      </w:r>
      <w:r w:rsidRPr="00CF6897">
        <w:rPr>
          <w:rFonts w:cs="Arial"/>
          <w:sz w:val="24"/>
          <w:szCs w:val="24"/>
        </w:rPr>
        <w:t xml:space="preserve"> Report how enrollees with conditions that require highly specialized management (e.g. transplant patients and burn patients) are managed by providers with documented special experience and proficiency based on volume and outcome data such as Centers for Excellence.</w:t>
      </w:r>
    </w:p>
    <w:p w14:paraId="37B08332" w14:textId="77777777" w:rsidR="003E545C" w:rsidRPr="00CF6897" w:rsidRDefault="003E545C" w:rsidP="003E545C">
      <w:pPr>
        <w:tabs>
          <w:tab w:val="left" w:pos="180"/>
        </w:tabs>
        <w:spacing w:after="0"/>
        <w:rPr>
          <w:rFonts w:cs="Arial"/>
          <w:sz w:val="24"/>
          <w:szCs w:val="24"/>
        </w:rPr>
      </w:pPr>
    </w:p>
    <w:p w14:paraId="09A5E7AA" w14:textId="77777777" w:rsidR="003E545C" w:rsidRPr="00CF6897" w:rsidRDefault="003E545C" w:rsidP="003E545C">
      <w:pPr>
        <w:tabs>
          <w:tab w:val="left" w:pos="180"/>
        </w:tabs>
        <w:spacing w:after="0"/>
        <w:rPr>
          <w:rFonts w:cs="Arial"/>
          <w:sz w:val="24"/>
          <w:szCs w:val="24"/>
        </w:rPr>
      </w:pPr>
      <w:r w:rsidRPr="00CF6897">
        <w:rPr>
          <w:rFonts w:cs="Arial"/>
          <w:sz w:val="24"/>
          <w:szCs w:val="24"/>
        </w:rPr>
        <w:t xml:space="preserve">9.3.1.6 </w:t>
      </w:r>
      <w:r w:rsidRPr="00CF6897">
        <w:rPr>
          <w:rFonts w:cs="Arial"/>
          <w:b/>
          <w:sz w:val="24"/>
          <w:szCs w:val="24"/>
        </w:rPr>
        <w:t>BASELINE DATA/INFORMATION:</w:t>
      </w:r>
      <w:r w:rsidRPr="00CF6897">
        <w:rPr>
          <w:rFonts w:cs="Arial"/>
          <w:sz w:val="24"/>
          <w:szCs w:val="24"/>
        </w:rPr>
        <w:t xml:space="preserve"> Report the basis for inclusion of Centers of Excellence in the provider network, the method used to promote consumers’ usage of these Centers, and the utilization of these Centers by Covered California Enrollees.  </w:t>
      </w:r>
    </w:p>
    <w:p w14:paraId="3CB517B6" w14:textId="77777777" w:rsidR="003E545C" w:rsidRPr="00CF6897" w:rsidRDefault="003E545C" w:rsidP="003E545C">
      <w:pPr>
        <w:tabs>
          <w:tab w:val="left" w:pos="180"/>
        </w:tabs>
        <w:spacing w:after="0"/>
        <w:rPr>
          <w:rFonts w:cs="Arial"/>
          <w:sz w:val="24"/>
          <w:szCs w:val="24"/>
        </w:rPr>
      </w:pPr>
    </w:p>
    <w:p w14:paraId="0A5B6861" w14:textId="199045EC" w:rsidR="003E545C" w:rsidRPr="00CF6897" w:rsidRDefault="003E545C" w:rsidP="003E545C">
      <w:pPr>
        <w:tabs>
          <w:tab w:val="left" w:pos="180"/>
        </w:tabs>
        <w:spacing w:after="0"/>
        <w:rPr>
          <w:rFonts w:cs="Arial"/>
          <w:b/>
          <w:sz w:val="24"/>
          <w:szCs w:val="24"/>
        </w:rPr>
      </w:pPr>
      <w:r w:rsidRPr="00CF6897">
        <w:rPr>
          <w:rFonts w:cs="Arial"/>
          <w:sz w:val="24"/>
          <w:szCs w:val="24"/>
        </w:rPr>
        <w:t xml:space="preserve">9.3.1.7 When does the </w:t>
      </w:r>
      <w:r w:rsidR="00DE07E5">
        <w:rPr>
          <w:rFonts w:cs="Arial"/>
          <w:sz w:val="24"/>
          <w:szCs w:val="24"/>
        </w:rPr>
        <w:t>Applicant</w:t>
      </w:r>
      <w:r w:rsidRPr="00CF6897">
        <w:rPr>
          <w:rFonts w:cs="Arial"/>
          <w:sz w:val="24"/>
          <w:szCs w:val="24"/>
        </w:rPr>
        <w:t xml:space="preserve"> expect to meet the future expectation to develop provider and hospital networks based on quality?</w:t>
      </w:r>
    </w:p>
    <w:p w14:paraId="6FBFFABF" w14:textId="7A6F120A" w:rsidR="003E545C" w:rsidRPr="00CF6897" w:rsidRDefault="003E545C" w:rsidP="00E61A27">
      <w:pPr>
        <w:pStyle w:val="ListParagraph"/>
        <w:numPr>
          <w:ilvl w:val="0"/>
          <w:numId w:val="0"/>
        </w:numPr>
        <w:tabs>
          <w:tab w:val="left" w:pos="1094"/>
        </w:tabs>
        <w:ind w:left="630"/>
        <w:rPr>
          <w:rFonts w:ascii="Arial" w:hAnsi="Arial" w:cs="Arial"/>
        </w:rPr>
      </w:pPr>
      <w:sdt>
        <w:sdtPr>
          <w:rPr>
            <w:rFonts w:ascii="Arial" w:hAnsi="Arial" w:cs="Arial"/>
            <w:b/>
          </w:rPr>
          <w:id w:val="-2019534633"/>
          <w14:checkbox>
            <w14:checked w14:val="0"/>
            <w14:checkedState w14:val="2612" w14:font="MS Gothic"/>
            <w14:uncheckedState w14:val="2610" w14:font="MS Gothic"/>
          </w14:checkbox>
        </w:sdtPr>
        <w:sdtContent>
          <w:r w:rsidRPr="00CF6897">
            <w:rPr>
              <w:rFonts w:ascii="Segoe UI Symbol" w:eastAsia="MS Gothic" w:hAnsi="Segoe UI Symbol" w:cs="Segoe UI Symbol"/>
              <w:b/>
            </w:rPr>
            <w:t>☐</w:t>
          </w:r>
        </w:sdtContent>
      </w:sdt>
      <w:r w:rsidRPr="00CF6897">
        <w:rPr>
          <w:rFonts w:ascii="Arial" w:hAnsi="Arial" w:cs="Arial"/>
          <w:b/>
        </w:rPr>
        <w:t xml:space="preserve">   </w:t>
      </w:r>
      <w:r w:rsidRPr="00CF6897">
        <w:rPr>
          <w:rFonts w:ascii="Arial" w:hAnsi="Arial" w:cs="Arial"/>
        </w:rPr>
        <w:t xml:space="preserve">The </w:t>
      </w:r>
      <w:r w:rsidR="00DE07E5">
        <w:rPr>
          <w:rFonts w:ascii="Arial" w:hAnsi="Arial" w:cs="Arial"/>
        </w:rPr>
        <w:t>Applicant</w:t>
      </w:r>
      <w:r w:rsidRPr="00CF6897">
        <w:rPr>
          <w:rFonts w:ascii="Arial" w:hAnsi="Arial" w:cs="Arial"/>
        </w:rPr>
        <w:t xml:space="preserve"> currently meets these requirements.</w:t>
      </w:r>
    </w:p>
    <w:p w14:paraId="3303635B" w14:textId="01083360" w:rsidR="003E545C" w:rsidRPr="00116C38" w:rsidRDefault="003E545C" w:rsidP="00E61A27">
      <w:pPr>
        <w:pStyle w:val="ListParagraph"/>
        <w:numPr>
          <w:ilvl w:val="0"/>
          <w:numId w:val="0"/>
        </w:numPr>
        <w:tabs>
          <w:tab w:val="left" w:pos="1094"/>
        </w:tabs>
        <w:ind w:left="630"/>
        <w:rPr>
          <w:rFonts w:ascii="Arial" w:hAnsi="Arial" w:cs="Arial"/>
        </w:rPr>
      </w:pPr>
      <w:sdt>
        <w:sdtPr>
          <w:rPr>
            <w:rFonts w:ascii="Arial" w:hAnsi="Arial" w:cs="Arial"/>
          </w:rPr>
          <w:id w:val="2025970589"/>
          <w14:checkbox>
            <w14:checked w14:val="0"/>
            <w14:checkedState w14:val="2612" w14:font="MS Gothic"/>
            <w14:uncheckedState w14:val="2610" w14:font="MS Gothic"/>
          </w14:checkbox>
        </w:sdtPr>
        <w:sdtContent>
          <w:r w:rsidRPr="00CF6897">
            <w:rPr>
              <w:rFonts w:ascii="Segoe UI Symbol" w:eastAsia="MS Gothic" w:hAnsi="Segoe UI Symbol" w:cs="Segoe UI Symbol"/>
            </w:rPr>
            <w:t>☐</w:t>
          </w:r>
        </w:sdtContent>
      </w:sdt>
      <w:r w:rsidRPr="00CF6897">
        <w:rPr>
          <w:rFonts w:ascii="Arial" w:hAnsi="Arial" w:cs="Arial"/>
        </w:rPr>
        <w:t xml:space="preserve">   The </w:t>
      </w:r>
      <w:r w:rsidR="00DE07E5">
        <w:rPr>
          <w:rFonts w:ascii="Arial" w:hAnsi="Arial" w:cs="Arial"/>
        </w:rPr>
        <w:t>Applicant</w:t>
      </w:r>
      <w:r w:rsidRPr="00CF6897">
        <w:rPr>
          <w:rFonts w:ascii="Arial" w:hAnsi="Arial" w:cs="Arial"/>
        </w:rPr>
        <w:t xml:space="preserve"> will meet requirements by the time of reporting for the 2018   </w:t>
      </w:r>
      <w:r w:rsidRPr="00116C38">
        <w:rPr>
          <w:rFonts w:ascii="Arial" w:hAnsi="Arial" w:cs="Arial"/>
        </w:rPr>
        <w:t>Certification Application (winter/spring 2017)</w:t>
      </w:r>
    </w:p>
    <w:p w14:paraId="2407582D" w14:textId="384AAFB0" w:rsidR="003E545C" w:rsidRPr="00CF6897" w:rsidRDefault="003E545C" w:rsidP="00E61A27">
      <w:pPr>
        <w:pStyle w:val="ListParagraph"/>
        <w:numPr>
          <w:ilvl w:val="0"/>
          <w:numId w:val="0"/>
        </w:numPr>
        <w:tabs>
          <w:tab w:val="left" w:pos="1094"/>
        </w:tabs>
        <w:ind w:left="630"/>
        <w:rPr>
          <w:rFonts w:ascii="Arial" w:hAnsi="Arial" w:cs="Arial"/>
        </w:rPr>
      </w:pPr>
      <w:sdt>
        <w:sdtPr>
          <w:rPr>
            <w:rFonts w:ascii="Arial" w:hAnsi="Arial" w:cs="Arial"/>
          </w:rPr>
          <w:id w:val="-2124766029"/>
          <w14:checkbox>
            <w14:checked w14:val="0"/>
            <w14:checkedState w14:val="2612" w14:font="MS Gothic"/>
            <w14:uncheckedState w14:val="2610" w14:font="MS Gothic"/>
          </w14:checkbox>
        </w:sdtPr>
        <w:sdtContent>
          <w:r w:rsidRPr="00116C38">
            <w:rPr>
              <w:rFonts w:ascii="Segoe UI Symbol" w:eastAsia="MS Gothic" w:hAnsi="Segoe UI Symbol" w:cs="Segoe UI Symbol"/>
            </w:rPr>
            <w:t>☐</w:t>
          </w:r>
        </w:sdtContent>
      </w:sdt>
      <w:r w:rsidRPr="00116C38">
        <w:rPr>
          <w:rFonts w:ascii="Arial" w:hAnsi="Arial" w:cs="Arial"/>
        </w:rPr>
        <w:t xml:space="preserve">   The </w:t>
      </w:r>
      <w:r w:rsidR="00DE07E5" w:rsidRPr="00116C38">
        <w:rPr>
          <w:rFonts w:ascii="Arial" w:hAnsi="Arial" w:cs="Arial"/>
        </w:rPr>
        <w:t>Applicant</w:t>
      </w:r>
      <w:r w:rsidRPr="00116C38">
        <w:rPr>
          <w:rFonts w:ascii="Arial" w:hAnsi="Arial" w:cs="Arial"/>
        </w:rPr>
        <w:t xml:space="preserve"> will meet the requirements by the time of reporting for the 2019 Certification Application (winter/spring 2018)</w:t>
      </w:r>
    </w:p>
    <w:p w14:paraId="48CE8014" w14:textId="77777777" w:rsidR="003E545C" w:rsidRPr="00CF6897" w:rsidRDefault="003E545C" w:rsidP="00E61A27">
      <w:pPr>
        <w:pStyle w:val="ListParagraph"/>
        <w:numPr>
          <w:ilvl w:val="0"/>
          <w:numId w:val="0"/>
        </w:numPr>
        <w:tabs>
          <w:tab w:val="left" w:pos="1094"/>
        </w:tabs>
        <w:ind w:left="630"/>
        <w:rPr>
          <w:rFonts w:ascii="Arial" w:hAnsi="Arial" w:cs="Arial"/>
        </w:rPr>
      </w:pPr>
      <w:sdt>
        <w:sdtPr>
          <w:rPr>
            <w:rFonts w:ascii="Arial" w:hAnsi="Arial" w:cs="Arial"/>
          </w:rPr>
          <w:id w:val="-878009878"/>
          <w14:checkbox>
            <w14:checked w14:val="0"/>
            <w14:checkedState w14:val="2612" w14:font="MS Gothic"/>
            <w14:uncheckedState w14:val="2610" w14:font="MS Gothic"/>
          </w14:checkbox>
        </w:sdtPr>
        <w:sdtContent>
          <w:r w:rsidRPr="00CF6897">
            <w:rPr>
              <w:rFonts w:ascii="Segoe UI Symbol" w:eastAsia="MS Gothic" w:hAnsi="Segoe UI Symbol" w:cs="Segoe UI Symbol"/>
            </w:rPr>
            <w:t>☐</w:t>
          </w:r>
        </w:sdtContent>
      </w:sdt>
      <w:r w:rsidRPr="00CF6897">
        <w:rPr>
          <w:rFonts w:ascii="Arial" w:hAnsi="Arial" w:cs="Arial"/>
        </w:rPr>
        <w:t xml:space="preserve">   Other (please explain)</w:t>
      </w:r>
    </w:p>
    <w:p w14:paraId="35144EEA" w14:textId="77777777" w:rsidR="003E545C" w:rsidRPr="00CF6897" w:rsidRDefault="003E545C" w:rsidP="00E61A27">
      <w:pPr>
        <w:pStyle w:val="ListParagraph"/>
        <w:numPr>
          <w:ilvl w:val="0"/>
          <w:numId w:val="0"/>
        </w:numPr>
        <w:tabs>
          <w:tab w:val="left" w:pos="1094"/>
        </w:tabs>
        <w:ind w:left="630"/>
        <w:rPr>
          <w:rFonts w:ascii="Arial" w:hAnsi="Arial" w:cs="Arial"/>
        </w:rPr>
      </w:pPr>
    </w:p>
    <w:p w14:paraId="67244411" w14:textId="6A040DD5" w:rsidR="003E545C" w:rsidRPr="00CF6897" w:rsidRDefault="003E545C" w:rsidP="00E61A27">
      <w:pPr>
        <w:pStyle w:val="ListParagraph"/>
        <w:numPr>
          <w:ilvl w:val="0"/>
          <w:numId w:val="0"/>
        </w:numPr>
        <w:tabs>
          <w:tab w:val="left" w:pos="270"/>
        </w:tabs>
        <w:ind w:left="270"/>
        <w:rPr>
          <w:rFonts w:ascii="Arial" w:hAnsi="Arial" w:cs="Arial"/>
        </w:rPr>
      </w:pPr>
      <w:r w:rsidRPr="00CF6897">
        <w:rPr>
          <w:rFonts w:ascii="Arial" w:hAnsi="Arial" w:cs="Arial"/>
        </w:rPr>
        <w:t xml:space="preserve">9.3.1.8 What activities will be conducted to implement the QIS on provider networks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46E02C18" w14:textId="77777777" w:rsidR="003E545C" w:rsidRPr="00CF6897" w:rsidRDefault="003E545C" w:rsidP="003E545C">
      <w:pPr>
        <w:ind w:left="0"/>
        <w:rPr>
          <w:rFonts w:cs="Arial"/>
          <w:sz w:val="24"/>
          <w:szCs w:val="24"/>
        </w:rPr>
      </w:pPr>
    </w:p>
    <w:p w14:paraId="19478C39" w14:textId="77777777" w:rsidR="00E61A27" w:rsidRPr="00CF6897" w:rsidRDefault="00E61A27" w:rsidP="00E61A27">
      <w:pPr>
        <w:ind w:left="0"/>
        <w:rPr>
          <w:rFonts w:cs="Arial"/>
          <w:b/>
          <w:sz w:val="24"/>
          <w:szCs w:val="24"/>
        </w:rPr>
      </w:pPr>
      <w:r w:rsidRPr="00CF6897">
        <w:rPr>
          <w:rFonts w:cs="Arial"/>
          <w:b/>
          <w:sz w:val="24"/>
          <w:szCs w:val="24"/>
        </w:rPr>
        <w:t>9.3.2 QIS for Reducing Health Disparities and Assuring Health Equity</w:t>
      </w:r>
    </w:p>
    <w:p w14:paraId="68DB31B5" w14:textId="77777777" w:rsidR="00E61A27" w:rsidRPr="00CF6897" w:rsidRDefault="00E61A27" w:rsidP="00E61A27">
      <w:pPr>
        <w:ind w:left="0"/>
        <w:rPr>
          <w:rFonts w:cs="Arial"/>
          <w:i/>
          <w:sz w:val="24"/>
          <w:szCs w:val="24"/>
        </w:rPr>
      </w:pPr>
      <w:r w:rsidRPr="00CF6897">
        <w:rPr>
          <w:rFonts w:cs="Arial"/>
          <w:i/>
          <w:sz w:val="24"/>
          <w:szCs w:val="24"/>
        </w:rPr>
        <w:t>Federal QIS Topic Area: Activities to reduce health and health care disparities</w:t>
      </w:r>
    </w:p>
    <w:p w14:paraId="3C0EE623" w14:textId="77777777" w:rsidR="00E61A27" w:rsidRPr="00CF6897" w:rsidRDefault="00E61A27" w:rsidP="00E61A27">
      <w:pPr>
        <w:ind w:left="0"/>
        <w:rPr>
          <w:rFonts w:cs="Arial"/>
          <w:i/>
          <w:sz w:val="24"/>
          <w:szCs w:val="24"/>
        </w:rPr>
      </w:pPr>
      <w:r w:rsidRPr="00CF6897">
        <w:rPr>
          <w:rFonts w:cs="Arial"/>
          <w:sz w:val="24"/>
          <w:szCs w:val="24"/>
        </w:rPr>
        <w:t>2017 QHP Issuer Contract, Section 3.01 and 3.02</w:t>
      </w:r>
    </w:p>
    <w:p w14:paraId="6340D62F" w14:textId="77777777" w:rsidR="00E61A27" w:rsidRPr="00CF6897" w:rsidRDefault="00E61A27" w:rsidP="00E61A27">
      <w:pPr>
        <w:ind w:left="0"/>
        <w:rPr>
          <w:rFonts w:cs="Arial"/>
          <w:sz w:val="24"/>
          <w:szCs w:val="24"/>
        </w:rPr>
      </w:pPr>
      <w:r w:rsidRPr="00CF6897">
        <w:rPr>
          <w:rFonts w:cs="Arial"/>
          <w:sz w:val="24"/>
          <w:szCs w:val="24"/>
        </w:rPr>
        <w:t>9.3.2.1</w:t>
      </w:r>
      <w:r w:rsidRPr="00CF6897">
        <w:rPr>
          <w:rFonts w:cs="Arial"/>
          <w:b/>
          <w:sz w:val="24"/>
          <w:szCs w:val="24"/>
        </w:rPr>
        <w:t xml:space="preserve"> BASELINE DATA/INFORMATION: </w:t>
      </w:r>
      <w:r w:rsidRPr="00CF6897">
        <w:rPr>
          <w:rFonts w:cs="Arial"/>
          <w:sz w:val="24"/>
          <w:szCs w:val="24"/>
        </w:rPr>
        <w:t xml:space="preserve">Provide a baseline measurement of the percent of members for whom self-reported data is captured for race/ethnicity in Attachment XX_QIS Run Charts. </w:t>
      </w:r>
    </w:p>
    <w:p w14:paraId="5FCDC723" w14:textId="77777777" w:rsidR="00E61A27" w:rsidRPr="00CF6897" w:rsidRDefault="00E61A27" w:rsidP="00E61A27">
      <w:pPr>
        <w:ind w:left="0"/>
        <w:rPr>
          <w:rFonts w:cs="Arial"/>
          <w:sz w:val="24"/>
          <w:szCs w:val="24"/>
        </w:rPr>
      </w:pPr>
      <w:r w:rsidRPr="00CF6897">
        <w:rPr>
          <w:rFonts w:cs="Arial"/>
          <w:sz w:val="24"/>
          <w:szCs w:val="24"/>
        </w:rPr>
        <w:t>9.3.2.2</w:t>
      </w:r>
      <w:r w:rsidRPr="00CF6897">
        <w:rPr>
          <w:rFonts w:cs="Arial"/>
          <w:b/>
          <w:sz w:val="24"/>
          <w:szCs w:val="24"/>
        </w:rPr>
        <w:t xml:space="preserve"> BASELINE DATA/INFORMATION:</w:t>
      </w:r>
      <w:r w:rsidRPr="00CF6897">
        <w:rPr>
          <w:rFonts w:cs="Arial"/>
          <w:sz w:val="24"/>
          <w:szCs w:val="24"/>
        </w:rPr>
        <w:t xml:space="preserve"> Review the two most recently calculated years of HEDIS results for the plan (RY 2015 and 2014).   Provide baseline measurements for each HEDIS and non-HEDIS measure by race/ethnicity in Attachment XX_QIS Run Charts.</w:t>
      </w:r>
    </w:p>
    <w:p w14:paraId="40B7EE1E" w14:textId="77777777" w:rsidR="00E61A27" w:rsidRPr="00CF6897" w:rsidRDefault="00E61A27" w:rsidP="00E61A27">
      <w:pPr>
        <w:ind w:left="0"/>
        <w:rPr>
          <w:rFonts w:cs="Arial"/>
          <w:sz w:val="24"/>
          <w:szCs w:val="24"/>
        </w:rPr>
      </w:pPr>
      <w:r w:rsidRPr="00CF6897">
        <w:rPr>
          <w:rFonts w:cs="Arial"/>
          <w:sz w:val="24"/>
          <w:szCs w:val="24"/>
        </w:rPr>
        <w:t xml:space="preserve">9.3.2.3 What activities will be conducted to implement the QIS on reducing health disparities and assuring health equity in </w:t>
      </w:r>
      <w:r w:rsidRPr="00DE07E5">
        <w:rPr>
          <w:rFonts w:cs="Arial"/>
          <w:sz w:val="24"/>
          <w:szCs w:val="24"/>
        </w:rPr>
        <w:t>Year One (2016</w:t>
      </w:r>
      <w:r w:rsidRPr="00CF6897">
        <w:rPr>
          <w:rFonts w:cs="Arial"/>
          <w:sz w:val="24"/>
          <w:szCs w:val="24"/>
        </w:rPr>
        <w:t>)? List the activities to be implemented to achieve the identified goals and describe how the activities address market-based incentives, if applicable.</w:t>
      </w:r>
    </w:p>
    <w:p w14:paraId="2E8992A6" w14:textId="77777777" w:rsidR="00E61A27" w:rsidRPr="00CF6897" w:rsidRDefault="00E61A27" w:rsidP="00E61A27">
      <w:pPr>
        <w:ind w:left="0"/>
        <w:rPr>
          <w:rFonts w:cs="Arial"/>
          <w:sz w:val="24"/>
          <w:szCs w:val="24"/>
        </w:rPr>
      </w:pPr>
      <w:r w:rsidRPr="00CF6897">
        <w:rPr>
          <w:rFonts w:cs="Arial"/>
          <w:sz w:val="24"/>
          <w:szCs w:val="24"/>
        </w:rPr>
        <w:t>9.3.2.4 List any known or anticipated barriers in implementing QIS activities and describe mitigation activities that will be incorporated into the QIS if needed.</w:t>
      </w:r>
    </w:p>
    <w:p w14:paraId="63D04279" w14:textId="5A40F0F0" w:rsidR="00E61A27" w:rsidRPr="00E61A27" w:rsidRDefault="00E61A27" w:rsidP="00E61A27">
      <w:pPr>
        <w:spacing w:after="0"/>
        <w:ind w:left="0"/>
        <w:rPr>
          <w:rFonts w:cs="Arial"/>
          <w:b/>
          <w:sz w:val="24"/>
          <w:szCs w:val="24"/>
        </w:rPr>
      </w:pPr>
      <w:r w:rsidRPr="00E61A27">
        <w:rPr>
          <w:rFonts w:cs="Arial"/>
          <w:b/>
          <w:sz w:val="24"/>
          <w:szCs w:val="24"/>
        </w:rPr>
        <w:t>9.3.3 QIS for Promoting Development and Use of Care Models – Primary Care</w:t>
      </w:r>
    </w:p>
    <w:p w14:paraId="47930408" w14:textId="77777777" w:rsidR="00E61A27" w:rsidRPr="00E61A27" w:rsidRDefault="00E61A27" w:rsidP="00E61A27">
      <w:pPr>
        <w:spacing w:after="0"/>
        <w:ind w:left="0"/>
        <w:rPr>
          <w:rFonts w:cs="Arial"/>
          <w:i/>
          <w:sz w:val="24"/>
          <w:szCs w:val="24"/>
        </w:rPr>
      </w:pPr>
      <w:r w:rsidRPr="00E61A27">
        <w:rPr>
          <w:rFonts w:cs="Arial"/>
          <w:i/>
          <w:sz w:val="24"/>
          <w:szCs w:val="24"/>
        </w:rPr>
        <w:t>Federal QIS Topic Area: Activities for improving health outcomes</w:t>
      </w:r>
    </w:p>
    <w:p w14:paraId="6E0E8C35" w14:textId="0868175C" w:rsidR="00E61A27" w:rsidRPr="00E61A27" w:rsidRDefault="00E61A27" w:rsidP="00E61A27">
      <w:pPr>
        <w:spacing w:after="0"/>
        <w:ind w:left="0"/>
        <w:rPr>
          <w:rFonts w:cs="Arial"/>
          <w:i/>
          <w:sz w:val="24"/>
          <w:szCs w:val="24"/>
        </w:rPr>
      </w:pPr>
      <w:r w:rsidRPr="00E61A27">
        <w:rPr>
          <w:rFonts w:cs="Arial"/>
          <w:sz w:val="24"/>
          <w:szCs w:val="24"/>
        </w:rPr>
        <w:t>2017 QHP Issuer Contract, Section</w:t>
      </w:r>
      <w:r w:rsidRPr="00CF6897">
        <w:rPr>
          <w:rFonts w:cs="Arial"/>
          <w:sz w:val="24"/>
          <w:szCs w:val="24"/>
        </w:rPr>
        <w:t>s</w:t>
      </w:r>
      <w:r w:rsidRPr="00E61A27">
        <w:rPr>
          <w:rFonts w:cs="Arial"/>
          <w:sz w:val="24"/>
          <w:szCs w:val="24"/>
        </w:rPr>
        <w:t xml:space="preserve"> 4.01 and 4.02</w:t>
      </w:r>
    </w:p>
    <w:p w14:paraId="3F25BD46" w14:textId="77777777" w:rsidR="00E61A27" w:rsidRPr="00E61A27" w:rsidRDefault="00E61A27" w:rsidP="00E61A27">
      <w:pPr>
        <w:spacing w:after="0"/>
        <w:ind w:left="0"/>
        <w:contextualSpacing/>
        <w:rPr>
          <w:rFonts w:cs="Arial"/>
          <w:i/>
          <w:sz w:val="24"/>
          <w:szCs w:val="24"/>
        </w:rPr>
      </w:pPr>
    </w:p>
    <w:p w14:paraId="25DAEF30" w14:textId="30C0A6D7" w:rsidR="00E61A27" w:rsidRPr="00E61A27" w:rsidRDefault="00E61A27" w:rsidP="00E61A27">
      <w:pPr>
        <w:spacing w:after="0"/>
        <w:ind w:left="0"/>
        <w:rPr>
          <w:rFonts w:cs="Arial"/>
          <w:sz w:val="24"/>
          <w:szCs w:val="24"/>
        </w:rPr>
      </w:pPr>
      <w:r w:rsidRPr="00E61A27">
        <w:rPr>
          <w:rFonts w:cs="Arial"/>
          <w:sz w:val="24"/>
          <w:szCs w:val="24"/>
        </w:rPr>
        <w:t>9.3.3.1</w:t>
      </w:r>
      <w:r w:rsidRPr="00E61A27">
        <w:rPr>
          <w:rFonts w:cs="Arial"/>
          <w:b/>
          <w:sz w:val="24"/>
          <w:szCs w:val="24"/>
        </w:rPr>
        <w:t xml:space="preserve"> BASELINE DATA/INFORMATION: </w:t>
      </w:r>
      <w:r w:rsidRPr="00E61A27">
        <w:rPr>
          <w:rFonts w:cs="Arial"/>
          <w:sz w:val="24"/>
          <w:szCs w:val="24"/>
        </w:rPr>
        <w:t xml:space="preserve">Report the percentage of members by product in the </w:t>
      </w:r>
      <w:r w:rsidRPr="00CF6897">
        <w:rPr>
          <w:rFonts w:cs="Arial"/>
          <w:sz w:val="24"/>
          <w:szCs w:val="24"/>
        </w:rPr>
        <w:t>Applicant’s</w:t>
      </w:r>
      <w:r w:rsidRPr="00E61A27">
        <w:rPr>
          <w:rFonts w:cs="Arial"/>
          <w:sz w:val="24"/>
          <w:szCs w:val="24"/>
        </w:rPr>
        <w:t xml:space="preserve"> full book of business who either selected a Personal Care Physician (PCP) or were auto-assigned in 2015 in Attachment XX_QIS Run Charts.  If the </w:t>
      </w:r>
      <w:r w:rsidRPr="00CF6897">
        <w:rPr>
          <w:rFonts w:cs="Arial"/>
          <w:sz w:val="24"/>
          <w:szCs w:val="24"/>
        </w:rPr>
        <w:t>Applicant</w:t>
      </w:r>
      <w:r w:rsidRPr="00E61A27">
        <w:rPr>
          <w:rFonts w:cs="Arial"/>
          <w:sz w:val="24"/>
          <w:szCs w:val="24"/>
        </w:rPr>
        <w:t xml:space="preserve"> had Covered California business in 2015, report </w:t>
      </w:r>
      <w:r w:rsidRPr="00E61A27">
        <w:rPr>
          <w:rFonts w:cs="Arial"/>
          <w:i/>
          <w:sz w:val="24"/>
          <w:szCs w:val="24"/>
        </w:rPr>
        <w:t xml:space="preserve">only </w:t>
      </w:r>
      <w:r w:rsidRPr="00E61A27">
        <w:rPr>
          <w:rFonts w:cs="Arial"/>
          <w:sz w:val="24"/>
          <w:szCs w:val="24"/>
        </w:rPr>
        <w:t xml:space="preserve">the percentage of PCP selection/auto-assignment among </w:t>
      </w:r>
      <w:r w:rsidRPr="00E61A27">
        <w:rPr>
          <w:rFonts w:cs="Arial"/>
          <w:i/>
          <w:sz w:val="24"/>
          <w:szCs w:val="24"/>
        </w:rPr>
        <w:t>Covered California Enrollees</w:t>
      </w:r>
      <w:r w:rsidRPr="00E61A27">
        <w:rPr>
          <w:rFonts w:cs="Arial"/>
          <w:sz w:val="24"/>
          <w:szCs w:val="24"/>
        </w:rPr>
        <w:t xml:space="preserve">. </w:t>
      </w:r>
    </w:p>
    <w:p w14:paraId="5B16C639" w14:textId="77777777" w:rsidR="00E61A27" w:rsidRPr="00E61A27" w:rsidRDefault="00E61A27" w:rsidP="00E61A27">
      <w:pPr>
        <w:spacing w:after="0"/>
        <w:ind w:left="720"/>
        <w:rPr>
          <w:rFonts w:cs="Arial"/>
          <w:sz w:val="24"/>
          <w:szCs w:val="24"/>
        </w:rPr>
      </w:pPr>
    </w:p>
    <w:p w14:paraId="13BF64FB" w14:textId="7572185B" w:rsidR="00E61A27" w:rsidRPr="00E61A27" w:rsidRDefault="00E61A27" w:rsidP="00E61A27">
      <w:pPr>
        <w:spacing w:after="0" w:line="259" w:lineRule="auto"/>
        <w:ind w:left="0"/>
        <w:contextualSpacing/>
        <w:rPr>
          <w:rFonts w:cs="Arial"/>
          <w:sz w:val="24"/>
          <w:szCs w:val="24"/>
        </w:rPr>
      </w:pPr>
      <w:r w:rsidRPr="00CF6897">
        <w:rPr>
          <w:rFonts w:cs="Arial"/>
          <w:sz w:val="24"/>
          <w:szCs w:val="24"/>
        </w:rPr>
        <w:lastRenderedPageBreak/>
        <w:t>9.3.3.2</w:t>
      </w:r>
      <w:r w:rsidRPr="00CF6897">
        <w:rPr>
          <w:rFonts w:cs="Arial"/>
          <w:b/>
          <w:sz w:val="24"/>
          <w:szCs w:val="24"/>
        </w:rPr>
        <w:t xml:space="preserve"> </w:t>
      </w:r>
      <w:r w:rsidRPr="00E61A27">
        <w:rPr>
          <w:rFonts w:cs="Arial"/>
          <w:b/>
          <w:sz w:val="24"/>
          <w:szCs w:val="24"/>
        </w:rPr>
        <w:t xml:space="preserve">BASELINE DATA/INFORMATION: </w:t>
      </w:r>
      <w:r w:rsidRPr="00E61A27">
        <w:rPr>
          <w:rFonts w:cs="Arial"/>
          <w:sz w:val="24"/>
          <w:szCs w:val="24"/>
        </w:rPr>
        <w:t xml:space="preserve">Provide a baseline measurement of total dollars paid in 2015 for primary care services by payment type in the </w:t>
      </w:r>
      <w:r w:rsidRPr="00DE07E5">
        <w:rPr>
          <w:rFonts w:cs="Arial"/>
          <w:b/>
          <w:sz w:val="24"/>
          <w:szCs w:val="24"/>
        </w:rPr>
        <w:t>Covered California eValue8 Request for Information</w:t>
      </w:r>
      <w:r w:rsidRPr="00DE07E5">
        <w:rPr>
          <w:rFonts w:cs="Arial"/>
          <w:sz w:val="24"/>
          <w:szCs w:val="24"/>
        </w:rPr>
        <w:t xml:space="preserve"> – Question </w:t>
      </w:r>
      <w:r w:rsidR="00DE07E5" w:rsidRPr="00DE07E5">
        <w:rPr>
          <w:rFonts w:cs="Arial"/>
          <w:sz w:val="24"/>
          <w:szCs w:val="24"/>
        </w:rPr>
        <w:t>8.</w:t>
      </w:r>
      <w:r w:rsidRPr="00DE07E5">
        <w:rPr>
          <w:rFonts w:cs="Arial"/>
          <w:sz w:val="24"/>
          <w:szCs w:val="24"/>
        </w:rPr>
        <w:t>4.12.4.</w:t>
      </w:r>
    </w:p>
    <w:p w14:paraId="3091B6B8" w14:textId="77777777" w:rsidR="00E61A27" w:rsidRPr="00E61A27" w:rsidRDefault="00E61A27" w:rsidP="00E61A27">
      <w:pPr>
        <w:spacing w:after="0"/>
        <w:ind w:left="360"/>
        <w:contextualSpacing/>
        <w:rPr>
          <w:rFonts w:cs="Arial"/>
          <w:sz w:val="24"/>
          <w:szCs w:val="24"/>
        </w:rPr>
      </w:pPr>
    </w:p>
    <w:p w14:paraId="611B79E6" w14:textId="03320344" w:rsidR="00E61A27" w:rsidRPr="00E61A27" w:rsidRDefault="00E61A27" w:rsidP="00E61A27">
      <w:pPr>
        <w:tabs>
          <w:tab w:val="left" w:pos="720"/>
        </w:tabs>
        <w:spacing w:after="0"/>
        <w:ind w:left="0"/>
        <w:contextualSpacing/>
        <w:rPr>
          <w:rFonts w:cs="Arial"/>
          <w:sz w:val="24"/>
          <w:szCs w:val="24"/>
        </w:rPr>
      </w:pPr>
      <w:r w:rsidRPr="00E61A27">
        <w:rPr>
          <w:rFonts w:cs="Arial"/>
          <w:sz w:val="24"/>
          <w:szCs w:val="24"/>
        </w:rPr>
        <w:t>9.3.3.3</w:t>
      </w:r>
      <w:r w:rsidRPr="00E61A27">
        <w:rPr>
          <w:rFonts w:cs="Arial"/>
          <w:b/>
          <w:sz w:val="24"/>
          <w:szCs w:val="24"/>
        </w:rPr>
        <w:t xml:space="preserve"> BASELINE DATA/INFORMATION:</w:t>
      </w:r>
      <w:r w:rsidRPr="00E61A27">
        <w:rPr>
          <w:rFonts w:cs="Arial"/>
          <w:sz w:val="24"/>
          <w:szCs w:val="24"/>
        </w:rPr>
        <w:t xml:space="preserve"> Describe the </w:t>
      </w:r>
      <w:r w:rsidRPr="00CF6897">
        <w:rPr>
          <w:rFonts w:cs="Arial"/>
          <w:sz w:val="24"/>
          <w:szCs w:val="24"/>
        </w:rPr>
        <w:t>Applicant’s</w:t>
      </w:r>
      <w:r w:rsidRPr="00E61A27">
        <w:rPr>
          <w:rFonts w:cs="Arial"/>
          <w:sz w:val="24"/>
          <w:szCs w:val="24"/>
        </w:rPr>
        <w:t xml:space="preserve"> criteria for identifying providers deploying accessible, data-driven, team-based care with accountability for improving triple aim metrics and list any certification/accreditation programs used as standards by the health plan.  </w:t>
      </w:r>
    </w:p>
    <w:p w14:paraId="76204A36" w14:textId="77777777" w:rsidR="00E61A27" w:rsidRPr="00E61A27" w:rsidRDefault="00E61A27" w:rsidP="00E61A27">
      <w:pPr>
        <w:tabs>
          <w:tab w:val="left" w:pos="720"/>
        </w:tabs>
        <w:spacing w:after="0"/>
        <w:ind w:left="1500"/>
        <w:contextualSpacing/>
        <w:rPr>
          <w:rFonts w:cs="Arial"/>
          <w:sz w:val="24"/>
          <w:szCs w:val="24"/>
        </w:rPr>
      </w:pPr>
    </w:p>
    <w:p w14:paraId="4FCBFBC4" w14:textId="30B40BF7" w:rsidR="00E61A27" w:rsidRPr="00E61A27" w:rsidRDefault="00E61A27" w:rsidP="00E61A27">
      <w:pPr>
        <w:tabs>
          <w:tab w:val="left" w:pos="720"/>
        </w:tabs>
        <w:spacing w:after="0" w:line="259" w:lineRule="auto"/>
        <w:ind w:left="0"/>
        <w:contextualSpacing/>
        <w:rPr>
          <w:rFonts w:cs="Arial"/>
          <w:sz w:val="24"/>
          <w:szCs w:val="24"/>
        </w:rPr>
      </w:pPr>
      <w:r w:rsidRPr="00CF6897">
        <w:rPr>
          <w:rFonts w:cs="Arial"/>
          <w:sz w:val="24"/>
          <w:szCs w:val="24"/>
        </w:rPr>
        <w:t xml:space="preserve">9.3.3.4 </w:t>
      </w:r>
      <w:r w:rsidRPr="00E61A27">
        <w:rPr>
          <w:rFonts w:cs="Arial"/>
          <w:b/>
          <w:sz w:val="24"/>
          <w:szCs w:val="24"/>
        </w:rPr>
        <w:t>BASELINE DATA/INFORMATION:</w:t>
      </w:r>
      <w:r w:rsidRPr="00E61A27">
        <w:rPr>
          <w:rFonts w:cs="Arial"/>
          <w:sz w:val="24"/>
          <w:szCs w:val="24"/>
        </w:rPr>
        <w:t xml:space="preserve"> Does the </w:t>
      </w:r>
      <w:r w:rsidRPr="00CF6897">
        <w:rPr>
          <w:rFonts w:cs="Arial"/>
          <w:sz w:val="24"/>
          <w:szCs w:val="24"/>
        </w:rPr>
        <w:t>Applicant</w:t>
      </w:r>
      <w:r w:rsidRPr="00E61A27">
        <w:rPr>
          <w:rFonts w:cs="Arial"/>
          <w:sz w:val="24"/>
          <w:szCs w:val="24"/>
        </w:rPr>
        <w:t xml:space="preserve"> deploy payment strategies to incentivize providers to adopt accessible, data-driven, team-based care with accountability for improving triple aim metrics? Describe such payment strategies and specify the product for which the strategy is used (HMO, PPO, EPO).  </w:t>
      </w:r>
    </w:p>
    <w:p w14:paraId="5F867BAC" w14:textId="77777777" w:rsidR="00E61A27" w:rsidRPr="00E61A27" w:rsidRDefault="00E61A27" w:rsidP="00E61A27">
      <w:pPr>
        <w:tabs>
          <w:tab w:val="left" w:pos="720"/>
        </w:tabs>
        <w:spacing w:after="0"/>
        <w:ind w:left="0"/>
        <w:contextualSpacing/>
        <w:rPr>
          <w:rFonts w:cs="Arial"/>
          <w:sz w:val="24"/>
          <w:szCs w:val="24"/>
        </w:rPr>
      </w:pPr>
    </w:p>
    <w:p w14:paraId="470F8C0E" w14:textId="5BE46C1F" w:rsidR="00E61A27" w:rsidRPr="00CF6897" w:rsidRDefault="00E61A27" w:rsidP="00E61A27">
      <w:pPr>
        <w:tabs>
          <w:tab w:val="left" w:pos="0"/>
        </w:tabs>
        <w:spacing w:after="0"/>
        <w:ind w:left="0"/>
        <w:rPr>
          <w:rFonts w:cs="Arial"/>
          <w:sz w:val="24"/>
          <w:szCs w:val="24"/>
        </w:rPr>
      </w:pPr>
      <w:r w:rsidRPr="00CF6897">
        <w:rPr>
          <w:rFonts w:cs="Arial"/>
          <w:sz w:val="24"/>
          <w:szCs w:val="24"/>
        </w:rPr>
        <w:t>9.3.3.5</w:t>
      </w:r>
      <w:r w:rsidRPr="00CF6897">
        <w:rPr>
          <w:rFonts w:cs="Arial"/>
          <w:b/>
          <w:sz w:val="24"/>
          <w:szCs w:val="24"/>
        </w:rPr>
        <w:t xml:space="preserve"> BASELINE DATA/INFORMATION:</w:t>
      </w:r>
      <w:r w:rsidRPr="00CF6897">
        <w:rPr>
          <w:rFonts w:cs="Arial"/>
          <w:sz w:val="24"/>
          <w:szCs w:val="24"/>
        </w:rPr>
        <w:t xml:space="preserve"> Report the number of members attributed to providers for whom a payment strategy is deployed to adopt accessible, data-driven, team-based care with accountability for improving triple aim metrics in Attachment XX_QIS Run Charts.</w:t>
      </w:r>
    </w:p>
    <w:p w14:paraId="3A7CD272" w14:textId="77777777" w:rsidR="00E61A27" w:rsidRPr="00CF6897" w:rsidRDefault="00E61A27" w:rsidP="00E61A27">
      <w:pPr>
        <w:pStyle w:val="ListParagraph"/>
        <w:numPr>
          <w:ilvl w:val="0"/>
          <w:numId w:val="0"/>
        </w:numPr>
        <w:spacing w:after="0"/>
        <w:ind w:left="360"/>
        <w:rPr>
          <w:rFonts w:ascii="Arial" w:hAnsi="Arial" w:cs="Arial"/>
        </w:rPr>
      </w:pPr>
    </w:p>
    <w:p w14:paraId="61A245B0" w14:textId="77777777" w:rsidR="00E61A27" w:rsidRPr="00CF6897" w:rsidRDefault="00E61A27" w:rsidP="00E61A27">
      <w:pPr>
        <w:pStyle w:val="ListParagraph"/>
        <w:numPr>
          <w:ilvl w:val="0"/>
          <w:numId w:val="0"/>
        </w:numPr>
        <w:tabs>
          <w:tab w:val="left" w:pos="720"/>
        </w:tabs>
        <w:spacing w:after="0"/>
        <w:rPr>
          <w:rFonts w:ascii="Arial" w:hAnsi="Arial" w:cs="Arial"/>
        </w:rPr>
      </w:pPr>
      <w:r w:rsidRPr="00CF6897">
        <w:rPr>
          <w:rFonts w:ascii="Arial" w:hAnsi="Arial" w:cs="Arial"/>
        </w:rPr>
        <w:t>9.3.3.6</w:t>
      </w:r>
      <w:r w:rsidRPr="00CF6897">
        <w:rPr>
          <w:rFonts w:ascii="Arial" w:hAnsi="Arial" w:cs="Arial"/>
          <w:b/>
        </w:rPr>
        <w:t xml:space="preserve"> BASELINE DATA/INFORMATION:</w:t>
      </w:r>
      <w:r w:rsidRPr="00CF6897">
        <w:rPr>
          <w:rFonts w:ascii="Arial" w:hAnsi="Arial" w:cs="Arial"/>
        </w:rPr>
        <w:t xml:space="preserve"> For group contracts, does capitation cascade to the individual providers?</w:t>
      </w:r>
    </w:p>
    <w:p w14:paraId="29586ED2" w14:textId="77777777" w:rsidR="00E61A27" w:rsidRPr="00CF6897" w:rsidRDefault="00E61A27" w:rsidP="00E61A27">
      <w:pPr>
        <w:spacing w:after="0"/>
        <w:rPr>
          <w:rFonts w:cs="Arial"/>
          <w:i/>
          <w:sz w:val="24"/>
          <w:szCs w:val="24"/>
        </w:rPr>
      </w:pPr>
    </w:p>
    <w:p w14:paraId="40A027C2" w14:textId="77777777" w:rsidR="00E61A27" w:rsidRPr="00CF6897" w:rsidRDefault="00E61A27" w:rsidP="00E61A27">
      <w:pPr>
        <w:pStyle w:val="ListParagraph"/>
        <w:numPr>
          <w:ilvl w:val="0"/>
          <w:numId w:val="0"/>
        </w:numPr>
        <w:tabs>
          <w:tab w:val="left" w:pos="720"/>
        </w:tabs>
        <w:rPr>
          <w:rFonts w:ascii="Arial" w:hAnsi="Arial" w:cs="Arial"/>
        </w:rPr>
      </w:pPr>
      <w:r w:rsidRPr="00CF6897">
        <w:rPr>
          <w:rFonts w:ascii="Arial" w:hAnsi="Arial" w:cs="Arial"/>
        </w:rPr>
        <w:t xml:space="preserve">9.3.3.7 What activities will be conducted to implement the QIS on promoting development and use of care models – primary care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5B222387" w14:textId="77777777" w:rsidR="00E61A27" w:rsidRPr="00CF6897" w:rsidRDefault="00E61A27" w:rsidP="00E61A27">
      <w:pPr>
        <w:pStyle w:val="ListParagraph"/>
        <w:numPr>
          <w:ilvl w:val="0"/>
          <w:numId w:val="0"/>
        </w:numPr>
        <w:rPr>
          <w:rFonts w:ascii="Arial" w:hAnsi="Arial" w:cs="Arial"/>
          <w:b/>
        </w:rPr>
      </w:pPr>
    </w:p>
    <w:p w14:paraId="47B9DB04" w14:textId="77777777" w:rsidR="00E61A27" w:rsidRPr="00CF6897" w:rsidRDefault="00E61A27" w:rsidP="00E61A27">
      <w:pPr>
        <w:pStyle w:val="ListParagraph"/>
        <w:numPr>
          <w:ilvl w:val="0"/>
          <w:numId w:val="0"/>
        </w:numPr>
        <w:tabs>
          <w:tab w:val="left" w:pos="720"/>
        </w:tabs>
        <w:rPr>
          <w:rFonts w:ascii="Arial" w:hAnsi="Arial" w:cs="Arial"/>
        </w:rPr>
      </w:pPr>
      <w:r w:rsidRPr="00CF6897">
        <w:rPr>
          <w:rFonts w:ascii="Arial" w:hAnsi="Arial" w:cs="Arial"/>
        </w:rPr>
        <w:t>9.3.3.8 List any known or anticipated barriers in implementing QIS activities and describe mitigation activities that will be incorporated into the QIS if needed.</w:t>
      </w:r>
    </w:p>
    <w:p w14:paraId="78E691FB" w14:textId="2C3EFFE8" w:rsidR="00E61A27" w:rsidRPr="00CF6897" w:rsidRDefault="00E61A27" w:rsidP="00E61A27">
      <w:pPr>
        <w:ind w:left="0"/>
        <w:rPr>
          <w:rFonts w:cs="Arial"/>
          <w:b/>
          <w:sz w:val="24"/>
          <w:szCs w:val="24"/>
        </w:rPr>
      </w:pPr>
      <w:r w:rsidRPr="00CF6897">
        <w:rPr>
          <w:rFonts w:cs="Arial"/>
          <w:b/>
          <w:sz w:val="24"/>
          <w:szCs w:val="24"/>
        </w:rPr>
        <w:t>9.3.4 QIS for Promoting Development and Use of Care Models – Integrated Healthcare Models (IHM)</w:t>
      </w:r>
    </w:p>
    <w:p w14:paraId="407B4883" w14:textId="77777777" w:rsidR="00E61A27" w:rsidRPr="00CF6897" w:rsidRDefault="00E61A27" w:rsidP="00E61A27">
      <w:pPr>
        <w:ind w:left="0"/>
        <w:rPr>
          <w:rFonts w:cs="Arial"/>
          <w:i/>
          <w:sz w:val="24"/>
          <w:szCs w:val="24"/>
        </w:rPr>
      </w:pPr>
      <w:r w:rsidRPr="00CF6897">
        <w:rPr>
          <w:rFonts w:cs="Arial"/>
          <w:i/>
          <w:sz w:val="24"/>
          <w:szCs w:val="24"/>
        </w:rPr>
        <w:t>Federal QIS Topic Area: Activities for improving health outcomes</w:t>
      </w:r>
    </w:p>
    <w:p w14:paraId="5499AD05" w14:textId="77777777" w:rsidR="00E61A27" w:rsidRPr="00CF6897" w:rsidRDefault="00E61A27" w:rsidP="00E61A27">
      <w:pPr>
        <w:ind w:left="0"/>
        <w:rPr>
          <w:rFonts w:cs="Arial"/>
          <w:i/>
          <w:sz w:val="24"/>
          <w:szCs w:val="24"/>
        </w:rPr>
      </w:pPr>
      <w:r w:rsidRPr="00CF6897">
        <w:rPr>
          <w:rFonts w:cs="Arial"/>
          <w:sz w:val="24"/>
          <w:szCs w:val="24"/>
        </w:rPr>
        <w:t>2017 QHP Issuer Contract, Section 4.03</w:t>
      </w:r>
    </w:p>
    <w:p w14:paraId="268F7415" w14:textId="77777777" w:rsidR="00E61A27" w:rsidRPr="00CF6897" w:rsidRDefault="00E61A27" w:rsidP="00E61A27">
      <w:pPr>
        <w:ind w:left="0"/>
        <w:rPr>
          <w:rFonts w:cs="Arial"/>
          <w:i/>
          <w:sz w:val="24"/>
          <w:szCs w:val="24"/>
        </w:rPr>
      </w:pPr>
    </w:p>
    <w:p w14:paraId="6865063E" w14:textId="77777777" w:rsidR="00E61A27" w:rsidRPr="00CF6897" w:rsidRDefault="00E61A27" w:rsidP="00E61A27">
      <w:pPr>
        <w:ind w:left="0"/>
        <w:rPr>
          <w:rFonts w:cs="Arial"/>
          <w:sz w:val="24"/>
          <w:szCs w:val="24"/>
        </w:rPr>
      </w:pPr>
      <w:r w:rsidRPr="00CF6897">
        <w:rPr>
          <w:rFonts w:cs="Arial"/>
          <w:sz w:val="24"/>
          <w:szCs w:val="24"/>
        </w:rPr>
        <w:t>9.3.4.1</w:t>
      </w:r>
      <w:r w:rsidRPr="00CF6897">
        <w:rPr>
          <w:rFonts w:cs="Arial"/>
          <w:b/>
          <w:sz w:val="24"/>
          <w:szCs w:val="24"/>
        </w:rPr>
        <w:t xml:space="preserve"> BASELINE DATA/INFORMATION:</w:t>
      </w:r>
      <w:r w:rsidRPr="00CF6897">
        <w:rPr>
          <w:rFonts w:cs="Arial"/>
          <w:sz w:val="24"/>
          <w:szCs w:val="24"/>
        </w:rPr>
        <w:t xml:space="preserve"> Using the definition for IHMs in Part II – Section D, provide details on existing or planned integrated systems of care.  State the following: </w:t>
      </w:r>
    </w:p>
    <w:p w14:paraId="06AD76B5" w14:textId="77777777" w:rsidR="00E61A27" w:rsidRPr="00CF6897" w:rsidRDefault="00E61A27" w:rsidP="00521096">
      <w:pPr>
        <w:numPr>
          <w:ilvl w:val="0"/>
          <w:numId w:val="32"/>
        </w:numPr>
        <w:rPr>
          <w:rFonts w:cs="Arial"/>
          <w:sz w:val="24"/>
          <w:szCs w:val="24"/>
        </w:rPr>
      </w:pPr>
      <w:r w:rsidRPr="00CF6897">
        <w:rPr>
          <w:rFonts w:cs="Arial"/>
          <w:sz w:val="24"/>
          <w:szCs w:val="24"/>
        </w:rPr>
        <w:t>Line of business for which system is/will be available (Exchange, Commercial non-Exchange, Medicare, Medicaid, other)</w:t>
      </w:r>
    </w:p>
    <w:p w14:paraId="47AFACBC" w14:textId="77777777" w:rsidR="00E61A27" w:rsidRPr="00CF6897" w:rsidRDefault="00E61A27" w:rsidP="00521096">
      <w:pPr>
        <w:numPr>
          <w:ilvl w:val="0"/>
          <w:numId w:val="32"/>
        </w:numPr>
        <w:rPr>
          <w:rFonts w:cs="Arial"/>
          <w:sz w:val="24"/>
          <w:szCs w:val="24"/>
        </w:rPr>
      </w:pPr>
      <w:r w:rsidRPr="00CF6897">
        <w:rPr>
          <w:rFonts w:cs="Arial"/>
          <w:sz w:val="24"/>
          <w:szCs w:val="24"/>
        </w:rPr>
        <w:t xml:space="preserve">Product for which system is/will be available </w:t>
      </w:r>
    </w:p>
    <w:p w14:paraId="39827DDE" w14:textId="77777777" w:rsidR="00E61A27" w:rsidRPr="00CF6897" w:rsidRDefault="00E61A27" w:rsidP="00521096">
      <w:pPr>
        <w:numPr>
          <w:ilvl w:val="0"/>
          <w:numId w:val="32"/>
        </w:numPr>
        <w:rPr>
          <w:rFonts w:cs="Arial"/>
          <w:sz w:val="24"/>
          <w:szCs w:val="24"/>
        </w:rPr>
      </w:pPr>
      <w:r w:rsidRPr="00CF6897">
        <w:rPr>
          <w:rFonts w:cs="Arial"/>
          <w:sz w:val="24"/>
          <w:szCs w:val="24"/>
        </w:rPr>
        <w:lastRenderedPageBreak/>
        <w:t>Location (Covered California Rating Region)</w:t>
      </w:r>
    </w:p>
    <w:p w14:paraId="5E2371C2" w14:textId="77777777" w:rsidR="00E61A27" w:rsidRPr="00CF6897" w:rsidRDefault="00E61A27" w:rsidP="00521096">
      <w:pPr>
        <w:numPr>
          <w:ilvl w:val="0"/>
          <w:numId w:val="32"/>
        </w:numPr>
        <w:rPr>
          <w:rFonts w:cs="Arial"/>
          <w:sz w:val="24"/>
          <w:szCs w:val="24"/>
        </w:rPr>
      </w:pPr>
      <w:r w:rsidRPr="00CF6897">
        <w:rPr>
          <w:rFonts w:cs="Arial"/>
          <w:sz w:val="24"/>
          <w:szCs w:val="24"/>
        </w:rPr>
        <w:t xml:space="preserve">Indicate whether the IHM is founded on an existing provider organization or if it joins multiple providers/groups together under the IHM. </w:t>
      </w:r>
    </w:p>
    <w:p w14:paraId="10CFFD97" w14:textId="77777777" w:rsidR="00E61A27" w:rsidRPr="00CF6897" w:rsidRDefault="00E61A27" w:rsidP="00521096">
      <w:pPr>
        <w:numPr>
          <w:ilvl w:val="0"/>
          <w:numId w:val="32"/>
        </w:numPr>
        <w:rPr>
          <w:rFonts w:cs="Arial"/>
          <w:sz w:val="24"/>
          <w:szCs w:val="24"/>
        </w:rPr>
      </w:pPr>
      <w:r w:rsidRPr="00CF6897">
        <w:rPr>
          <w:rFonts w:cs="Arial"/>
          <w:sz w:val="24"/>
          <w:szCs w:val="24"/>
        </w:rPr>
        <w:t>Discuss the accountability model, specifically which measures are used and percent of shared risk.</w:t>
      </w:r>
    </w:p>
    <w:p w14:paraId="164042BB" w14:textId="77777777" w:rsidR="00E61A27" w:rsidRPr="00CF6897" w:rsidRDefault="00E61A27" w:rsidP="00521096">
      <w:pPr>
        <w:numPr>
          <w:ilvl w:val="0"/>
          <w:numId w:val="32"/>
        </w:numPr>
        <w:rPr>
          <w:rFonts w:cs="Arial"/>
          <w:sz w:val="24"/>
          <w:szCs w:val="24"/>
        </w:rPr>
      </w:pPr>
      <w:r w:rsidRPr="00CF6897">
        <w:rPr>
          <w:rFonts w:cs="Arial"/>
          <w:sz w:val="24"/>
          <w:szCs w:val="24"/>
        </w:rPr>
        <w:t>Number and percent of members in the product who are managed under the IHM</w:t>
      </w:r>
    </w:p>
    <w:p w14:paraId="3A4CAE3D" w14:textId="77777777" w:rsidR="00E61A27" w:rsidRPr="00CF6897" w:rsidRDefault="00E61A27" w:rsidP="00E61A27">
      <w:pPr>
        <w:ind w:left="0"/>
        <w:rPr>
          <w:rFonts w:cs="Arial"/>
          <w:sz w:val="24"/>
          <w:szCs w:val="24"/>
        </w:rPr>
      </w:pPr>
    </w:p>
    <w:p w14:paraId="2AC53DBE" w14:textId="77777777" w:rsidR="00E61A27" w:rsidRPr="00CF6897" w:rsidRDefault="00E61A27" w:rsidP="00E61A27">
      <w:pPr>
        <w:ind w:left="0"/>
        <w:rPr>
          <w:rFonts w:cs="Arial"/>
          <w:sz w:val="24"/>
          <w:szCs w:val="24"/>
        </w:rPr>
      </w:pPr>
      <w:r w:rsidRPr="00CF6897">
        <w:rPr>
          <w:rFonts w:cs="Arial"/>
          <w:sz w:val="24"/>
          <w:szCs w:val="24"/>
        </w:rPr>
        <w:t xml:space="preserve">9.3.4.2 What activities will be conducted to implement the QIS on promoting development and use of care models – IHMs in </w:t>
      </w:r>
      <w:r w:rsidRPr="00DE07E5">
        <w:rPr>
          <w:rFonts w:cs="Arial"/>
          <w:sz w:val="24"/>
          <w:szCs w:val="24"/>
        </w:rPr>
        <w:t>Year One (2016</w:t>
      </w:r>
      <w:r w:rsidRPr="00CF6897">
        <w:rPr>
          <w:rFonts w:cs="Arial"/>
          <w:sz w:val="24"/>
          <w:szCs w:val="24"/>
        </w:rPr>
        <w:t>)? List the activities to be implemented to achieve the identified goals and describe how the activities address market-based incentives, if applicable.</w:t>
      </w:r>
    </w:p>
    <w:p w14:paraId="6BDE64DB" w14:textId="77777777" w:rsidR="00E61A27" w:rsidRPr="00CF6897" w:rsidRDefault="00E61A27" w:rsidP="00E61A27">
      <w:pPr>
        <w:ind w:left="0"/>
        <w:rPr>
          <w:rFonts w:cs="Arial"/>
          <w:sz w:val="24"/>
          <w:szCs w:val="24"/>
        </w:rPr>
      </w:pPr>
      <w:r w:rsidRPr="00CF6897">
        <w:rPr>
          <w:rFonts w:cs="Arial"/>
          <w:sz w:val="24"/>
          <w:szCs w:val="24"/>
        </w:rPr>
        <w:t>9.3.4.3 List any known or anticipated barriers in implementing QIS activities and describe mitigation activities that will be incorporated into the QIS if needed.</w:t>
      </w:r>
    </w:p>
    <w:p w14:paraId="6089FC17" w14:textId="063BC86C" w:rsidR="00E61A27" w:rsidRPr="00CF6897" w:rsidRDefault="00E61A27" w:rsidP="00E61A27">
      <w:pPr>
        <w:spacing w:after="0"/>
        <w:ind w:left="0"/>
        <w:rPr>
          <w:rFonts w:cs="Arial"/>
          <w:b/>
          <w:sz w:val="24"/>
          <w:szCs w:val="24"/>
        </w:rPr>
      </w:pPr>
      <w:r w:rsidRPr="00CF6897">
        <w:rPr>
          <w:rFonts w:cs="Arial"/>
          <w:b/>
          <w:sz w:val="24"/>
          <w:szCs w:val="24"/>
        </w:rPr>
        <w:t>9.3.5 QIS for Appropriate Use of C-Sections</w:t>
      </w:r>
    </w:p>
    <w:p w14:paraId="2898EFF3" w14:textId="77777777" w:rsidR="00E61A27" w:rsidRPr="00CF6897" w:rsidRDefault="00E61A27" w:rsidP="00E61A27">
      <w:pPr>
        <w:spacing w:after="0"/>
        <w:ind w:left="0"/>
        <w:rPr>
          <w:rFonts w:cs="Arial"/>
          <w:i/>
          <w:sz w:val="24"/>
          <w:szCs w:val="24"/>
        </w:rPr>
      </w:pPr>
      <w:r w:rsidRPr="00CF6897">
        <w:rPr>
          <w:rFonts w:cs="Arial"/>
          <w:i/>
          <w:sz w:val="24"/>
          <w:szCs w:val="24"/>
        </w:rPr>
        <w:t>Federal QIS Topic Area: Activities for improving health outcomes</w:t>
      </w:r>
    </w:p>
    <w:p w14:paraId="0E39FED8" w14:textId="04DA60DE" w:rsidR="00E61A27" w:rsidRPr="00CF6897" w:rsidRDefault="00E61A27" w:rsidP="00E61A27">
      <w:pPr>
        <w:spacing w:after="0"/>
        <w:ind w:left="0"/>
        <w:rPr>
          <w:rFonts w:cs="Arial"/>
          <w:sz w:val="24"/>
          <w:szCs w:val="24"/>
        </w:rPr>
      </w:pPr>
      <w:r w:rsidRPr="00CF6897">
        <w:rPr>
          <w:rFonts w:cs="Arial"/>
          <w:sz w:val="24"/>
          <w:szCs w:val="24"/>
        </w:rPr>
        <w:t xml:space="preserve">2017 </w:t>
      </w:r>
      <w:r w:rsidRPr="00DE07E5">
        <w:rPr>
          <w:rFonts w:cs="Arial"/>
          <w:sz w:val="24"/>
          <w:szCs w:val="24"/>
        </w:rPr>
        <w:t>QHP Issuer Contract</w:t>
      </w:r>
      <w:r w:rsidRPr="00CF6897">
        <w:rPr>
          <w:rFonts w:cs="Arial"/>
          <w:sz w:val="24"/>
          <w:szCs w:val="24"/>
        </w:rPr>
        <w:t>, Section 5.01</w:t>
      </w:r>
    </w:p>
    <w:p w14:paraId="61F25578" w14:textId="77777777" w:rsidR="00E61A27" w:rsidRPr="00CF6897" w:rsidRDefault="00E61A27" w:rsidP="00E61A27">
      <w:pPr>
        <w:spacing w:after="0"/>
        <w:rPr>
          <w:rFonts w:cs="Arial"/>
          <w:sz w:val="24"/>
          <w:szCs w:val="24"/>
        </w:rPr>
      </w:pPr>
    </w:p>
    <w:p w14:paraId="28C5D4DB" w14:textId="77777777" w:rsidR="00E61A27" w:rsidRPr="00CF6897" w:rsidRDefault="00E61A27" w:rsidP="00E61A27">
      <w:pPr>
        <w:tabs>
          <w:tab w:val="left" w:pos="720"/>
        </w:tabs>
        <w:spacing w:after="0"/>
        <w:ind w:left="0"/>
        <w:rPr>
          <w:rFonts w:cs="Arial"/>
          <w:sz w:val="24"/>
          <w:szCs w:val="24"/>
        </w:rPr>
      </w:pPr>
      <w:r w:rsidRPr="00CF6897">
        <w:rPr>
          <w:rFonts w:cs="Arial"/>
          <w:sz w:val="24"/>
          <w:szCs w:val="24"/>
        </w:rPr>
        <w:t>9.3.5.1</w:t>
      </w:r>
      <w:r w:rsidRPr="00CF6897">
        <w:rPr>
          <w:rFonts w:cs="Arial"/>
          <w:b/>
          <w:sz w:val="24"/>
          <w:szCs w:val="24"/>
        </w:rPr>
        <w:t xml:space="preserve"> BASELINE DATA/INFORMATION:</w:t>
      </w:r>
      <w:r w:rsidRPr="00CF6897">
        <w:rPr>
          <w:rFonts w:cs="Arial"/>
          <w:sz w:val="24"/>
          <w:szCs w:val="24"/>
        </w:rPr>
        <w:t xml:space="preserve"> Report number of all network hospitals reporting to the California Maternity Quality Care Collaborative’s (CMQCC) Maternal Data Center (MDC) in Attachment XX_QIS Run Charts.  A list of all California hospitals participating in the MDC can be found here: </w:t>
      </w:r>
      <w:hyperlink r:id="rId44" w:history="1">
        <w:r w:rsidRPr="00CF6897">
          <w:rPr>
            <w:rStyle w:val="Hyperlink"/>
            <w:rFonts w:cs="Arial"/>
            <w:sz w:val="24"/>
            <w:szCs w:val="24"/>
          </w:rPr>
          <w:t>https://www.cmqcc.org/resource/mdc-participants-list</w:t>
        </w:r>
      </w:hyperlink>
      <w:r w:rsidRPr="00CF6897">
        <w:rPr>
          <w:rFonts w:cs="Arial"/>
          <w:sz w:val="24"/>
          <w:szCs w:val="24"/>
        </w:rPr>
        <w:t xml:space="preserve">. </w:t>
      </w:r>
    </w:p>
    <w:p w14:paraId="48839D7D" w14:textId="77777777" w:rsidR="00E61A27" w:rsidRPr="00CF6897" w:rsidRDefault="00E61A27" w:rsidP="00E61A27">
      <w:pPr>
        <w:spacing w:after="0"/>
        <w:rPr>
          <w:rFonts w:cs="Arial"/>
          <w:sz w:val="24"/>
          <w:szCs w:val="24"/>
        </w:rPr>
      </w:pPr>
    </w:p>
    <w:p w14:paraId="7C3DACA2" w14:textId="77777777" w:rsidR="00E61A27" w:rsidRPr="00CF6897" w:rsidRDefault="00E61A27" w:rsidP="00E61A27">
      <w:pPr>
        <w:tabs>
          <w:tab w:val="left" w:pos="720"/>
        </w:tabs>
        <w:spacing w:after="0"/>
        <w:ind w:left="0"/>
        <w:rPr>
          <w:rFonts w:cs="Arial"/>
          <w:i/>
          <w:sz w:val="24"/>
          <w:szCs w:val="24"/>
        </w:rPr>
      </w:pPr>
      <w:r w:rsidRPr="00CF6897">
        <w:rPr>
          <w:rFonts w:cs="Arial"/>
          <w:sz w:val="24"/>
          <w:szCs w:val="24"/>
        </w:rPr>
        <w:t xml:space="preserve">9.3.5.2 </w:t>
      </w:r>
      <w:r w:rsidRPr="00CF6897">
        <w:rPr>
          <w:rFonts w:cs="Arial"/>
          <w:b/>
          <w:sz w:val="24"/>
          <w:szCs w:val="24"/>
        </w:rPr>
        <w:t>BASELINE DATA/INFORMATION:</w:t>
      </w:r>
      <w:r w:rsidRPr="00CF6897">
        <w:rPr>
          <w:rFonts w:cs="Arial"/>
          <w:sz w:val="24"/>
          <w:szCs w:val="24"/>
        </w:rPr>
        <w:t xml:space="preserve"> Report the number of all network hospitals meeting the CalSIM goal of an NTSV C-Section rate at or below 23.9 percent in Attachment XX_QIS Run Charts.</w:t>
      </w:r>
    </w:p>
    <w:p w14:paraId="6514B617" w14:textId="77777777" w:rsidR="00E61A27" w:rsidRPr="00CF6897" w:rsidRDefault="00E61A27" w:rsidP="00E61A27">
      <w:pPr>
        <w:spacing w:after="0"/>
        <w:rPr>
          <w:rFonts w:cs="Arial"/>
          <w:sz w:val="24"/>
          <w:szCs w:val="24"/>
        </w:rPr>
      </w:pPr>
    </w:p>
    <w:p w14:paraId="669A7847" w14:textId="77777777" w:rsidR="00E61A27" w:rsidRPr="00CF6897" w:rsidRDefault="00E61A27" w:rsidP="00E61A27">
      <w:pPr>
        <w:tabs>
          <w:tab w:val="left" w:pos="720"/>
        </w:tabs>
        <w:spacing w:after="0"/>
        <w:ind w:left="0"/>
        <w:rPr>
          <w:rFonts w:cs="Arial"/>
          <w:sz w:val="24"/>
          <w:szCs w:val="24"/>
        </w:rPr>
      </w:pPr>
      <w:r w:rsidRPr="00CF6897">
        <w:rPr>
          <w:rFonts w:cs="Arial"/>
          <w:sz w:val="24"/>
          <w:szCs w:val="24"/>
        </w:rPr>
        <w:t xml:space="preserve">9.3.5.3 </w:t>
      </w:r>
      <w:r w:rsidRPr="00CF6897">
        <w:rPr>
          <w:rFonts w:cs="Arial"/>
          <w:b/>
          <w:sz w:val="24"/>
          <w:szCs w:val="24"/>
        </w:rPr>
        <w:t>BASELINE DATA/INFORMATION:</w:t>
      </w:r>
      <w:r w:rsidRPr="00CF6897">
        <w:rPr>
          <w:rFonts w:cs="Arial"/>
          <w:sz w:val="24"/>
          <w:szCs w:val="24"/>
        </w:rPr>
        <w:t xml:space="preserve"> Provide the NTSV C-Section rate for each network hospital providing maternity services in Attachment XX_QIS Run Charts.</w:t>
      </w:r>
    </w:p>
    <w:p w14:paraId="4F053986" w14:textId="77777777" w:rsidR="00E61A27" w:rsidRPr="00CF6897" w:rsidRDefault="00E61A27" w:rsidP="00E61A27">
      <w:pPr>
        <w:spacing w:after="0"/>
        <w:rPr>
          <w:rFonts w:cs="Arial"/>
          <w:i/>
          <w:sz w:val="24"/>
          <w:szCs w:val="24"/>
        </w:rPr>
      </w:pPr>
    </w:p>
    <w:p w14:paraId="167C9B94" w14:textId="77777777" w:rsidR="00E61A27" w:rsidRPr="00CF6897" w:rsidRDefault="00E61A27" w:rsidP="00E61A27">
      <w:pPr>
        <w:pStyle w:val="ListParagraph"/>
        <w:numPr>
          <w:ilvl w:val="0"/>
          <w:numId w:val="0"/>
        </w:numPr>
        <w:tabs>
          <w:tab w:val="left" w:pos="720"/>
        </w:tabs>
        <w:spacing w:after="0"/>
        <w:rPr>
          <w:rFonts w:ascii="Arial" w:hAnsi="Arial" w:cs="Arial"/>
        </w:rPr>
      </w:pPr>
      <w:r w:rsidRPr="00CF6897">
        <w:rPr>
          <w:rFonts w:ascii="Arial" w:hAnsi="Arial" w:cs="Arial"/>
        </w:rPr>
        <w:t>9.3.5.4</w:t>
      </w:r>
      <w:r w:rsidRPr="00CF6897">
        <w:rPr>
          <w:rFonts w:ascii="Arial" w:hAnsi="Arial" w:cs="Arial"/>
          <w:b/>
        </w:rPr>
        <w:t xml:space="preserve"> BASELINE DATA/INFORMATION:</w:t>
      </w:r>
      <w:r w:rsidRPr="00CF6897">
        <w:rPr>
          <w:rFonts w:ascii="Arial" w:hAnsi="Arial" w:cs="Arial"/>
        </w:rPr>
        <w:t xml:space="preserve"> Provide a description of current payment strategies for maternity services across all lines of business, and specifically address whether payment differs based on vaginal or C-Section delivery. Report number of network hospitals paid using this payment strategy in Attachment XX_QIS Run Charts.</w:t>
      </w:r>
    </w:p>
    <w:p w14:paraId="456944B2" w14:textId="77777777" w:rsidR="00E61A27" w:rsidRPr="00CF6897" w:rsidRDefault="00E61A27" w:rsidP="00E61A27">
      <w:pPr>
        <w:spacing w:after="0"/>
        <w:rPr>
          <w:rFonts w:cs="Arial"/>
          <w:sz w:val="24"/>
          <w:szCs w:val="24"/>
        </w:rPr>
      </w:pPr>
    </w:p>
    <w:p w14:paraId="727D48E3" w14:textId="77777777" w:rsidR="00E61A27" w:rsidRPr="00CF6897" w:rsidRDefault="00E61A27" w:rsidP="00E61A27">
      <w:pPr>
        <w:pStyle w:val="ListParagraph"/>
        <w:numPr>
          <w:ilvl w:val="0"/>
          <w:numId w:val="0"/>
        </w:numPr>
        <w:spacing w:after="0"/>
        <w:rPr>
          <w:rFonts w:ascii="Arial" w:hAnsi="Arial" w:cs="Arial"/>
        </w:rPr>
      </w:pPr>
      <w:r w:rsidRPr="00CF6897">
        <w:rPr>
          <w:rFonts w:ascii="Arial" w:hAnsi="Arial" w:cs="Arial"/>
        </w:rPr>
        <w:t xml:space="preserve">9.3.5.5 What activities will be conducted to implement the QIS on maternity care and appropriate use of C-Sections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4B621FB4" w14:textId="77777777" w:rsidR="00E61A27" w:rsidRPr="00CF6897" w:rsidRDefault="00E61A27" w:rsidP="00E61A27">
      <w:pPr>
        <w:spacing w:after="0"/>
        <w:rPr>
          <w:rFonts w:cs="Arial"/>
          <w:sz w:val="24"/>
          <w:szCs w:val="24"/>
        </w:rPr>
      </w:pPr>
    </w:p>
    <w:p w14:paraId="0E672452" w14:textId="3CF9D262" w:rsidR="00E61A27" w:rsidRPr="00CF6897" w:rsidRDefault="00E61A27" w:rsidP="00E61A27">
      <w:pPr>
        <w:tabs>
          <w:tab w:val="left" w:pos="720"/>
        </w:tabs>
        <w:spacing w:after="0"/>
        <w:ind w:left="0"/>
        <w:rPr>
          <w:rFonts w:cs="Arial"/>
          <w:sz w:val="24"/>
          <w:szCs w:val="24"/>
        </w:rPr>
      </w:pPr>
      <w:r w:rsidRPr="00CF6897">
        <w:rPr>
          <w:rFonts w:cs="Arial"/>
          <w:sz w:val="24"/>
          <w:szCs w:val="24"/>
        </w:rPr>
        <w:lastRenderedPageBreak/>
        <w:t>9.3.5.6 List any known or anticipated barriers in implementing QIS activities and describe mitigation activities that will be incorporated into the QIS if needed.</w:t>
      </w:r>
    </w:p>
    <w:p w14:paraId="56EC634D" w14:textId="77777777" w:rsidR="00E61A27" w:rsidRPr="00CF6897" w:rsidRDefault="00E61A27" w:rsidP="003E545C">
      <w:pPr>
        <w:ind w:left="0"/>
        <w:rPr>
          <w:rFonts w:cs="Arial"/>
          <w:sz w:val="24"/>
          <w:szCs w:val="24"/>
        </w:rPr>
      </w:pPr>
    </w:p>
    <w:p w14:paraId="462652A5" w14:textId="4598B391" w:rsidR="00496C23" w:rsidRPr="00CF6897" w:rsidRDefault="00496C23" w:rsidP="00496C23">
      <w:pPr>
        <w:spacing w:after="0"/>
        <w:ind w:left="0"/>
        <w:rPr>
          <w:rFonts w:cs="Arial"/>
          <w:b/>
          <w:sz w:val="24"/>
          <w:szCs w:val="24"/>
        </w:rPr>
      </w:pPr>
      <w:r w:rsidRPr="00CF6897">
        <w:rPr>
          <w:rFonts w:cs="Arial"/>
          <w:b/>
          <w:sz w:val="24"/>
          <w:szCs w:val="24"/>
        </w:rPr>
        <w:t>9.3.6 QIS for Hospital Patient Safety</w:t>
      </w:r>
    </w:p>
    <w:p w14:paraId="473D70D0" w14:textId="77777777" w:rsidR="00496C23" w:rsidRPr="00CF6897" w:rsidRDefault="00496C23" w:rsidP="00496C23">
      <w:pPr>
        <w:spacing w:after="0"/>
        <w:ind w:left="0"/>
        <w:rPr>
          <w:rFonts w:cs="Arial"/>
          <w:i/>
          <w:sz w:val="24"/>
          <w:szCs w:val="24"/>
        </w:rPr>
      </w:pPr>
      <w:r w:rsidRPr="00CF6897">
        <w:rPr>
          <w:rFonts w:cs="Arial"/>
          <w:i/>
          <w:sz w:val="24"/>
          <w:szCs w:val="24"/>
        </w:rPr>
        <w:t>Federal QIS Topic Area: Activities to improve patient safety and reduce medical errors</w:t>
      </w:r>
    </w:p>
    <w:p w14:paraId="1B1DB27B" w14:textId="77777777" w:rsidR="00496C23" w:rsidRPr="00CF6897" w:rsidRDefault="00496C23" w:rsidP="00496C23">
      <w:pPr>
        <w:pStyle w:val="ListParagraph"/>
        <w:numPr>
          <w:ilvl w:val="0"/>
          <w:numId w:val="0"/>
        </w:numPr>
        <w:spacing w:after="0"/>
        <w:rPr>
          <w:rFonts w:ascii="Arial" w:hAnsi="Arial" w:cs="Arial"/>
        </w:rPr>
      </w:pPr>
      <w:r w:rsidRPr="00CF6897">
        <w:rPr>
          <w:rFonts w:ascii="Arial" w:hAnsi="Arial" w:cs="Arial"/>
        </w:rPr>
        <w:t>2017 QHP Issuer Contract, Section 5.02 and 5.03</w:t>
      </w:r>
    </w:p>
    <w:p w14:paraId="5D54E722" w14:textId="77777777" w:rsidR="00496C23" w:rsidRPr="00CF6897" w:rsidRDefault="00496C23" w:rsidP="00496C23">
      <w:pPr>
        <w:spacing w:after="0"/>
        <w:rPr>
          <w:rFonts w:cs="Arial"/>
          <w:i/>
          <w:sz w:val="24"/>
          <w:szCs w:val="24"/>
        </w:rPr>
      </w:pPr>
    </w:p>
    <w:p w14:paraId="1D33E403" w14:textId="77777777" w:rsidR="00496C23" w:rsidRPr="00CF6897" w:rsidRDefault="00496C23" w:rsidP="00496C23">
      <w:pPr>
        <w:spacing w:after="0"/>
        <w:ind w:left="0"/>
        <w:rPr>
          <w:rFonts w:cs="Arial"/>
          <w:sz w:val="24"/>
          <w:szCs w:val="24"/>
        </w:rPr>
      </w:pPr>
      <w:r w:rsidRPr="00CF6897">
        <w:rPr>
          <w:rFonts w:cs="Arial"/>
          <w:sz w:val="24"/>
          <w:szCs w:val="24"/>
        </w:rPr>
        <w:t>9.3.6.1</w:t>
      </w:r>
      <w:r w:rsidRPr="00CF6897">
        <w:rPr>
          <w:rFonts w:cs="Arial"/>
          <w:b/>
          <w:sz w:val="24"/>
          <w:szCs w:val="24"/>
        </w:rPr>
        <w:t xml:space="preserve"> BASELINE DATA/INFORMATION:</w:t>
      </w:r>
      <w:r w:rsidRPr="00CF6897">
        <w:rPr>
          <w:rFonts w:cs="Arial"/>
          <w:sz w:val="24"/>
          <w:szCs w:val="24"/>
        </w:rPr>
        <w:t xml:space="preserve"> Provide a list of all contracted network hospitals across all lines of business and indicate the baseline rates for each of the following Hospital Acquired Conditions (HACs):</w:t>
      </w:r>
    </w:p>
    <w:p w14:paraId="6ABF06B4" w14:textId="77777777" w:rsidR="00496C23" w:rsidRPr="00CF6897" w:rsidRDefault="00496C23" w:rsidP="00521096">
      <w:pPr>
        <w:pStyle w:val="ListParagraph"/>
        <w:numPr>
          <w:ilvl w:val="0"/>
          <w:numId w:val="33"/>
        </w:numPr>
        <w:spacing w:after="0"/>
        <w:rPr>
          <w:rFonts w:ascii="Arial" w:hAnsi="Arial" w:cs="Arial"/>
        </w:rPr>
      </w:pPr>
      <w:r w:rsidRPr="00CF6897">
        <w:rPr>
          <w:rFonts w:ascii="Arial" w:hAnsi="Arial" w:cs="Arial"/>
        </w:rPr>
        <w:t xml:space="preserve">Catheter Associated Urinary Tract Infection (CAUTI); </w:t>
      </w:r>
    </w:p>
    <w:p w14:paraId="3D710966" w14:textId="77777777" w:rsidR="00496C23" w:rsidRPr="00CF6897" w:rsidRDefault="00496C23" w:rsidP="00521096">
      <w:pPr>
        <w:pStyle w:val="ListParagraph"/>
        <w:numPr>
          <w:ilvl w:val="0"/>
          <w:numId w:val="33"/>
        </w:numPr>
        <w:spacing w:after="0"/>
        <w:rPr>
          <w:rFonts w:ascii="Arial" w:hAnsi="Arial" w:cs="Arial"/>
        </w:rPr>
      </w:pPr>
      <w:r w:rsidRPr="00CF6897">
        <w:rPr>
          <w:rFonts w:ascii="Arial" w:hAnsi="Arial" w:cs="Arial"/>
        </w:rPr>
        <w:t xml:space="preserve">Central Line Associated Blood Stream Infection (CLABSI); </w:t>
      </w:r>
    </w:p>
    <w:p w14:paraId="34825803" w14:textId="7051FB38" w:rsidR="00496C23" w:rsidRPr="00CF6897" w:rsidRDefault="00496C23" w:rsidP="00521096">
      <w:pPr>
        <w:pStyle w:val="ListParagraph"/>
        <w:numPr>
          <w:ilvl w:val="0"/>
          <w:numId w:val="33"/>
        </w:numPr>
        <w:spacing w:after="0"/>
        <w:rPr>
          <w:rFonts w:ascii="Arial" w:hAnsi="Arial" w:cs="Arial"/>
        </w:rPr>
      </w:pPr>
      <w:r w:rsidRPr="00CF6897">
        <w:rPr>
          <w:rFonts w:ascii="Arial" w:hAnsi="Arial" w:cs="Arial"/>
        </w:rPr>
        <w:t xml:space="preserve">Surgical Site Infection (SSI) with focus on colon; </w:t>
      </w:r>
    </w:p>
    <w:p w14:paraId="07772949" w14:textId="275CBDD2" w:rsidR="00496C23" w:rsidRPr="00CF6897" w:rsidRDefault="00496C23" w:rsidP="00521096">
      <w:pPr>
        <w:pStyle w:val="ListParagraph"/>
        <w:numPr>
          <w:ilvl w:val="0"/>
          <w:numId w:val="33"/>
        </w:numPr>
        <w:spacing w:after="0"/>
        <w:rPr>
          <w:rFonts w:ascii="Arial" w:hAnsi="Arial" w:cs="Arial"/>
        </w:rPr>
      </w:pPr>
      <w:r w:rsidRPr="00CF6897">
        <w:rPr>
          <w:rFonts w:ascii="Arial" w:hAnsi="Arial" w:cs="Arial"/>
        </w:rPr>
        <w:t xml:space="preserve">Adverse Drug Events (ADE) with focus on hypoglycemia, inappropriate use of blood thinners, and opioid overuse; and </w:t>
      </w:r>
    </w:p>
    <w:p w14:paraId="01777FDC" w14:textId="5ADD52CF" w:rsidR="00496C23" w:rsidRPr="00CF6897" w:rsidRDefault="00496C23" w:rsidP="00521096">
      <w:pPr>
        <w:pStyle w:val="ListParagraph"/>
        <w:numPr>
          <w:ilvl w:val="0"/>
          <w:numId w:val="33"/>
        </w:numPr>
        <w:spacing w:after="0"/>
        <w:rPr>
          <w:rFonts w:ascii="Arial" w:hAnsi="Arial" w:cs="Arial"/>
        </w:rPr>
      </w:pPr>
      <w:r w:rsidRPr="00CF6897">
        <w:rPr>
          <w:rFonts w:ascii="Arial" w:hAnsi="Arial" w:cs="Arial"/>
        </w:rPr>
        <w:t>Clostridium difficile colitis (C. Diff) infection.</w:t>
      </w:r>
    </w:p>
    <w:p w14:paraId="0E2DA33C" w14:textId="77777777" w:rsidR="00496C23" w:rsidRPr="00CF6897" w:rsidRDefault="00496C23" w:rsidP="00496C23">
      <w:pPr>
        <w:ind w:left="0"/>
        <w:rPr>
          <w:rFonts w:cs="Arial"/>
          <w:sz w:val="24"/>
          <w:szCs w:val="24"/>
        </w:rPr>
      </w:pPr>
    </w:p>
    <w:p w14:paraId="6070C016" w14:textId="77777777" w:rsidR="00496C23" w:rsidRPr="00CF6897" w:rsidRDefault="00496C23" w:rsidP="00496C23">
      <w:pPr>
        <w:ind w:left="0"/>
        <w:rPr>
          <w:rFonts w:cs="Arial"/>
          <w:sz w:val="24"/>
          <w:szCs w:val="24"/>
        </w:rPr>
      </w:pPr>
      <w:r w:rsidRPr="00CF6897">
        <w:rPr>
          <w:rFonts w:cs="Arial"/>
          <w:sz w:val="24"/>
          <w:szCs w:val="24"/>
        </w:rPr>
        <w:t>Report all rates in Attachment XX_QIS Run Charts.</w:t>
      </w:r>
    </w:p>
    <w:p w14:paraId="6085E96D" w14:textId="77777777" w:rsidR="00496C23" w:rsidRPr="00CF6897" w:rsidRDefault="00496C23" w:rsidP="00496C23">
      <w:pPr>
        <w:ind w:left="0"/>
        <w:rPr>
          <w:rFonts w:cs="Arial"/>
          <w:sz w:val="24"/>
          <w:szCs w:val="24"/>
        </w:rPr>
      </w:pPr>
      <w:r w:rsidRPr="00CF6897">
        <w:rPr>
          <w:rFonts w:cs="Arial"/>
          <w:sz w:val="24"/>
          <w:szCs w:val="24"/>
        </w:rPr>
        <w:t xml:space="preserve">9.3.6.2   </w:t>
      </w:r>
      <w:r w:rsidRPr="00CF6897">
        <w:rPr>
          <w:rFonts w:cs="Arial"/>
          <w:b/>
          <w:sz w:val="24"/>
          <w:szCs w:val="24"/>
        </w:rPr>
        <w:t>BASELINE DATA/INFORMATION:</w:t>
      </w:r>
      <w:r w:rsidRPr="00CF6897">
        <w:rPr>
          <w:rFonts w:cs="Arial"/>
          <w:sz w:val="24"/>
          <w:szCs w:val="24"/>
        </w:rPr>
        <w:t xml:space="preserve"> Across all lines of business, report the percentage of hospital reimbursement at risk for quality performance in Attachment XX_QIS Run Charts. “Quality performance” includes any number or combination of indicators, including HACs, readmissions, patient satisfaction, etc. In the same sheet, report quality indicators used to assess quality performance.</w:t>
      </w:r>
    </w:p>
    <w:p w14:paraId="0C58F350" w14:textId="77777777" w:rsidR="00496C23" w:rsidRPr="00CF6897" w:rsidRDefault="00496C23" w:rsidP="00496C23">
      <w:pPr>
        <w:ind w:left="0"/>
        <w:rPr>
          <w:rFonts w:cs="Arial"/>
          <w:sz w:val="24"/>
          <w:szCs w:val="24"/>
        </w:rPr>
      </w:pPr>
      <w:r w:rsidRPr="00CF6897">
        <w:rPr>
          <w:rFonts w:cs="Arial"/>
          <w:sz w:val="24"/>
          <w:szCs w:val="24"/>
        </w:rPr>
        <w:t xml:space="preserve">9.3.6.3 </w:t>
      </w:r>
      <w:r w:rsidRPr="00CF6897">
        <w:rPr>
          <w:rFonts w:cs="Arial"/>
          <w:b/>
          <w:sz w:val="24"/>
          <w:szCs w:val="24"/>
        </w:rPr>
        <w:t>BASELINE DATA/INFORMATION</w:t>
      </w:r>
      <w:r w:rsidRPr="00CF6897">
        <w:rPr>
          <w:rFonts w:cs="Arial"/>
          <w:sz w:val="24"/>
          <w:szCs w:val="24"/>
        </w:rPr>
        <w:t>: Report number of hospitals with reimbursement at risk for quality performance in Attachment XX_QIS Run Charts.</w:t>
      </w:r>
    </w:p>
    <w:p w14:paraId="4B5E8B73" w14:textId="77777777" w:rsidR="00496C23" w:rsidRPr="00CF6897" w:rsidRDefault="00496C23" w:rsidP="00496C23">
      <w:pPr>
        <w:ind w:left="0"/>
        <w:rPr>
          <w:rFonts w:cs="Arial"/>
          <w:sz w:val="24"/>
          <w:szCs w:val="24"/>
        </w:rPr>
      </w:pPr>
      <w:r w:rsidRPr="00CF6897">
        <w:rPr>
          <w:rFonts w:cs="Arial"/>
          <w:sz w:val="24"/>
          <w:szCs w:val="24"/>
        </w:rPr>
        <w:t xml:space="preserve">9.3.6.4   What activities will be conducted to implement the QIS on hospital safety in </w:t>
      </w:r>
      <w:r w:rsidRPr="00003699">
        <w:rPr>
          <w:rFonts w:cs="Arial"/>
          <w:sz w:val="24"/>
          <w:szCs w:val="24"/>
        </w:rPr>
        <w:t>Year One (2016)?</w:t>
      </w:r>
      <w:r w:rsidRPr="00CF6897">
        <w:rPr>
          <w:rFonts w:cs="Arial"/>
          <w:sz w:val="24"/>
          <w:szCs w:val="24"/>
        </w:rPr>
        <w:t xml:space="preserve"> List the activities to be implemented to achieve the identified goals and describe how the activities address market-based incentives, if applicable.</w:t>
      </w:r>
    </w:p>
    <w:p w14:paraId="05188DE0" w14:textId="77777777" w:rsidR="00496C23" w:rsidRPr="00CF6897" w:rsidRDefault="00496C23" w:rsidP="00496C23">
      <w:pPr>
        <w:ind w:left="0"/>
        <w:rPr>
          <w:rFonts w:cs="Arial"/>
          <w:sz w:val="24"/>
          <w:szCs w:val="24"/>
        </w:rPr>
      </w:pPr>
      <w:r w:rsidRPr="00CF6897">
        <w:rPr>
          <w:rFonts w:cs="Arial"/>
          <w:sz w:val="24"/>
          <w:szCs w:val="24"/>
        </w:rPr>
        <w:t>9.3.6.5   List any known or anticipated barriers in implementing QIS activities and describe mitigation activities that will be incorporated into the QIS if needed.</w:t>
      </w:r>
    </w:p>
    <w:p w14:paraId="0B4CD89B" w14:textId="1CD9ABCD" w:rsidR="00B17CC3" w:rsidRPr="00CF6897" w:rsidRDefault="00B17CC3" w:rsidP="00B17CC3">
      <w:pPr>
        <w:ind w:left="0"/>
        <w:rPr>
          <w:rFonts w:cs="Arial"/>
          <w:b/>
          <w:sz w:val="24"/>
          <w:szCs w:val="24"/>
        </w:rPr>
      </w:pPr>
      <w:r w:rsidRPr="00CF6897">
        <w:rPr>
          <w:rFonts w:cs="Arial"/>
          <w:b/>
          <w:sz w:val="24"/>
          <w:szCs w:val="24"/>
        </w:rPr>
        <w:t>9.3.7 QIS for Patient-Centered Information and Support</w:t>
      </w:r>
    </w:p>
    <w:p w14:paraId="1E1E6DF4" w14:textId="77777777" w:rsidR="00B17CC3" w:rsidRPr="00CF6897" w:rsidRDefault="00B17CC3" w:rsidP="00B17CC3">
      <w:pPr>
        <w:ind w:left="0"/>
        <w:rPr>
          <w:rFonts w:cs="Arial"/>
          <w:i/>
          <w:sz w:val="24"/>
          <w:szCs w:val="24"/>
        </w:rPr>
      </w:pPr>
      <w:r w:rsidRPr="00CF6897">
        <w:rPr>
          <w:rFonts w:cs="Arial"/>
          <w:i/>
          <w:sz w:val="24"/>
          <w:szCs w:val="24"/>
        </w:rPr>
        <w:t>Federal QIS Topic Area: Activities for improving health outcomes</w:t>
      </w:r>
    </w:p>
    <w:p w14:paraId="106CF399" w14:textId="65A09416" w:rsidR="00B17CC3" w:rsidRPr="00CF6897" w:rsidRDefault="00B17CC3" w:rsidP="00B17CC3">
      <w:pPr>
        <w:ind w:left="0"/>
        <w:rPr>
          <w:rFonts w:cs="Arial"/>
          <w:sz w:val="24"/>
          <w:szCs w:val="24"/>
        </w:rPr>
      </w:pPr>
      <w:r w:rsidRPr="00CF6897">
        <w:rPr>
          <w:rFonts w:cs="Arial"/>
          <w:sz w:val="24"/>
          <w:szCs w:val="24"/>
        </w:rPr>
        <w:t xml:space="preserve">2017 </w:t>
      </w:r>
      <w:r w:rsidRPr="00003699">
        <w:rPr>
          <w:rFonts w:cs="Arial"/>
          <w:sz w:val="24"/>
          <w:szCs w:val="24"/>
        </w:rPr>
        <w:t>QHP Issuer</w:t>
      </w:r>
      <w:r w:rsidRPr="00CF6897">
        <w:rPr>
          <w:rFonts w:cs="Arial"/>
          <w:sz w:val="24"/>
          <w:szCs w:val="24"/>
        </w:rPr>
        <w:t xml:space="preserve"> Contract, Sections 7.01 and 7.02</w:t>
      </w:r>
    </w:p>
    <w:p w14:paraId="647366A0" w14:textId="4A4D48C2" w:rsidR="00B17CC3" w:rsidRPr="00CF6897" w:rsidRDefault="00B17CC3" w:rsidP="00B17CC3">
      <w:pPr>
        <w:ind w:left="0"/>
        <w:rPr>
          <w:rFonts w:cs="Arial"/>
          <w:sz w:val="24"/>
          <w:szCs w:val="24"/>
        </w:rPr>
      </w:pPr>
      <w:r w:rsidRPr="00CF6897">
        <w:rPr>
          <w:rFonts w:cs="Arial"/>
          <w:sz w:val="24"/>
          <w:szCs w:val="24"/>
        </w:rPr>
        <w:t>9.3.7.1</w:t>
      </w:r>
      <w:r w:rsidRPr="00CF6897">
        <w:rPr>
          <w:rFonts w:cs="Arial"/>
          <w:b/>
          <w:sz w:val="24"/>
          <w:szCs w:val="24"/>
        </w:rPr>
        <w:t xml:space="preserve"> BASELINE DATA/INFORMATION:</w:t>
      </w:r>
      <w:r w:rsidRPr="00CF6897">
        <w:rPr>
          <w:rFonts w:cs="Arial"/>
          <w:sz w:val="24"/>
          <w:szCs w:val="24"/>
        </w:rPr>
        <w:t xml:space="preserve"> Provide baseline information on existing cost tools Section </w:t>
      </w:r>
      <w:r w:rsidR="00003699">
        <w:rPr>
          <w:rFonts w:cs="Arial"/>
          <w:sz w:val="24"/>
          <w:szCs w:val="24"/>
        </w:rPr>
        <w:t>8.</w:t>
      </w:r>
      <w:r w:rsidRPr="00CF6897">
        <w:rPr>
          <w:rFonts w:cs="Arial"/>
          <w:sz w:val="24"/>
          <w:szCs w:val="24"/>
        </w:rPr>
        <w:t>4.10 of the Covered California eValue8 Request for Information.</w:t>
      </w:r>
    </w:p>
    <w:p w14:paraId="2DBDA636" w14:textId="11ED2600" w:rsidR="00003699" w:rsidRPr="00003699" w:rsidRDefault="00003699" w:rsidP="00003699">
      <w:pPr>
        <w:spacing w:after="0"/>
        <w:ind w:left="0"/>
        <w:rPr>
          <w:rFonts w:cs="Arial"/>
          <w:sz w:val="24"/>
          <w:szCs w:val="24"/>
        </w:rPr>
      </w:pPr>
      <w:r w:rsidRPr="00003699">
        <w:rPr>
          <w:rFonts w:cs="Arial"/>
          <w:sz w:val="24"/>
          <w:szCs w:val="24"/>
        </w:rPr>
        <w:t>9.3.7.2</w:t>
      </w:r>
      <w:r w:rsidRPr="00003699">
        <w:rPr>
          <w:rFonts w:cs="Arial"/>
          <w:b/>
          <w:sz w:val="24"/>
          <w:szCs w:val="24"/>
        </w:rPr>
        <w:t xml:space="preserve"> BASELINE DATA/INFORMATION:</w:t>
      </w:r>
      <w:r w:rsidRPr="00003699">
        <w:rPr>
          <w:rFonts w:cs="Arial"/>
          <w:sz w:val="24"/>
          <w:szCs w:val="24"/>
        </w:rPr>
        <w:t xml:space="preserve"> Provide baseline information on existing tools for transparency on physician and hospital quality in Section </w:t>
      </w:r>
      <w:r>
        <w:rPr>
          <w:rFonts w:cs="Arial"/>
          <w:sz w:val="24"/>
          <w:szCs w:val="24"/>
        </w:rPr>
        <w:t>8.</w:t>
      </w:r>
      <w:r w:rsidRPr="00003699">
        <w:rPr>
          <w:rFonts w:cs="Arial"/>
          <w:sz w:val="24"/>
          <w:szCs w:val="24"/>
        </w:rPr>
        <w:t>4.10 of the Covered California eValue8 Request for Information.</w:t>
      </w:r>
    </w:p>
    <w:p w14:paraId="514BA001" w14:textId="77777777" w:rsidR="00003699" w:rsidRPr="00003699" w:rsidRDefault="00003699" w:rsidP="00003699">
      <w:pPr>
        <w:spacing w:after="0"/>
        <w:ind w:left="0"/>
        <w:rPr>
          <w:rFonts w:cs="Arial"/>
          <w:sz w:val="24"/>
          <w:szCs w:val="24"/>
        </w:rPr>
      </w:pPr>
    </w:p>
    <w:p w14:paraId="1A6557D5" w14:textId="77777777" w:rsidR="00003699" w:rsidRPr="00003699" w:rsidRDefault="00003699" w:rsidP="00003699">
      <w:pPr>
        <w:spacing w:after="0"/>
        <w:ind w:left="0"/>
        <w:rPr>
          <w:rFonts w:cs="Arial"/>
          <w:sz w:val="24"/>
          <w:szCs w:val="24"/>
        </w:rPr>
      </w:pPr>
      <w:r w:rsidRPr="00003699">
        <w:rPr>
          <w:rFonts w:cs="Arial"/>
          <w:sz w:val="24"/>
          <w:szCs w:val="24"/>
        </w:rPr>
        <w:t>9.3.7.3   What activities will be conducted to implement the QIS on patient-centered information and communication in Year One (2016)? List the activities to be implemented to achieve the identified goals and describe how the activities address market-based incentives, if applicable.</w:t>
      </w:r>
    </w:p>
    <w:p w14:paraId="697BB7F6" w14:textId="77777777" w:rsidR="00003699" w:rsidRPr="00003699" w:rsidRDefault="00003699" w:rsidP="00003699">
      <w:pPr>
        <w:spacing w:after="0"/>
        <w:ind w:left="0"/>
        <w:rPr>
          <w:rFonts w:cs="Arial"/>
          <w:sz w:val="24"/>
          <w:szCs w:val="24"/>
        </w:rPr>
      </w:pPr>
    </w:p>
    <w:p w14:paraId="3CE74625" w14:textId="77777777" w:rsidR="00003699" w:rsidRPr="00003699" w:rsidRDefault="00003699" w:rsidP="00003699">
      <w:pPr>
        <w:spacing w:after="0"/>
        <w:ind w:left="0"/>
        <w:rPr>
          <w:rFonts w:cs="Arial"/>
          <w:sz w:val="24"/>
          <w:szCs w:val="24"/>
        </w:rPr>
      </w:pPr>
      <w:r w:rsidRPr="00003699">
        <w:rPr>
          <w:rFonts w:cs="Arial"/>
          <w:sz w:val="24"/>
          <w:szCs w:val="24"/>
        </w:rPr>
        <w:t>9.3.7.4   List any known or anticipated barriers in implementing QIS activities and describe mitigation activities that will be incorporated into the QIS if needed.</w:t>
      </w:r>
    </w:p>
    <w:p w14:paraId="24587660" w14:textId="77777777" w:rsidR="00003699" w:rsidRPr="00003699" w:rsidRDefault="00003699" w:rsidP="00003699">
      <w:pPr>
        <w:spacing w:after="0"/>
        <w:rPr>
          <w:rFonts w:cs="Arial"/>
          <w:sz w:val="24"/>
          <w:szCs w:val="24"/>
        </w:rPr>
      </w:pPr>
    </w:p>
    <w:sectPr w:rsidR="00003699" w:rsidRPr="00003699" w:rsidSect="003F3673">
      <w:headerReference w:type="default" r:id="rId45"/>
      <w:footerReference w:type="defaul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B38A0" w14:textId="77777777" w:rsidR="00116C38" w:rsidRDefault="00116C38" w:rsidP="008A7AE3">
      <w:pPr>
        <w:spacing w:after="0"/>
      </w:pPr>
      <w:r>
        <w:separator/>
      </w:r>
    </w:p>
  </w:endnote>
  <w:endnote w:type="continuationSeparator" w:id="0">
    <w:p w14:paraId="64014F19" w14:textId="77777777" w:rsidR="00116C38" w:rsidRDefault="00116C38" w:rsidP="008A7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73420"/>
      <w:docPartObj>
        <w:docPartGallery w:val="Page Numbers (Bottom of Page)"/>
        <w:docPartUnique/>
      </w:docPartObj>
    </w:sdtPr>
    <w:sdtEndPr>
      <w:rPr>
        <w:noProof/>
        <w:sz w:val="18"/>
        <w:szCs w:val="18"/>
      </w:rPr>
    </w:sdtEndPr>
    <w:sdtContent>
      <w:p w14:paraId="096D81A9" w14:textId="77777777" w:rsidR="00116C38" w:rsidRDefault="00116C38">
        <w:pPr>
          <w:pStyle w:val="Footer"/>
          <w:jc w:val="right"/>
          <w:rPr>
            <w:noProof/>
          </w:rPr>
        </w:pPr>
        <w:r>
          <w:fldChar w:fldCharType="begin"/>
        </w:r>
        <w:r>
          <w:instrText xml:space="preserve"> PAGE   \* MERGEFORMAT </w:instrText>
        </w:r>
        <w:r>
          <w:fldChar w:fldCharType="separate"/>
        </w:r>
        <w:r w:rsidR="002720A6">
          <w:rPr>
            <w:noProof/>
          </w:rPr>
          <w:t>230</w:t>
        </w:r>
        <w:r>
          <w:rPr>
            <w:noProof/>
          </w:rPr>
          <w:fldChar w:fldCharType="end"/>
        </w:r>
      </w:p>
      <w:p w14:paraId="1952E650" w14:textId="27EE71EC" w:rsidR="00116C38" w:rsidRPr="00C87D84" w:rsidRDefault="00116C38" w:rsidP="00C87D84">
        <w:pPr>
          <w:pStyle w:val="Footer"/>
          <w:rPr>
            <w:sz w:val="18"/>
            <w:szCs w:val="18"/>
          </w:rPr>
        </w:pPr>
        <w:r w:rsidRPr="00C87D84">
          <w:rPr>
            <w:noProof/>
            <w:sz w:val="18"/>
            <w:szCs w:val="18"/>
          </w:rPr>
          <w:t>Qualified Health Plan (QHP) Certification Application for Plan Year 2017 Individual Marketplace</w:t>
        </w:r>
      </w:p>
    </w:sdtContent>
  </w:sdt>
  <w:p w14:paraId="577CE7BD" w14:textId="50E5C211" w:rsidR="00116C38" w:rsidRDefault="00116C38" w:rsidP="006B08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03A33" w14:textId="77777777" w:rsidR="00116C38" w:rsidRDefault="00116C38" w:rsidP="008A7AE3">
      <w:pPr>
        <w:spacing w:after="0"/>
      </w:pPr>
      <w:r>
        <w:separator/>
      </w:r>
    </w:p>
  </w:footnote>
  <w:footnote w:type="continuationSeparator" w:id="0">
    <w:p w14:paraId="3B647C46" w14:textId="77777777" w:rsidR="00116C38" w:rsidRDefault="00116C38" w:rsidP="008A7AE3">
      <w:pPr>
        <w:spacing w:after="0"/>
      </w:pPr>
      <w:r>
        <w:continuationSeparator/>
      </w:r>
    </w:p>
  </w:footnote>
  <w:footnote w:id="1">
    <w:p w14:paraId="14FDC9C7" w14:textId="77777777" w:rsidR="00116C38" w:rsidRPr="002A07C7" w:rsidRDefault="00116C38" w:rsidP="008A7AE3">
      <w:pPr>
        <w:pStyle w:val="FootnoteText"/>
        <w:rPr>
          <w:rFonts w:cs="Arial"/>
        </w:rPr>
      </w:pPr>
      <w:r w:rsidRPr="002A07C7">
        <w:rPr>
          <w:rStyle w:val="FootnoteReference"/>
          <w:rFonts w:cs="Arial"/>
        </w:rPr>
        <w:footnoteRef/>
      </w:r>
      <w:r w:rsidRPr="002A07C7">
        <w:rPr>
          <w:rFonts w:cs="Arial"/>
        </w:rPr>
        <w:t xml:space="preserve"> The term “Health Issuer” used in this document refers to both health plans regulated by the California Department of Managed Health Care and insurers regulated by the California Department of Insurance.  It also refers to the company issuing health coverage, while the term “Qualified Health Plan” refers to a specific policy or plan to be sold to a consumer.  Qualified Health Plans are also referred to as “products”.  The term "Applicant" refers to a Health Insurance Issuer who is seeking a Qualified Health Plan contract with the Exchange.</w:t>
      </w:r>
    </w:p>
  </w:footnote>
  <w:footnote w:id="2">
    <w:p w14:paraId="1A4D0A5E" w14:textId="4D5A4D48" w:rsidR="00116C38" w:rsidRDefault="00116C38" w:rsidP="008A7AE3">
      <w:pPr>
        <w:pStyle w:val="FootnoteText"/>
      </w:pPr>
      <w:r>
        <w:rPr>
          <w:rStyle w:val="FootnoteReference"/>
        </w:rPr>
        <w:footnoteRef/>
      </w:r>
      <w:r>
        <w:t xml:space="preserve"> </w:t>
      </w:r>
      <w:r w:rsidRPr="001E658E">
        <w:t>The 201</w:t>
      </w:r>
      <w:r>
        <w:t>7</w:t>
      </w:r>
      <w:r w:rsidRPr="001E658E">
        <w:t xml:space="preserve"> Standard Benefit Designs will be </w:t>
      </w:r>
      <w:r>
        <w:t xml:space="preserve">finalized when </w:t>
      </w:r>
      <w:r w:rsidRPr="001E658E">
        <w:t>the 201</w:t>
      </w:r>
      <w:r>
        <w:t>7</w:t>
      </w:r>
      <w:r w:rsidRPr="001E658E">
        <w:t xml:space="preserve"> federal actuarial value calculator is finalized.  </w:t>
      </w:r>
    </w:p>
  </w:footnote>
  <w:footnote w:id="3">
    <w:p w14:paraId="6623BBCB" w14:textId="77777777" w:rsidR="00116C38" w:rsidRDefault="00116C38" w:rsidP="00691C9D">
      <w:pPr>
        <w:pStyle w:val="FootnoteText"/>
      </w:pPr>
      <w:r>
        <w:rPr>
          <w:rStyle w:val="FootnoteReference"/>
        </w:rPr>
        <w:footnoteRef/>
      </w:r>
      <w:r>
        <w:t xml:space="preserve"> If a portion of Applicant provider payments are capitated.  If capitation does not apply, check “No” and state “Not applicable, no provider payments are capitated” in the rightmost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64A1" w14:textId="1B9CFE53" w:rsidR="00116C38" w:rsidRDefault="00116C38" w:rsidP="007F454D">
    <w:pPr>
      <w:pStyle w:val="Header"/>
      <w:jc w:val="center"/>
    </w:pPr>
    <w:r>
      <w:t>1-21-16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3E81326"/>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6B16BD8"/>
    <w:multiLevelType w:val="hybridMultilevel"/>
    <w:tmpl w:val="2BB06A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B299A"/>
    <w:multiLevelType w:val="hybridMultilevel"/>
    <w:tmpl w:val="685E4A7A"/>
    <w:lvl w:ilvl="0" w:tplc="0E54FE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A2E72"/>
    <w:multiLevelType w:val="hybridMultilevel"/>
    <w:tmpl w:val="2F66DC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41451"/>
    <w:multiLevelType w:val="hybridMultilevel"/>
    <w:tmpl w:val="3E2A535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6209FD"/>
    <w:multiLevelType w:val="hybridMultilevel"/>
    <w:tmpl w:val="9BCA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A495E"/>
    <w:multiLevelType w:val="hybridMultilevel"/>
    <w:tmpl w:val="C0F046CC"/>
    <w:lvl w:ilvl="0" w:tplc="4FE20EB4">
      <w:start w:val="1"/>
      <w:numFmt w:val="lowerRoman"/>
      <w:lvlText w:val="%1."/>
      <w:lvlJc w:val="right"/>
      <w:pPr>
        <w:ind w:left="2160" w:hanging="360"/>
      </w:pPr>
      <w:rPr>
        <w:rFonts w:hint="default"/>
        <w:b w:val="0"/>
      </w:rPr>
    </w:lvl>
    <w:lvl w:ilvl="1" w:tplc="04090003">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2F33546"/>
    <w:multiLevelType w:val="hybridMultilevel"/>
    <w:tmpl w:val="F27AE458"/>
    <w:lvl w:ilvl="0" w:tplc="4AC61B50">
      <w:start w:val="1"/>
      <w:numFmt w:val="lowerLetter"/>
      <w:pStyle w:val="ListParagraph"/>
      <w:lvlText w:val="%1."/>
      <w:lvlJc w:val="left"/>
      <w:pPr>
        <w:ind w:left="2520" w:hanging="360"/>
      </w:pPr>
      <w:rPr>
        <w:rFonts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90659E"/>
    <w:multiLevelType w:val="multilevel"/>
    <w:tmpl w:val="39FA786C"/>
    <w:lvl w:ilvl="0">
      <w:start w:val="6"/>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627253"/>
    <w:multiLevelType w:val="multilevel"/>
    <w:tmpl w:val="ED36B058"/>
    <w:lvl w:ilvl="0">
      <w:start w:val="1"/>
      <w:numFmt w:val="decimal"/>
      <w:pStyle w:val="ListNumberIndent"/>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175A16DC"/>
    <w:multiLevelType w:val="hybridMultilevel"/>
    <w:tmpl w:val="526EE15A"/>
    <w:lvl w:ilvl="0" w:tplc="FFFFFFFF">
      <w:start w:val="1"/>
      <w:numFmt w:val="decimal"/>
      <w:pStyle w:val="ListNumb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D10296F"/>
    <w:multiLevelType w:val="multilevel"/>
    <w:tmpl w:val="96C4883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FE4B8C"/>
    <w:multiLevelType w:val="hybridMultilevel"/>
    <w:tmpl w:val="07187E10"/>
    <w:lvl w:ilvl="0" w:tplc="0E54FE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65B74"/>
    <w:multiLevelType w:val="multilevel"/>
    <w:tmpl w:val="639A6F94"/>
    <w:lvl w:ilvl="0">
      <w:start w:val="6"/>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0CB4925"/>
    <w:multiLevelType w:val="hybridMultilevel"/>
    <w:tmpl w:val="88D6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F27B65"/>
    <w:multiLevelType w:val="hybridMultilevel"/>
    <w:tmpl w:val="F560E882"/>
    <w:lvl w:ilvl="0" w:tplc="43CA0ABA">
      <w:start w:val="1"/>
      <w:numFmt w:val="lowerLetter"/>
      <w:pStyle w:val="Number2"/>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95FA6"/>
    <w:multiLevelType w:val="multilevel"/>
    <w:tmpl w:val="7FDC7A32"/>
    <w:lvl w:ilvl="0">
      <w:start w:val="6"/>
      <w:numFmt w:val="decimal"/>
      <w:lvlText w:val="%1"/>
      <w:lvlJc w:val="left"/>
      <w:pPr>
        <w:ind w:left="660" w:hanging="660"/>
      </w:pPr>
      <w:rPr>
        <w:rFonts w:hint="default"/>
      </w:rPr>
    </w:lvl>
    <w:lvl w:ilvl="1">
      <w:start w:val="5"/>
      <w:numFmt w:val="decimal"/>
      <w:lvlText w:val="%1.%2"/>
      <w:lvlJc w:val="left"/>
      <w:pPr>
        <w:ind w:left="990" w:hanging="660"/>
      </w:pPr>
      <w:rPr>
        <w:rFonts w:hint="default"/>
      </w:rPr>
    </w:lvl>
    <w:lvl w:ilvl="2">
      <w:start w:val="18"/>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7" w15:restartNumberingAfterBreak="0">
    <w:nsid w:val="28B86830"/>
    <w:multiLevelType w:val="hybridMultilevel"/>
    <w:tmpl w:val="67801F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8FD3F64"/>
    <w:multiLevelType w:val="hybridMultilevel"/>
    <w:tmpl w:val="59A20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9B8382B"/>
    <w:multiLevelType w:val="hybridMultilevel"/>
    <w:tmpl w:val="F5AA30DC"/>
    <w:lvl w:ilvl="0" w:tplc="4DA66E4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61903"/>
    <w:multiLevelType w:val="hybridMultilevel"/>
    <w:tmpl w:val="43A0CCB0"/>
    <w:lvl w:ilvl="0" w:tplc="08B2F7F4">
      <w:start w:val="1"/>
      <w:numFmt w:val="bullet"/>
      <w:pStyle w:val="Style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0E5099"/>
    <w:multiLevelType w:val="hybridMultilevel"/>
    <w:tmpl w:val="A1B049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36A2028"/>
    <w:multiLevelType w:val="hybridMultilevel"/>
    <w:tmpl w:val="A00EA496"/>
    <w:lvl w:ilvl="0" w:tplc="97253576">
      <w:start w:val="1"/>
      <w:numFmt w:val="decimal"/>
      <w:lvlText w:val="%1."/>
      <w:lvlJc w:val="left"/>
      <w:pPr>
        <w:ind w:left="720" w:hanging="360"/>
      </w:pPr>
    </w:lvl>
    <w:lvl w:ilvl="1" w:tplc="97253576" w:tentative="1">
      <w:start w:val="1"/>
      <w:numFmt w:val="lowerLetter"/>
      <w:lvlText w:val="%2."/>
      <w:lvlJc w:val="left"/>
      <w:pPr>
        <w:ind w:left="1440" w:hanging="360"/>
      </w:pPr>
    </w:lvl>
    <w:lvl w:ilvl="2" w:tplc="97253576" w:tentative="1">
      <w:start w:val="1"/>
      <w:numFmt w:val="lowerRoman"/>
      <w:lvlText w:val="%3."/>
      <w:lvlJc w:val="right"/>
      <w:pPr>
        <w:ind w:left="2160" w:hanging="180"/>
      </w:pPr>
    </w:lvl>
    <w:lvl w:ilvl="3" w:tplc="97253576" w:tentative="1">
      <w:start w:val="1"/>
      <w:numFmt w:val="decimal"/>
      <w:lvlText w:val="%4."/>
      <w:lvlJc w:val="left"/>
      <w:pPr>
        <w:ind w:left="2880" w:hanging="360"/>
      </w:pPr>
    </w:lvl>
    <w:lvl w:ilvl="4" w:tplc="97253576" w:tentative="1">
      <w:start w:val="1"/>
      <w:numFmt w:val="lowerLetter"/>
      <w:lvlText w:val="%5."/>
      <w:lvlJc w:val="left"/>
      <w:pPr>
        <w:ind w:left="3600" w:hanging="360"/>
      </w:pPr>
    </w:lvl>
    <w:lvl w:ilvl="5" w:tplc="97253576" w:tentative="1">
      <w:start w:val="1"/>
      <w:numFmt w:val="lowerRoman"/>
      <w:lvlText w:val="%6."/>
      <w:lvlJc w:val="right"/>
      <w:pPr>
        <w:ind w:left="4320" w:hanging="180"/>
      </w:pPr>
    </w:lvl>
    <w:lvl w:ilvl="6" w:tplc="97253576" w:tentative="1">
      <w:start w:val="1"/>
      <w:numFmt w:val="decimal"/>
      <w:lvlText w:val="%7."/>
      <w:lvlJc w:val="left"/>
      <w:pPr>
        <w:ind w:left="5040" w:hanging="360"/>
      </w:pPr>
    </w:lvl>
    <w:lvl w:ilvl="7" w:tplc="97253576" w:tentative="1">
      <w:start w:val="1"/>
      <w:numFmt w:val="lowerLetter"/>
      <w:lvlText w:val="%8."/>
      <w:lvlJc w:val="left"/>
      <w:pPr>
        <w:ind w:left="5760" w:hanging="360"/>
      </w:pPr>
    </w:lvl>
    <w:lvl w:ilvl="8" w:tplc="97253576" w:tentative="1">
      <w:start w:val="1"/>
      <w:numFmt w:val="lowerRoman"/>
      <w:lvlText w:val="%9."/>
      <w:lvlJc w:val="right"/>
      <w:pPr>
        <w:ind w:left="6480" w:hanging="180"/>
      </w:pPr>
    </w:lvl>
  </w:abstractNum>
  <w:abstractNum w:abstractNumId="23" w15:restartNumberingAfterBreak="0">
    <w:nsid w:val="35326DFE"/>
    <w:multiLevelType w:val="hybridMultilevel"/>
    <w:tmpl w:val="EE9A35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36EE03E9"/>
    <w:multiLevelType w:val="multilevel"/>
    <w:tmpl w:val="850CB3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81378EF"/>
    <w:multiLevelType w:val="hybridMultilevel"/>
    <w:tmpl w:val="9398CE40"/>
    <w:lvl w:ilvl="0" w:tplc="60B8EB4C">
      <w:numFmt w:val="bullet"/>
      <w:pStyle w:val="Style4BOXES"/>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1F4D5C"/>
    <w:multiLevelType w:val="hybridMultilevel"/>
    <w:tmpl w:val="E87A1232"/>
    <w:lvl w:ilvl="0" w:tplc="0409000F">
      <w:start w:val="1"/>
      <w:numFmt w:val="decimal"/>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7" w15:restartNumberingAfterBreak="0">
    <w:nsid w:val="3C444944"/>
    <w:multiLevelType w:val="multilevel"/>
    <w:tmpl w:val="D44E3C76"/>
    <w:styleLink w:val="Headings"/>
    <w:lvl w:ilvl="0">
      <w:start w:val="1"/>
      <w:numFmt w:val="none"/>
      <w:lvlText w:val=""/>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3E463DCF"/>
    <w:multiLevelType w:val="hybridMultilevel"/>
    <w:tmpl w:val="E7486F72"/>
    <w:lvl w:ilvl="0" w:tplc="A3B27A34">
      <w:numFmt w:val="bullet"/>
      <w:lvlText w:val=""/>
      <w:lvlJc w:val="left"/>
      <w:pPr>
        <w:ind w:left="1260" w:hanging="360"/>
      </w:pPr>
      <w:rPr>
        <w:rFonts w:ascii="Symbol" w:eastAsiaTheme="minorHAnsi" w:hAnsi="Symbol" w:cstheme="minorBidi" w:hint="default"/>
      </w:rPr>
    </w:lvl>
    <w:lvl w:ilvl="1" w:tplc="E7400190">
      <w:numFmt w:val="bullet"/>
      <w:lvlText w:val=""/>
      <w:lvlJc w:val="left"/>
      <w:pPr>
        <w:ind w:left="1872" w:hanging="360"/>
      </w:pPr>
      <w:rPr>
        <w:rFonts w:ascii="Symbol" w:eastAsiaTheme="minorHAnsi" w:hAnsi="Symbol"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44453C28"/>
    <w:multiLevelType w:val="hybridMultilevel"/>
    <w:tmpl w:val="213A097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0" w15:restartNumberingAfterBreak="0">
    <w:nsid w:val="4769547C"/>
    <w:multiLevelType w:val="hybridMultilevel"/>
    <w:tmpl w:val="B660F41C"/>
    <w:lvl w:ilvl="0" w:tplc="9D78A27C">
      <w:start w:val="1"/>
      <w:numFmt w:val="bullet"/>
      <w:pStyle w:val="Style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2EB5582"/>
    <w:multiLevelType w:val="hybridMultilevel"/>
    <w:tmpl w:val="46ACBB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227BF"/>
    <w:multiLevelType w:val="hybridMultilevel"/>
    <w:tmpl w:val="15DE3E68"/>
    <w:lvl w:ilvl="0" w:tplc="A3B27A34">
      <w:numFmt w:val="bullet"/>
      <w:pStyle w:val="Style1"/>
      <w:lvlText w:val=""/>
      <w:lvlJc w:val="left"/>
      <w:pPr>
        <w:ind w:left="1260" w:hanging="360"/>
      </w:pPr>
      <w:rPr>
        <w:rFonts w:ascii="Symbol" w:eastAsiaTheme="minorHAnsi" w:hAnsi="Symbol" w:cstheme="minorBidi"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59694E47"/>
    <w:multiLevelType w:val="hybridMultilevel"/>
    <w:tmpl w:val="7C3EFB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5B1A3907"/>
    <w:multiLevelType w:val="hybridMultilevel"/>
    <w:tmpl w:val="DFB0F0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15:restartNumberingAfterBreak="0">
    <w:nsid w:val="5BC97C97"/>
    <w:multiLevelType w:val="hybridMultilevel"/>
    <w:tmpl w:val="F9F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47BC8"/>
    <w:multiLevelType w:val="hybridMultilevel"/>
    <w:tmpl w:val="A5BA3B9C"/>
    <w:lvl w:ilvl="0" w:tplc="5448C19E">
      <w:start w:val="8"/>
      <w:numFmt w:val="decimal"/>
      <w:lvlText w:val="%1."/>
      <w:lvlJc w:val="left"/>
      <w:pPr>
        <w:tabs>
          <w:tab w:val="num" w:pos="1296"/>
        </w:tabs>
        <w:ind w:left="1296" w:hanging="576"/>
      </w:pPr>
      <w:rPr>
        <w:rFonts w:ascii="Arial" w:hAnsi="Arial" w:cs="Arial" w:hint="default"/>
        <w:snapToGrid/>
        <w:spacing w:val="-4"/>
        <w:sz w:val="22"/>
        <w:szCs w:val="22"/>
      </w:rPr>
    </w:lvl>
    <w:lvl w:ilvl="1" w:tplc="04090019">
      <w:start w:val="1"/>
      <w:numFmt w:val="lowerLetter"/>
      <w:lvlText w:val="%2."/>
      <w:lvlJc w:val="left"/>
      <w:pPr>
        <w:ind w:left="2088" w:hanging="360"/>
      </w:pPr>
      <w:rPr>
        <w:rFonts w:cs="Times New Roman"/>
      </w:rPr>
    </w:lvl>
    <w:lvl w:ilvl="2" w:tplc="0409001B" w:tentative="1">
      <w:start w:val="1"/>
      <w:numFmt w:val="lowerRoman"/>
      <w:lvlText w:val="%3."/>
      <w:lvlJc w:val="right"/>
      <w:pPr>
        <w:ind w:left="2808" w:hanging="180"/>
      </w:pPr>
      <w:rPr>
        <w:rFonts w:cs="Times New Roman"/>
      </w:rPr>
    </w:lvl>
    <w:lvl w:ilvl="3" w:tplc="0409000F" w:tentative="1">
      <w:start w:val="1"/>
      <w:numFmt w:val="decimal"/>
      <w:lvlText w:val="%4."/>
      <w:lvlJc w:val="left"/>
      <w:pPr>
        <w:ind w:left="3528" w:hanging="360"/>
      </w:pPr>
      <w:rPr>
        <w:rFonts w:cs="Times New Roman"/>
      </w:rPr>
    </w:lvl>
    <w:lvl w:ilvl="4" w:tplc="04090019" w:tentative="1">
      <w:start w:val="1"/>
      <w:numFmt w:val="lowerLetter"/>
      <w:lvlText w:val="%5."/>
      <w:lvlJc w:val="left"/>
      <w:pPr>
        <w:ind w:left="4248" w:hanging="360"/>
      </w:pPr>
      <w:rPr>
        <w:rFonts w:cs="Times New Roman"/>
      </w:rPr>
    </w:lvl>
    <w:lvl w:ilvl="5" w:tplc="0409001B" w:tentative="1">
      <w:start w:val="1"/>
      <w:numFmt w:val="lowerRoman"/>
      <w:lvlText w:val="%6."/>
      <w:lvlJc w:val="right"/>
      <w:pPr>
        <w:ind w:left="4968" w:hanging="180"/>
      </w:pPr>
      <w:rPr>
        <w:rFonts w:cs="Times New Roman"/>
      </w:rPr>
    </w:lvl>
    <w:lvl w:ilvl="6" w:tplc="0409000F" w:tentative="1">
      <w:start w:val="1"/>
      <w:numFmt w:val="decimal"/>
      <w:lvlText w:val="%7."/>
      <w:lvlJc w:val="left"/>
      <w:pPr>
        <w:ind w:left="5688" w:hanging="360"/>
      </w:pPr>
      <w:rPr>
        <w:rFonts w:cs="Times New Roman"/>
      </w:rPr>
    </w:lvl>
    <w:lvl w:ilvl="7" w:tplc="04090019" w:tentative="1">
      <w:start w:val="1"/>
      <w:numFmt w:val="lowerLetter"/>
      <w:lvlText w:val="%8."/>
      <w:lvlJc w:val="left"/>
      <w:pPr>
        <w:ind w:left="6408" w:hanging="360"/>
      </w:pPr>
      <w:rPr>
        <w:rFonts w:cs="Times New Roman"/>
      </w:rPr>
    </w:lvl>
    <w:lvl w:ilvl="8" w:tplc="0409001B" w:tentative="1">
      <w:start w:val="1"/>
      <w:numFmt w:val="lowerRoman"/>
      <w:lvlText w:val="%9."/>
      <w:lvlJc w:val="right"/>
      <w:pPr>
        <w:ind w:left="7128" w:hanging="180"/>
      </w:pPr>
      <w:rPr>
        <w:rFonts w:cs="Times New Roman"/>
      </w:rPr>
    </w:lvl>
  </w:abstractNum>
  <w:abstractNum w:abstractNumId="39" w15:restartNumberingAfterBreak="0">
    <w:nsid w:val="640E322C"/>
    <w:multiLevelType w:val="hybridMultilevel"/>
    <w:tmpl w:val="FD8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674E4"/>
    <w:multiLevelType w:val="hybridMultilevel"/>
    <w:tmpl w:val="10BA0D3E"/>
    <w:lvl w:ilvl="0" w:tplc="0E54FE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58B412E"/>
    <w:multiLevelType w:val="multilevel"/>
    <w:tmpl w:val="EE6E801A"/>
    <w:lvl w:ilvl="0">
      <w:start w:val="1"/>
      <w:numFmt w:val="decimal"/>
      <w:pStyle w:val="KL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6906759"/>
    <w:multiLevelType w:val="hybridMultilevel"/>
    <w:tmpl w:val="5780597E"/>
    <w:lvl w:ilvl="0" w:tplc="FFFFFFFF">
      <w:start w:val="1"/>
      <w:numFmt w:val="upperLetter"/>
      <w:pStyle w:val="BodyIndentA"/>
      <w:lvlText w:val="%1."/>
      <w:lvlJc w:val="left"/>
      <w:pPr>
        <w:tabs>
          <w:tab w:val="num" w:pos="1296"/>
        </w:tabs>
        <w:ind w:left="129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8B22F78"/>
    <w:multiLevelType w:val="hybridMultilevel"/>
    <w:tmpl w:val="956E03B4"/>
    <w:lvl w:ilvl="0" w:tplc="05E22550">
      <w:start w:val="1"/>
      <w:numFmt w:val="decimal"/>
      <w:pStyle w:val="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1062BA"/>
    <w:multiLevelType w:val="hybridMultilevel"/>
    <w:tmpl w:val="AAC25E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14B4F"/>
    <w:multiLevelType w:val="hybridMultilevel"/>
    <w:tmpl w:val="9E128B00"/>
    <w:lvl w:ilvl="0" w:tplc="4DA66E4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770562"/>
    <w:multiLevelType w:val="hybridMultilevel"/>
    <w:tmpl w:val="95F8E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6FF730DB"/>
    <w:multiLevelType w:val="hybridMultilevel"/>
    <w:tmpl w:val="0FF6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610587"/>
    <w:multiLevelType w:val="hybridMultilevel"/>
    <w:tmpl w:val="818091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724174DC"/>
    <w:multiLevelType w:val="hybridMultilevel"/>
    <w:tmpl w:val="E346B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4006362"/>
    <w:multiLevelType w:val="hybridMultilevel"/>
    <w:tmpl w:val="00E0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C94B60"/>
    <w:multiLevelType w:val="hybridMultilevel"/>
    <w:tmpl w:val="C0E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7713A"/>
    <w:multiLevelType w:val="hybridMultilevel"/>
    <w:tmpl w:val="273C92BC"/>
    <w:lvl w:ilvl="0" w:tplc="48389535">
      <w:start w:val="1"/>
      <w:numFmt w:val="decimal"/>
      <w:lvlText w:val="%1."/>
      <w:lvlJc w:val="left"/>
      <w:pPr>
        <w:ind w:left="720" w:hanging="360"/>
      </w:pPr>
    </w:lvl>
    <w:lvl w:ilvl="1" w:tplc="48389535" w:tentative="1">
      <w:start w:val="1"/>
      <w:numFmt w:val="lowerLetter"/>
      <w:lvlText w:val="%2."/>
      <w:lvlJc w:val="left"/>
      <w:pPr>
        <w:ind w:left="1440" w:hanging="360"/>
      </w:pPr>
    </w:lvl>
    <w:lvl w:ilvl="2" w:tplc="48389535" w:tentative="1">
      <w:start w:val="1"/>
      <w:numFmt w:val="lowerRoman"/>
      <w:lvlText w:val="%3."/>
      <w:lvlJc w:val="right"/>
      <w:pPr>
        <w:ind w:left="2160" w:hanging="180"/>
      </w:pPr>
    </w:lvl>
    <w:lvl w:ilvl="3" w:tplc="48389535" w:tentative="1">
      <w:start w:val="1"/>
      <w:numFmt w:val="decimal"/>
      <w:lvlText w:val="%4."/>
      <w:lvlJc w:val="left"/>
      <w:pPr>
        <w:ind w:left="2880" w:hanging="360"/>
      </w:pPr>
    </w:lvl>
    <w:lvl w:ilvl="4" w:tplc="48389535" w:tentative="1">
      <w:start w:val="1"/>
      <w:numFmt w:val="lowerLetter"/>
      <w:lvlText w:val="%5."/>
      <w:lvlJc w:val="left"/>
      <w:pPr>
        <w:ind w:left="3600" w:hanging="360"/>
      </w:pPr>
    </w:lvl>
    <w:lvl w:ilvl="5" w:tplc="48389535" w:tentative="1">
      <w:start w:val="1"/>
      <w:numFmt w:val="lowerRoman"/>
      <w:lvlText w:val="%6."/>
      <w:lvlJc w:val="right"/>
      <w:pPr>
        <w:ind w:left="4320" w:hanging="180"/>
      </w:pPr>
    </w:lvl>
    <w:lvl w:ilvl="6" w:tplc="48389535" w:tentative="1">
      <w:start w:val="1"/>
      <w:numFmt w:val="decimal"/>
      <w:lvlText w:val="%7."/>
      <w:lvlJc w:val="left"/>
      <w:pPr>
        <w:ind w:left="5040" w:hanging="360"/>
      </w:pPr>
    </w:lvl>
    <w:lvl w:ilvl="7" w:tplc="48389535" w:tentative="1">
      <w:start w:val="1"/>
      <w:numFmt w:val="lowerLetter"/>
      <w:lvlText w:val="%8."/>
      <w:lvlJc w:val="left"/>
      <w:pPr>
        <w:ind w:left="5760" w:hanging="360"/>
      </w:pPr>
    </w:lvl>
    <w:lvl w:ilvl="8" w:tplc="48389535" w:tentative="1">
      <w:start w:val="1"/>
      <w:numFmt w:val="lowerRoman"/>
      <w:lvlText w:val="%9."/>
      <w:lvlJc w:val="right"/>
      <w:pPr>
        <w:ind w:left="6480" w:hanging="180"/>
      </w:pPr>
    </w:lvl>
  </w:abstractNum>
  <w:abstractNum w:abstractNumId="53" w15:restartNumberingAfterBreak="0">
    <w:nsid w:val="7C174DDA"/>
    <w:multiLevelType w:val="hybridMultilevel"/>
    <w:tmpl w:val="D3F62BCE"/>
    <w:lvl w:ilvl="0" w:tplc="04090017">
      <w:start w:val="1"/>
      <w:numFmt w:val="lowerLetter"/>
      <w:lvlText w:val="%1)"/>
      <w:lvlJc w:val="left"/>
      <w:pPr>
        <w:ind w:left="720" w:hanging="360"/>
      </w:pPr>
    </w:lvl>
    <w:lvl w:ilvl="1" w:tplc="F48E927E">
      <w:start w:val="1"/>
      <w:numFmt w:val="decimal"/>
      <w:lvlText w:val="%2."/>
      <w:lvlJc w:val="left"/>
      <w:pPr>
        <w:ind w:left="1440" w:hanging="360"/>
      </w:pPr>
      <w:rPr>
        <w:rFonts w:hint="default"/>
      </w:rPr>
    </w:lvl>
    <w:lvl w:ilvl="2" w:tplc="6BFAD472">
      <w:start w:val="2017"/>
      <w:numFmt w:val="decimal"/>
      <w:lvlText w:val="%3"/>
      <w:lvlJc w:val="left"/>
      <w:pPr>
        <w:ind w:left="2460" w:hanging="480"/>
      </w:pPr>
      <w:rPr>
        <w:rFonts w:hint="default"/>
      </w:rPr>
    </w:lvl>
    <w:lvl w:ilvl="3" w:tplc="9858E760">
      <w:start w:val="1"/>
      <w:numFmt w:val="lowerLetter"/>
      <w:lvlText w:val="%4)"/>
      <w:lvlJc w:val="left"/>
      <w:pPr>
        <w:ind w:left="2880" w:hanging="360"/>
      </w:pPr>
      <w:rPr>
        <w:rFonts w:hint="default"/>
      </w:rPr>
    </w:lvl>
    <w:lvl w:ilvl="4" w:tplc="E526708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304C53"/>
    <w:multiLevelType w:val="hybridMultilevel"/>
    <w:tmpl w:val="8D64A3CE"/>
    <w:lvl w:ilvl="0" w:tplc="E7400190">
      <w:numFmt w:val="bullet"/>
      <w:lvlText w:val=""/>
      <w:lvlJc w:val="left"/>
      <w:pPr>
        <w:ind w:left="1512" w:hanging="360"/>
      </w:pPr>
      <w:rPr>
        <w:rFonts w:ascii="Symbol" w:eastAsiaTheme="minorHAnsi" w:hAnsi="Symbol" w:cstheme="minorBid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5" w15:restartNumberingAfterBreak="0">
    <w:nsid w:val="7E364242"/>
    <w:multiLevelType w:val="hybridMultilevel"/>
    <w:tmpl w:val="6ADAC214"/>
    <w:lvl w:ilvl="0" w:tplc="F87C3510">
      <w:start w:val="1"/>
      <w:numFmt w:val="bullet"/>
      <w:pStyle w:val="Style5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6" w15:restartNumberingAfterBreak="0">
    <w:nsid w:val="7E51337B"/>
    <w:multiLevelType w:val="multilevel"/>
    <w:tmpl w:val="45A2D2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30"/>
  </w:num>
  <w:num w:numId="3">
    <w:abstractNumId w:val="15"/>
  </w:num>
  <w:num w:numId="4">
    <w:abstractNumId w:val="43"/>
  </w:num>
  <w:num w:numId="5">
    <w:abstractNumId w:val="51"/>
  </w:num>
  <w:num w:numId="6">
    <w:abstractNumId w:val="56"/>
  </w:num>
  <w:num w:numId="7">
    <w:abstractNumId w:val="34"/>
  </w:num>
  <w:num w:numId="8">
    <w:abstractNumId w:val="28"/>
  </w:num>
  <w:num w:numId="9">
    <w:abstractNumId w:val="24"/>
  </w:num>
  <w:num w:numId="10">
    <w:abstractNumId w:val="39"/>
  </w:num>
  <w:num w:numId="11">
    <w:abstractNumId w:val="48"/>
  </w:num>
  <w:num w:numId="12">
    <w:abstractNumId w:val="40"/>
  </w:num>
  <w:num w:numId="13">
    <w:abstractNumId w:val="33"/>
  </w:num>
  <w:num w:numId="14">
    <w:abstractNumId w:val="12"/>
  </w:num>
  <w:num w:numId="15">
    <w:abstractNumId w:val="29"/>
  </w:num>
  <w:num w:numId="16">
    <w:abstractNumId w:val="13"/>
  </w:num>
  <w:num w:numId="17">
    <w:abstractNumId w:val="16"/>
  </w:num>
  <w:num w:numId="18">
    <w:abstractNumId w:val="55"/>
  </w:num>
  <w:num w:numId="19">
    <w:abstractNumId w:val="37"/>
  </w:num>
  <w:num w:numId="20">
    <w:abstractNumId w:val="11"/>
  </w:num>
  <w:num w:numId="21">
    <w:abstractNumId w:val="8"/>
  </w:num>
  <w:num w:numId="22">
    <w:abstractNumId w:val="2"/>
  </w:num>
  <w:num w:numId="23">
    <w:abstractNumId w:val="4"/>
  </w:num>
  <w:num w:numId="24">
    <w:abstractNumId w:val="1"/>
  </w:num>
  <w:num w:numId="25">
    <w:abstractNumId w:val="45"/>
  </w:num>
  <w:num w:numId="26">
    <w:abstractNumId w:val="36"/>
  </w:num>
  <w:num w:numId="27">
    <w:abstractNumId w:val="46"/>
  </w:num>
  <w:num w:numId="28">
    <w:abstractNumId w:val="18"/>
  </w:num>
  <w:num w:numId="29">
    <w:abstractNumId w:val="19"/>
  </w:num>
  <w:num w:numId="30">
    <w:abstractNumId w:val="14"/>
  </w:num>
  <w:num w:numId="31">
    <w:abstractNumId w:val="5"/>
  </w:num>
  <w:num w:numId="32">
    <w:abstractNumId w:val="53"/>
  </w:num>
  <w:num w:numId="33">
    <w:abstractNumId w:val="44"/>
  </w:num>
  <w:num w:numId="34">
    <w:abstractNumId w:val="21"/>
  </w:num>
  <w:num w:numId="35">
    <w:abstractNumId w:val="35"/>
  </w:num>
  <w:num w:numId="36">
    <w:abstractNumId w:val="17"/>
  </w:num>
  <w:num w:numId="37">
    <w:abstractNumId w:val="47"/>
  </w:num>
  <w:num w:numId="38">
    <w:abstractNumId w:val="0"/>
  </w:num>
  <w:num w:numId="39">
    <w:abstractNumId w:val="10"/>
  </w:num>
  <w:num w:numId="40">
    <w:abstractNumId w:val="32"/>
  </w:num>
  <w:num w:numId="41">
    <w:abstractNumId w:val="9"/>
  </w:num>
  <w:num w:numId="42">
    <w:abstractNumId w:val="42"/>
  </w:num>
  <w:num w:numId="43">
    <w:abstractNumId w:val="20"/>
  </w:num>
  <w:num w:numId="44">
    <w:abstractNumId w:val="27"/>
  </w:num>
  <w:num w:numId="45">
    <w:abstractNumId w:val="41"/>
  </w:num>
  <w:num w:numId="46">
    <w:abstractNumId w:val="31"/>
  </w:num>
  <w:num w:numId="47">
    <w:abstractNumId w:val="22"/>
  </w:num>
  <w:num w:numId="48">
    <w:abstractNumId w:val="52"/>
  </w:num>
  <w:num w:numId="49">
    <w:abstractNumId w:val="38"/>
  </w:num>
  <w:num w:numId="50">
    <w:abstractNumId w:val="54"/>
  </w:num>
  <w:num w:numId="51">
    <w:abstractNumId w:val="25"/>
  </w:num>
  <w:num w:numId="52">
    <w:abstractNumId w:val="23"/>
  </w:num>
  <w:num w:numId="53">
    <w:abstractNumId w:val="50"/>
  </w:num>
  <w:num w:numId="54">
    <w:abstractNumId w:val="3"/>
  </w:num>
  <w:num w:numId="55">
    <w:abstractNumId w:val="26"/>
  </w:num>
  <w:num w:numId="56">
    <w:abstractNumId w:val="6"/>
  </w:num>
  <w:num w:numId="57">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E3"/>
    <w:rsid w:val="00003699"/>
    <w:rsid w:val="00032434"/>
    <w:rsid w:val="000347B8"/>
    <w:rsid w:val="00044B1B"/>
    <w:rsid w:val="000505EF"/>
    <w:rsid w:val="00051555"/>
    <w:rsid w:val="00057F4E"/>
    <w:rsid w:val="000614B9"/>
    <w:rsid w:val="00064C41"/>
    <w:rsid w:val="00071B07"/>
    <w:rsid w:val="000722A9"/>
    <w:rsid w:val="00075A23"/>
    <w:rsid w:val="00076B08"/>
    <w:rsid w:val="00082280"/>
    <w:rsid w:val="00082414"/>
    <w:rsid w:val="00086107"/>
    <w:rsid w:val="00097280"/>
    <w:rsid w:val="000A72ED"/>
    <w:rsid w:val="000C33B4"/>
    <w:rsid w:val="00115E6D"/>
    <w:rsid w:val="00116C38"/>
    <w:rsid w:val="00121485"/>
    <w:rsid w:val="001355DD"/>
    <w:rsid w:val="00140A2A"/>
    <w:rsid w:val="00144E6A"/>
    <w:rsid w:val="00145BA0"/>
    <w:rsid w:val="0014746A"/>
    <w:rsid w:val="00171F5C"/>
    <w:rsid w:val="00183636"/>
    <w:rsid w:val="00187F5F"/>
    <w:rsid w:val="001B2AEF"/>
    <w:rsid w:val="001D721A"/>
    <w:rsid w:val="001F01FE"/>
    <w:rsid w:val="0020051D"/>
    <w:rsid w:val="00203EAF"/>
    <w:rsid w:val="00211F69"/>
    <w:rsid w:val="002177F5"/>
    <w:rsid w:val="00232E11"/>
    <w:rsid w:val="002375D4"/>
    <w:rsid w:val="0024150F"/>
    <w:rsid w:val="0024209E"/>
    <w:rsid w:val="00254456"/>
    <w:rsid w:val="00254AD2"/>
    <w:rsid w:val="002720A6"/>
    <w:rsid w:val="002946B4"/>
    <w:rsid w:val="002A5D32"/>
    <w:rsid w:val="002C52A6"/>
    <w:rsid w:val="002D1CAC"/>
    <w:rsid w:val="002E0339"/>
    <w:rsid w:val="002E2530"/>
    <w:rsid w:val="002F049C"/>
    <w:rsid w:val="002F1AC1"/>
    <w:rsid w:val="002F7AA2"/>
    <w:rsid w:val="00305804"/>
    <w:rsid w:val="00306476"/>
    <w:rsid w:val="00317B42"/>
    <w:rsid w:val="00326553"/>
    <w:rsid w:val="0033143F"/>
    <w:rsid w:val="003324BB"/>
    <w:rsid w:val="00335977"/>
    <w:rsid w:val="00351015"/>
    <w:rsid w:val="0036496B"/>
    <w:rsid w:val="00380671"/>
    <w:rsid w:val="00382C88"/>
    <w:rsid w:val="003B1DB1"/>
    <w:rsid w:val="003C0453"/>
    <w:rsid w:val="003C5813"/>
    <w:rsid w:val="003D3C8C"/>
    <w:rsid w:val="003E545C"/>
    <w:rsid w:val="003F3673"/>
    <w:rsid w:val="003F7060"/>
    <w:rsid w:val="003F71E0"/>
    <w:rsid w:val="004060DC"/>
    <w:rsid w:val="00413548"/>
    <w:rsid w:val="00414823"/>
    <w:rsid w:val="0042384C"/>
    <w:rsid w:val="00424E46"/>
    <w:rsid w:val="004453B0"/>
    <w:rsid w:val="004563FA"/>
    <w:rsid w:val="00457EF9"/>
    <w:rsid w:val="004843C9"/>
    <w:rsid w:val="00494C29"/>
    <w:rsid w:val="00496C23"/>
    <w:rsid w:val="004A4B7B"/>
    <w:rsid w:val="004A7CB0"/>
    <w:rsid w:val="004C0FB2"/>
    <w:rsid w:val="004E5AAE"/>
    <w:rsid w:val="004E6051"/>
    <w:rsid w:val="004F1A52"/>
    <w:rsid w:val="00512141"/>
    <w:rsid w:val="00516FB3"/>
    <w:rsid w:val="005176FF"/>
    <w:rsid w:val="00521096"/>
    <w:rsid w:val="00525F83"/>
    <w:rsid w:val="00536911"/>
    <w:rsid w:val="005459EA"/>
    <w:rsid w:val="005620C4"/>
    <w:rsid w:val="005663F5"/>
    <w:rsid w:val="0056755F"/>
    <w:rsid w:val="005735BC"/>
    <w:rsid w:val="005814BC"/>
    <w:rsid w:val="005845A3"/>
    <w:rsid w:val="00597425"/>
    <w:rsid w:val="005A5C95"/>
    <w:rsid w:val="005D19FD"/>
    <w:rsid w:val="00623F40"/>
    <w:rsid w:val="00636784"/>
    <w:rsid w:val="00642B3F"/>
    <w:rsid w:val="006463FD"/>
    <w:rsid w:val="00691C9D"/>
    <w:rsid w:val="006B085B"/>
    <w:rsid w:val="006B0B6C"/>
    <w:rsid w:val="006B143D"/>
    <w:rsid w:val="006C0510"/>
    <w:rsid w:val="006D43FB"/>
    <w:rsid w:val="00713530"/>
    <w:rsid w:val="007215C5"/>
    <w:rsid w:val="00731D62"/>
    <w:rsid w:val="007324AA"/>
    <w:rsid w:val="00754936"/>
    <w:rsid w:val="00761A09"/>
    <w:rsid w:val="00764BED"/>
    <w:rsid w:val="00786364"/>
    <w:rsid w:val="00786880"/>
    <w:rsid w:val="007B75ED"/>
    <w:rsid w:val="007C3F32"/>
    <w:rsid w:val="007D0953"/>
    <w:rsid w:val="007D1F0F"/>
    <w:rsid w:val="007D79F3"/>
    <w:rsid w:val="007F454D"/>
    <w:rsid w:val="00803259"/>
    <w:rsid w:val="00816415"/>
    <w:rsid w:val="00832A9E"/>
    <w:rsid w:val="008754EF"/>
    <w:rsid w:val="008759F0"/>
    <w:rsid w:val="00887201"/>
    <w:rsid w:val="0089756D"/>
    <w:rsid w:val="008A50EC"/>
    <w:rsid w:val="008A72A1"/>
    <w:rsid w:val="008A7AE3"/>
    <w:rsid w:val="008A7E87"/>
    <w:rsid w:val="008D0543"/>
    <w:rsid w:val="008D657E"/>
    <w:rsid w:val="008E00AA"/>
    <w:rsid w:val="008E385E"/>
    <w:rsid w:val="00911BBF"/>
    <w:rsid w:val="009334E5"/>
    <w:rsid w:val="009450D5"/>
    <w:rsid w:val="00954B17"/>
    <w:rsid w:val="0097361B"/>
    <w:rsid w:val="00973B4C"/>
    <w:rsid w:val="00973E57"/>
    <w:rsid w:val="00982F69"/>
    <w:rsid w:val="009A05EE"/>
    <w:rsid w:val="009A5409"/>
    <w:rsid w:val="009B214E"/>
    <w:rsid w:val="009C0642"/>
    <w:rsid w:val="009C446C"/>
    <w:rsid w:val="009C634E"/>
    <w:rsid w:val="009D3394"/>
    <w:rsid w:val="009E0B37"/>
    <w:rsid w:val="009E41AC"/>
    <w:rsid w:val="009E711A"/>
    <w:rsid w:val="009F72FD"/>
    <w:rsid w:val="00A05157"/>
    <w:rsid w:val="00A7492D"/>
    <w:rsid w:val="00A95610"/>
    <w:rsid w:val="00AD3CFB"/>
    <w:rsid w:val="00AD56B5"/>
    <w:rsid w:val="00AE12EE"/>
    <w:rsid w:val="00AE1BF2"/>
    <w:rsid w:val="00AE20E6"/>
    <w:rsid w:val="00AE4CA8"/>
    <w:rsid w:val="00AF388F"/>
    <w:rsid w:val="00AF7D8A"/>
    <w:rsid w:val="00B04CD7"/>
    <w:rsid w:val="00B06663"/>
    <w:rsid w:val="00B11B97"/>
    <w:rsid w:val="00B17CC3"/>
    <w:rsid w:val="00B504AC"/>
    <w:rsid w:val="00B51452"/>
    <w:rsid w:val="00B6729F"/>
    <w:rsid w:val="00B74F4B"/>
    <w:rsid w:val="00B77DF7"/>
    <w:rsid w:val="00B95810"/>
    <w:rsid w:val="00B97916"/>
    <w:rsid w:val="00BD2A25"/>
    <w:rsid w:val="00BF4894"/>
    <w:rsid w:val="00BF7863"/>
    <w:rsid w:val="00C10C81"/>
    <w:rsid w:val="00C151D6"/>
    <w:rsid w:val="00C33B74"/>
    <w:rsid w:val="00C816F9"/>
    <w:rsid w:val="00C82136"/>
    <w:rsid w:val="00C87D84"/>
    <w:rsid w:val="00C90CF4"/>
    <w:rsid w:val="00CA62E1"/>
    <w:rsid w:val="00CC0CF9"/>
    <w:rsid w:val="00CD7D4D"/>
    <w:rsid w:val="00CF060B"/>
    <w:rsid w:val="00CF6897"/>
    <w:rsid w:val="00D07500"/>
    <w:rsid w:val="00D12667"/>
    <w:rsid w:val="00D13696"/>
    <w:rsid w:val="00D16C6D"/>
    <w:rsid w:val="00D559B9"/>
    <w:rsid w:val="00D5677A"/>
    <w:rsid w:val="00D633B7"/>
    <w:rsid w:val="00D72DA4"/>
    <w:rsid w:val="00D73B21"/>
    <w:rsid w:val="00D82CFE"/>
    <w:rsid w:val="00D87C42"/>
    <w:rsid w:val="00DB2B2F"/>
    <w:rsid w:val="00DD1C8C"/>
    <w:rsid w:val="00DD30B3"/>
    <w:rsid w:val="00DD362F"/>
    <w:rsid w:val="00DE07E5"/>
    <w:rsid w:val="00E00ADC"/>
    <w:rsid w:val="00E022AE"/>
    <w:rsid w:val="00E039F8"/>
    <w:rsid w:val="00E07B5E"/>
    <w:rsid w:val="00E31A48"/>
    <w:rsid w:val="00E53CE1"/>
    <w:rsid w:val="00E61A27"/>
    <w:rsid w:val="00E636D7"/>
    <w:rsid w:val="00E7329F"/>
    <w:rsid w:val="00EA7386"/>
    <w:rsid w:val="00EC3090"/>
    <w:rsid w:val="00EC4FA4"/>
    <w:rsid w:val="00EC63DF"/>
    <w:rsid w:val="00EE662E"/>
    <w:rsid w:val="00EF4883"/>
    <w:rsid w:val="00F8638C"/>
    <w:rsid w:val="00F9486C"/>
    <w:rsid w:val="00FA012E"/>
    <w:rsid w:val="00FA4732"/>
    <w:rsid w:val="00FB0B1A"/>
    <w:rsid w:val="00FB1006"/>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AB23"/>
  <w15:chartTrackingRefBased/>
  <w15:docId w15:val="{2684A59A-BB3B-4EBA-9001-932488D5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E3"/>
    <w:pPr>
      <w:spacing w:after="200" w:line="240" w:lineRule="auto"/>
      <w:ind w:left="432"/>
    </w:pPr>
    <w:rPr>
      <w:rFonts w:ascii="Arial" w:hAnsi="Arial"/>
    </w:rPr>
  </w:style>
  <w:style w:type="paragraph" w:styleId="Heading1">
    <w:name w:val="heading 1"/>
    <w:basedOn w:val="Normal"/>
    <w:next w:val="Normal"/>
    <w:link w:val="Heading1Char"/>
    <w:qFormat/>
    <w:rsid w:val="00C81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1,Heading 2 Char Char,Heading 2 Char1 Char Char,Heading 2 Char Char Char Char,Heading 2 Char1 Char Char Char1 Char,Heading 2 Char Char Char Char Char1 Char,Heading 2 Char1 Char Char Char1 Char Char Char"/>
    <w:basedOn w:val="NoSpacing"/>
    <w:next w:val="Normal"/>
    <w:link w:val="Heading2Char"/>
    <w:autoRedefine/>
    <w:qFormat/>
    <w:rsid w:val="008A7AE3"/>
    <w:pPr>
      <w:keepNext/>
      <w:keepLines/>
      <w:spacing w:after="220"/>
      <w:ind w:left="0"/>
      <w:outlineLvl w:val="1"/>
    </w:pPr>
    <w:rPr>
      <w:rFonts w:eastAsia="Times New Roman" w:cs="Times New Roman"/>
      <w:b/>
      <w:smallCaps/>
      <w:szCs w:val="28"/>
    </w:rPr>
  </w:style>
  <w:style w:type="paragraph" w:styleId="Heading3">
    <w:name w:val="heading 3"/>
    <w:basedOn w:val="Heading2"/>
    <w:next w:val="BodyText"/>
    <w:link w:val="Heading3Char"/>
    <w:uiPriority w:val="99"/>
    <w:qFormat/>
    <w:rsid w:val="00597425"/>
    <w:pPr>
      <w:keepNext w:val="0"/>
      <w:keepLines w:val="0"/>
      <w:tabs>
        <w:tab w:val="left" w:pos="720"/>
      </w:tabs>
      <w:spacing w:after="240" w:line="276" w:lineRule="auto"/>
      <w:ind w:left="1440" w:hanging="720"/>
      <w:outlineLvl w:val="2"/>
    </w:pPr>
    <w:rPr>
      <w:rFonts w:eastAsia="MS Mincho"/>
      <w:b w:val="0"/>
      <w:smallCaps w:val="0"/>
      <w:kern w:val="28"/>
      <w:sz w:val="20"/>
      <w:szCs w:val="24"/>
    </w:rPr>
  </w:style>
  <w:style w:type="paragraph" w:styleId="Heading4">
    <w:name w:val="heading 4"/>
    <w:basedOn w:val="Heading3"/>
    <w:next w:val="BodyText"/>
    <w:link w:val="Heading4Char"/>
    <w:qFormat/>
    <w:rsid w:val="00597425"/>
    <w:pPr>
      <w:tabs>
        <w:tab w:val="clear" w:pos="720"/>
        <w:tab w:val="left" w:pos="1800"/>
      </w:tabs>
      <w:ind w:left="2880" w:hanging="360"/>
      <w:outlineLvl w:val="3"/>
    </w:pPr>
  </w:style>
  <w:style w:type="paragraph" w:styleId="Heading5">
    <w:name w:val="heading 5"/>
    <w:basedOn w:val="Normal"/>
    <w:next w:val="BodyText"/>
    <w:link w:val="Heading5Char"/>
    <w:qFormat/>
    <w:rsid w:val="00597425"/>
    <w:pPr>
      <w:spacing w:after="240" w:line="276" w:lineRule="auto"/>
      <w:ind w:left="3240" w:hanging="360"/>
      <w:outlineLvl w:val="4"/>
    </w:pPr>
    <w:rPr>
      <w:rFonts w:eastAsia="MS Mincho" w:cs="Times New Roman"/>
      <w:sz w:val="20"/>
      <w:szCs w:val="24"/>
    </w:rPr>
  </w:style>
  <w:style w:type="paragraph" w:styleId="Heading6">
    <w:name w:val="heading 6"/>
    <w:basedOn w:val="Normal"/>
    <w:next w:val="BodyText"/>
    <w:link w:val="Heading6Char"/>
    <w:qFormat/>
    <w:rsid w:val="00597425"/>
    <w:pPr>
      <w:spacing w:after="240" w:line="276" w:lineRule="auto"/>
      <w:ind w:left="3600" w:hanging="360"/>
      <w:outlineLvl w:val="5"/>
    </w:pPr>
    <w:rPr>
      <w:rFonts w:eastAsia="MS Mincho" w:cs="Times New Roman"/>
      <w:sz w:val="20"/>
      <w:szCs w:val="24"/>
    </w:rPr>
  </w:style>
  <w:style w:type="paragraph" w:styleId="Heading7">
    <w:name w:val="heading 7"/>
    <w:basedOn w:val="Normal"/>
    <w:next w:val="BodyText"/>
    <w:link w:val="Heading7Char"/>
    <w:qFormat/>
    <w:rsid w:val="00597425"/>
    <w:pPr>
      <w:tabs>
        <w:tab w:val="num" w:pos="5040"/>
      </w:tabs>
      <w:spacing w:after="240" w:line="276" w:lineRule="auto"/>
      <w:ind w:left="4320"/>
      <w:outlineLvl w:val="6"/>
    </w:pPr>
    <w:rPr>
      <w:rFonts w:eastAsia="MS Mincho" w:cs="Times New Roman"/>
      <w:sz w:val="20"/>
      <w:szCs w:val="24"/>
    </w:rPr>
  </w:style>
  <w:style w:type="paragraph" w:styleId="Heading8">
    <w:name w:val="heading 8"/>
    <w:basedOn w:val="Normal"/>
    <w:next w:val="BodyText"/>
    <w:link w:val="Heading8Char"/>
    <w:qFormat/>
    <w:rsid w:val="00597425"/>
    <w:pPr>
      <w:tabs>
        <w:tab w:val="num" w:pos="5760"/>
      </w:tabs>
      <w:spacing w:after="240" w:line="276" w:lineRule="auto"/>
      <w:ind w:left="5040"/>
      <w:outlineLvl w:val="7"/>
    </w:pPr>
    <w:rPr>
      <w:rFonts w:eastAsia="MS Mincho" w:cs="Times New Roman"/>
      <w:sz w:val="20"/>
      <w:szCs w:val="24"/>
    </w:rPr>
  </w:style>
  <w:style w:type="paragraph" w:styleId="Heading9">
    <w:name w:val="heading 9"/>
    <w:basedOn w:val="Normal"/>
    <w:next w:val="BodyText"/>
    <w:link w:val="Heading9Char"/>
    <w:qFormat/>
    <w:rsid w:val="00597425"/>
    <w:pPr>
      <w:tabs>
        <w:tab w:val="num" w:pos="6480"/>
      </w:tabs>
      <w:spacing w:after="240" w:line="276" w:lineRule="auto"/>
      <w:ind w:left="5760"/>
      <w:outlineLvl w:val="8"/>
    </w:pPr>
    <w:rPr>
      <w:rFonts w:eastAsia="MS Mincho"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Heading 2 Char1 Char Char Char,Heading 2 Char Char Char Char Char,Heading 2 Char1 Char Char Char1 Char Char,Heading 2 Char Char Char Char Char1 Char Char"/>
    <w:basedOn w:val="DefaultParagraphFont"/>
    <w:link w:val="Heading2"/>
    <w:rsid w:val="008A7AE3"/>
    <w:rPr>
      <w:rFonts w:ascii="Arial" w:eastAsia="Times New Roman" w:hAnsi="Arial" w:cs="Times New Roman"/>
      <w:b/>
      <w:smallCaps/>
      <w:szCs w:val="28"/>
    </w:rPr>
  </w:style>
  <w:style w:type="paragraph" w:styleId="FootnoteText">
    <w:name w:val="footnote text"/>
    <w:basedOn w:val="Normal"/>
    <w:link w:val="FootnoteTextChar"/>
    <w:semiHidden/>
    <w:rsid w:val="008A7AE3"/>
    <w:pPr>
      <w:spacing w:after="0"/>
    </w:pPr>
    <w:rPr>
      <w:rFonts w:eastAsia="Arial" w:cs="Times New Roman"/>
      <w:sz w:val="20"/>
      <w:szCs w:val="20"/>
    </w:rPr>
  </w:style>
  <w:style w:type="character" w:customStyle="1" w:styleId="FootnoteTextChar">
    <w:name w:val="Footnote Text Char"/>
    <w:basedOn w:val="DefaultParagraphFont"/>
    <w:link w:val="FootnoteText"/>
    <w:semiHidden/>
    <w:rsid w:val="008A7AE3"/>
    <w:rPr>
      <w:rFonts w:ascii="Arial" w:eastAsia="Arial" w:hAnsi="Arial" w:cs="Times New Roman"/>
      <w:sz w:val="20"/>
      <w:szCs w:val="20"/>
    </w:rPr>
  </w:style>
  <w:style w:type="character" w:styleId="FootnoteReference">
    <w:name w:val="footnote reference"/>
    <w:basedOn w:val="DefaultParagraphFont"/>
    <w:semiHidden/>
    <w:rsid w:val="008A7AE3"/>
    <w:rPr>
      <w:rFonts w:cs="Times New Roman"/>
      <w:vertAlign w:val="superscript"/>
    </w:rPr>
  </w:style>
  <w:style w:type="paragraph" w:styleId="ListParagraph">
    <w:name w:val="List Paragraph"/>
    <w:basedOn w:val="Normal"/>
    <w:link w:val="ListParagraphChar"/>
    <w:uiPriority w:val="34"/>
    <w:qFormat/>
    <w:rsid w:val="008A7AE3"/>
    <w:pPr>
      <w:numPr>
        <w:numId w:val="1"/>
      </w:numPr>
      <w:contextualSpacing/>
    </w:pPr>
    <w:rPr>
      <w:rFonts w:ascii="Calibri" w:eastAsia="Times New Roman" w:hAnsi="Calibri" w:cs="Calibri"/>
      <w:sz w:val="24"/>
      <w:szCs w:val="24"/>
    </w:rPr>
  </w:style>
  <w:style w:type="character" w:customStyle="1" w:styleId="ListParagraphChar">
    <w:name w:val="List Paragraph Char"/>
    <w:link w:val="ListParagraph"/>
    <w:uiPriority w:val="34"/>
    <w:rsid w:val="008A7AE3"/>
    <w:rPr>
      <w:rFonts w:ascii="Calibri" w:eastAsia="Times New Roman" w:hAnsi="Calibri" w:cs="Calibri"/>
      <w:sz w:val="24"/>
      <w:szCs w:val="24"/>
    </w:rPr>
  </w:style>
  <w:style w:type="paragraph" w:customStyle="1" w:styleId="Style3">
    <w:name w:val="Style3"/>
    <w:basedOn w:val="ListParagraph"/>
    <w:link w:val="Style3Char"/>
    <w:qFormat/>
    <w:rsid w:val="008A7AE3"/>
    <w:pPr>
      <w:numPr>
        <w:numId w:val="2"/>
      </w:numPr>
      <w:contextualSpacing w:val="0"/>
    </w:pPr>
    <w:rPr>
      <w:rFonts w:ascii="Arial" w:hAnsi="Arial" w:cs="Arial"/>
      <w:b/>
    </w:rPr>
  </w:style>
  <w:style w:type="character" w:customStyle="1" w:styleId="Style3Char">
    <w:name w:val="Style3 Char"/>
    <w:basedOn w:val="ListParagraphChar"/>
    <w:link w:val="Style3"/>
    <w:rsid w:val="008A7AE3"/>
    <w:rPr>
      <w:rFonts w:ascii="Arial" w:eastAsia="Times New Roman" w:hAnsi="Arial" w:cs="Arial"/>
      <w:b/>
      <w:sz w:val="24"/>
      <w:szCs w:val="24"/>
    </w:rPr>
  </w:style>
  <w:style w:type="character" w:styleId="Strong">
    <w:name w:val="Strong"/>
    <w:basedOn w:val="DefaultParagraphFont"/>
    <w:uiPriority w:val="22"/>
    <w:qFormat/>
    <w:rsid w:val="008A7AE3"/>
    <w:rPr>
      <w:rFonts w:cs="Times New Roman"/>
      <w:b/>
      <w:bCs/>
    </w:rPr>
  </w:style>
  <w:style w:type="paragraph" w:customStyle="1" w:styleId="Number1">
    <w:name w:val="Number 1"/>
    <w:basedOn w:val="Normal"/>
    <w:qFormat/>
    <w:rsid w:val="008A7AE3"/>
    <w:pPr>
      <w:numPr>
        <w:numId w:val="4"/>
      </w:numPr>
      <w:spacing w:after="160" w:line="264" w:lineRule="auto"/>
      <w:contextualSpacing/>
    </w:pPr>
    <w:rPr>
      <w:rFonts w:ascii="Calibri" w:eastAsia="Calibri" w:hAnsi="Calibri" w:cs="Times New Roman"/>
      <w:sz w:val="24"/>
    </w:rPr>
  </w:style>
  <w:style w:type="paragraph" w:customStyle="1" w:styleId="Number2">
    <w:name w:val="Number 2"/>
    <w:basedOn w:val="Normal"/>
    <w:qFormat/>
    <w:rsid w:val="008A7AE3"/>
    <w:pPr>
      <w:numPr>
        <w:numId w:val="3"/>
      </w:numPr>
      <w:spacing w:after="120" w:line="264" w:lineRule="auto"/>
      <w:contextualSpacing/>
    </w:pPr>
    <w:rPr>
      <w:rFonts w:ascii="Calibri" w:eastAsia="Calibri" w:hAnsi="Calibri" w:cs="Times New Roman"/>
      <w:sz w:val="24"/>
    </w:rPr>
  </w:style>
  <w:style w:type="paragraph" w:customStyle="1" w:styleId="BodyText-RFP">
    <w:name w:val="Body Text-RFP"/>
    <w:basedOn w:val="Normal"/>
    <w:link w:val="BodyText-RFPChar"/>
    <w:uiPriority w:val="99"/>
    <w:rsid w:val="008A7AE3"/>
    <w:pPr>
      <w:ind w:left="0"/>
    </w:pPr>
    <w:rPr>
      <w:rFonts w:eastAsia="Times New Roman" w:cs="Arial"/>
      <w:color w:val="000000"/>
    </w:rPr>
  </w:style>
  <w:style w:type="character" w:customStyle="1" w:styleId="BodyText-RFPChar">
    <w:name w:val="Body Text-RFP Char"/>
    <w:basedOn w:val="DefaultParagraphFont"/>
    <w:link w:val="BodyText-RFP"/>
    <w:uiPriority w:val="99"/>
    <w:locked/>
    <w:rsid w:val="008A7AE3"/>
    <w:rPr>
      <w:rFonts w:ascii="Arial" w:eastAsia="Times New Roman" w:hAnsi="Arial" w:cs="Arial"/>
      <w:color w:val="000000"/>
    </w:rPr>
  </w:style>
  <w:style w:type="paragraph" w:styleId="NoSpacing">
    <w:name w:val="No Spacing"/>
    <w:uiPriority w:val="1"/>
    <w:qFormat/>
    <w:rsid w:val="008A7AE3"/>
    <w:pPr>
      <w:spacing w:after="0" w:line="240" w:lineRule="auto"/>
      <w:ind w:left="432"/>
    </w:pPr>
    <w:rPr>
      <w:rFonts w:ascii="Arial" w:hAnsi="Arial"/>
    </w:rPr>
  </w:style>
  <w:style w:type="paragraph" w:styleId="BalloonText">
    <w:name w:val="Balloon Text"/>
    <w:basedOn w:val="Normal"/>
    <w:link w:val="BalloonTextChar"/>
    <w:uiPriority w:val="99"/>
    <w:semiHidden/>
    <w:unhideWhenUsed/>
    <w:rsid w:val="00E00A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DC"/>
    <w:rPr>
      <w:rFonts w:ascii="Segoe UI" w:hAnsi="Segoe UI" w:cs="Segoe UI"/>
      <w:sz w:val="18"/>
      <w:szCs w:val="18"/>
    </w:rPr>
  </w:style>
  <w:style w:type="paragraph" w:styleId="Header">
    <w:name w:val="header"/>
    <w:basedOn w:val="Normal"/>
    <w:link w:val="HeaderChar"/>
    <w:uiPriority w:val="99"/>
    <w:unhideWhenUsed/>
    <w:rsid w:val="00E039F8"/>
    <w:pPr>
      <w:tabs>
        <w:tab w:val="center" w:pos="4680"/>
        <w:tab w:val="right" w:pos="9360"/>
      </w:tabs>
      <w:spacing w:after="0"/>
    </w:pPr>
  </w:style>
  <w:style w:type="character" w:customStyle="1" w:styleId="HeaderChar">
    <w:name w:val="Header Char"/>
    <w:basedOn w:val="DefaultParagraphFont"/>
    <w:link w:val="Header"/>
    <w:uiPriority w:val="99"/>
    <w:rsid w:val="00E039F8"/>
    <w:rPr>
      <w:rFonts w:ascii="Arial" w:hAnsi="Arial"/>
    </w:rPr>
  </w:style>
  <w:style w:type="paragraph" w:styleId="Footer">
    <w:name w:val="footer"/>
    <w:basedOn w:val="Normal"/>
    <w:link w:val="FooterChar"/>
    <w:uiPriority w:val="99"/>
    <w:unhideWhenUsed/>
    <w:rsid w:val="00E039F8"/>
    <w:pPr>
      <w:tabs>
        <w:tab w:val="center" w:pos="4680"/>
        <w:tab w:val="right" w:pos="9360"/>
      </w:tabs>
      <w:spacing w:after="0"/>
    </w:pPr>
  </w:style>
  <w:style w:type="character" w:customStyle="1" w:styleId="FooterChar">
    <w:name w:val="Footer Char"/>
    <w:basedOn w:val="DefaultParagraphFont"/>
    <w:link w:val="Footer"/>
    <w:uiPriority w:val="99"/>
    <w:rsid w:val="00E039F8"/>
    <w:rPr>
      <w:rFonts w:ascii="Arial" w:hAnsi="Arial"/>
    </w:rPr>
  </w:style>
  <w:style w:type="paragraph" w:styleId="TOC2">
    <w:name w:val="toc 2"/>
    <w:basedOn w:val="Normal"/>
    <w:next w:val="Normal"/>
    <w:autoRedefine/>
    <w:uiPriority w:val="39"/>
    <w:unhideWhenUsed/>
    <w:rsid w:val="00816415"/>
    <w:pPr>
      <w:spacing w:after="100"/>
      <w:ind w:left="220"/>
    </w:pPr>
  </w:style>
  <w:style w:type="character" w:styleId="Hyperlink">
    <w:name w:val="Hyperlink"/>
    <w:basedOn w:val="DefaultParagraphFont"/>
    <w:uiPriority w:val="99"/>
    <w:unhideWhenUsed/>
    <w:rsid w:val="00816415"/>
    <w:rPr>
      <w:color w:val="0563C1" w:themeColor="hyperlink"/>
      <w:u w:val="single"/>
    </w:rPr>
  </w:style>
  <w:style w:type="character" w:customStyle="1" w:styleId="Heading1Char">
    <w:name w:val="Heading 1 Char"/>
    <w:basedOn w:val="DefaultParagraphFont"/>
    <w:link w:val="Heading1"/>
    <w:rsid w:val="00C816F9"/>
    <w:rPr>
      <w:rFonts w:asciiTheme="majorHAnsi" w:eastAsiaTheme="majorEastAsia" w:hAnsiTheme="majorHAnsi" w:cstheme="majorBidi"/>
      <w:color w:val="2E74B5" w:themeColor="accent1" w:themeShade="BF"/>
      <w:sz w:val="32"/>
      <w:szCs w:val="32"/>
    </w:rPr>
  </w:style>
  <w:style w:type="paragraph" w:customStyle="1" w:styleId="Style1">
    <w:name w:val="Style1"/>
    <w:basedOn w:val="ListParagraph"/>
    <w:link w:val="Style1Char"/>
    <w:qFormat/>
    <w:rsid w:val="00C816F9"/>
    <w:pPr>
      <w:numPr>
        <w:numId w:val="7"/>
      </w:numPr>
      <w:spacing w:after="220"/>
      <w:ind w:left="1152"/>
      <w:contextualSpacing w:val="0"/>
    </w:pPr>
    <w:rPr>
      <w:rFonts w:ascii="Arial" w:hAnsi="Arial"/>
      <w:sz w:val="22"/>
    </w:rPr>
  </w:style>
  <w:style w:type="character" w:customStyle="1" w:styleId="Style1Char">
    <w:name w:val="Style1 Char"/>
    <w:basedOn w:val="DefaultParagraphFont"/>
    <w:link w:val="Style1"/>
    <w:rsid w:val="00C816F9"/>
    <w:rPr>
      <w:rFonts w:ascii="Arial" w:eastAsia="Times New Roman" w:hAnsi="Arial" w:cs="Calibri"/>
      <w:szCs w:val="24"/>
    </w:rPr>
  </w:style>
  <w:style w:type="paragraph" w:customStyle="1" w:styleId="Style4QUESTIONONLYINDENT">
    <w:name w:val="Style4 QUESTION (ONLY) INDENT"/>
    <w:basedOn w:val="Normal"/>
    <w:link w:val="Style4QUESTIONONLYINDENTChar"/>
    <w:qFormat/>
    <w:rsid w:val="00C816F9"/>
    <w:pPr>
      <w:spacing w:after="220"/>
      <w:ind w:left="1152"/>
    </w:pPr>
  </w:style>
  <w:style w:type="paragraph" w:customStyle="1" w:styleId="Style4INDENTUNDERQUESTIONS">
    <w:name w:val="Style4 INDENT UNDER QUESTIONS"/>
    <w:basedOn w:val="Normal"/>
    <w:link w:val="Style4INDENTUNDERQUESTIONSChar"/>
    <w:qFormat/>
    <w:rsid w:val="00C816F9"/>
    <w:pPr>
      <w:ind w:left="1440"/>
    </w:pPr>
  </w:style>
  <w:style w:type="character" w:customStyle="1" w:styleId="Style4QUESTIONONLYINDENTChar">
    <w:name w:val="Style4 QUESTION (ONLY) INDENT Char"/>
    <w:basedOn w:val="DefaultParagraphFont"/>
    <w:link w:val="Style4QUESTIONONLYINDENT"/>
    <w:rsid w:val="00C816F9"/>
    <w:rPr>
      <w:rFonts w:ascii="Arial" w:hAnsi="Arial"/>
    </w:rPr>
  </w:style>
  <w:style w:type="character" w:customStyle="1" w:styleId="Style4INDENTUNDERQUESTIONSChar">
    <w:name w:val="Style4 INDENT UNDER QUESTIONS Char"/>
    <w:basedOn w:val="DefaultParagraphFont"/>
    <w:link w:val="Style4INDENTUNDERQUESTIONS"/>
    <w:rsid w:val="00C816F9"/>
    <w:rPr>
      <w:rFonts w:ascii="Arial" w:hAnsi="Arial"/>
    </w:rPr>
  </w:style>
  <w:style w:type="character" w:styleId="CommentReference">
    <w:name w:val="annotation reference"/>
    <w:basedOn w:val="DefaultParagraphFont"/>
    <w:uiPriority w:val="99"/>
    <w:semiHidden/>
    <w:unhideWhenUsed/>
    <w:rsid w:val="00C816F9"/>
    <w:rPr>
      <w:sz w:val="16"/>
      <w:szCs w:val="16"/>
    </w:rPr>
  </w:style>
  <w:style w:type="paragraph" w:styleId="CommentText">
    <w:name w:val="annotation text"/>
    <w:basedOn w:val="Normal"/>
    <w:link w:val="CommentTextChar"/>
    <w:uiPriority w:val="99"/>
    <w:unhideWhenUsed/>
    <w:rsid w:val="00C816F9"/>
    <w:rPr>
      <w:sz w:val="20"/>
      <w:szCs w:val="20"/>
    </w:rPr>
  </w:style>
  <w:style w:type="character" w:customStyle="1" w:styleId="CommentTextChar">
    <w:name w:val="Comment Text Char"/>
    <w:basedOn w:val="DefaultParagraphFont"/>
    <w:link w:val="CommentText"/>
    <w:uiPriority w:val="99"/>
    <w:rsid w:val="00C816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75D4"/>
    <w:rPr>
      <w:b/>
      <w:bCs/>
    </w:rPr>
  </w:style>
  <w:style w:type="character" w:customStyle="1" w:styleId="CommentSubjectChar">
    <w:name w:val="Comment Subject Char"/>
    <w:basedOn w:val="CommentTextChar"/>
    <w:link w:val="CommentSubject"/>
    <w:uiPriority w:val="99"/>
    <w:semiHidden/>
    <w:rsid w:val="002375D4"/>
    <w:rPr>
      <w:rFonts w:ascii="Arial" w:hAnsi="Arial"/>
      <w:b/>
      <w:bCs/>
      <w:sz w:val="20"/>
      <w:szCs w:val="20"/>
    </w:rPr>
  </w:style>
  <w:style w:type="table" w:styleId="TableGrid">
    <w:name w:val="Table Grid"/>
    <w:basedOn w:val="TableNormal"/>
    <w:rsid w:val="0033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145BA0"/>
    <w:pPr>
      <w:spacing w:after="220"/>
      <w:ind w:left="1008"/>
    </w:pPr>
    <w:rPr>
      <w:rFonts w:cs="Arial"/>
    </w:rPr>
  </w:style>
  <w:style w:type="character" w:customStyle="1" w:styleId="Style5Char">
    <w:name w:val="Style5 Char"/>
    <w:basedOn w:val="DefaultParagraphFont"/>
    <w:link w:val="Style5"/>
    <w:rsid w:val="00145BA0"/>
    <w:rPr>
      <w:rFonts w:ascii="Arial" w:hAnsi="Arial" w:cs="Arial"/>
    </w:rPr>
  </w:style>
  <w:style w:type="paragraph" w:customStyle="1" w:styleId="Style4AunderSection">
    <w:name w:val="Style4 A under Section"/>
    <w:basedOn w:val="Normal"/>
    <w:link w:val="Style4AunderSectionChar"/>
    <w:qFormat/>
    <w:rsid w:val="0097361B"/>
    <w:pPr>
      <w:spacing w:after="220"/>
    </w:pPr>
  </w:style>
  <w:style w:type="character" w:customStyle="1" w:styleId="Style4AunderSectionChar">
    <w:name w:val="Style4 A under Section Char"/>
    <w:basedOn w:val="DefaultParagraphFont"/>
    <w:link w:val="Style4AunderSection"/>
    <w:rsid w:val="0097361B"/>
    <w:rPr>
      <w:rFonts w:ascii="Arial" w:hAnsi="Arial"/>
    </w:rPr>
  </w:style>
  <w:style w:type="paragraph" w:customStyle="1" w:styleId="Style5BULLET">
    <w:name w:val="Style5 BULLET"/>
    <w:basedOn w:val="ListParagraph"/>
    <w:link w:val="Style5BULLETChar"/>
    <w:qFormat/>
    <w:rsid w:val="00C151D6"/>
    <w:pPr>
      <w:numPr>
        <w:numId w:val="18"/>
      </w:numPr>
      <w:ind w:left="1512"/>
      <w:contextualSpacing w:val="0"/>
    </w:pPr>
  </w:style>
  <w:style w:type="character" w:customStyle="1" w:styleId="Style5BULLETChar">
    <w:name w:val="Style5 BULLET Char"/>
    <w:basedOn w:val="ListParagraphChar"/>
    <w:link w:val="Style5BULLET"/>
    <w:rsid w:val="00C151D6"/>
    <w:rPr>
      <w:rFonts w:ascii="Calibri" w:eastAsia="Times New Roman" w:hAnsi="Calibri" w:cs="Calibri"/>
      <w:sz w:val="24"/>
      <w:szCs w:val="24"/>
    </w:rPr>
  </w:style>
  <w:style w:type="paragraph" w:customStyle="1" w:styleId="Style5BOXES">
    <w:name w:val="Style5 BOXES"/>
    <w:basedOn w:val="Style1"/>
    <w:link w:val="Style5BOXESChar"/>
    <w:qFormat/>
    <w:rsid w:val="00691C9D"/>
    <w:pPr>
      <w:numPr>
        <w:numId w:val="0"/>
      </w:numPr>
      <w:ind w:left="1800" w:hanging="360"/>
    </w:pPr>
  </w:style>
  <w:style w:type="character" w:customStyle="1" w:styleId="Style5BOXESChar">
    <w:name w:val="Style5 BOXES Char"/>
    <w:basedOn w:val="DefaultParagraphFont"/>
    <w:link w:val="Style5BOXES"/>
    <w:rsid w:val="00691C9D"/>
    <w:rPr>
      <w:rFonts w:ascii="Arial" w:eastAsia="Times New Roman" w:hAnsi="Arial" w:cs="Calibri"/>
      <w:szCs w:val="24"/>
    </w:rPr>
  </w:style>
  <w:style w:type="character" w:customStyle="1" w:styleId="Heading3Char">
    <w:name w:val="Heading 3 Char"/>
    <w:basedOn w:val="DefaultParagraphFont"/>
    <w:link w:val="Heading3"/>
    <w:uiPriority w:val="99"/>
    <w:rsid w:val="00597425"/>
    <w:rPr>
      <w:rFonts w:ascii="Arial" w:eastAsia="MS Mincho" w:hAnsi="Arial" w:cs="Times New Roman"/>
      <w:kern w:val="28"/>
      <w:sz w:val="20"/>
      <w:szCs w:val="24"/>
    </w:rPr>
  </w:style>
  <w:style w:type="character" w:customStyle="1" w:styleId="Heading4Char">
    <w:name w:val="Heading 4 Char"/>
    <w:basedOn w:val="DefaultParagraphFont"/>
    <w:link w:val="Heading4"/>
    <w:rsid w:val="00597425"/>
    <w:rPr>
      <w:rFonts w:ascii="Arial" w:eastAsia="MS Mincho" w:hAnsi="Arial" w:cs="Times New Roman"/>
      <w:kern w:val="28"/>
      <w:sz w:val="20"/>
      <w:szCs w:val="24"/>
    </w:rPr>
  </w:style>
  <w:style w:type="character" w:customStyle="1" w:styleId="Heading5Char">
    <w:name w:val="Heading 5 Char"/>
    <w:basedOn w:val="DefaultParagraphFont"/>
    <w:link w:val="Heading5"/>
    <w:rsid w:val="00597425"/>
    <w:rPr>
      <w:rFonts w:ascii="Arial" w:eastAsia="MS Mincho" w:hAnsi="Arial" w:cs="Times New Roman"/>
      <w:sz w:val="20"/>
      <w:szCs w:val="24"/>
    </w:rPr>
  </w:style>
  <w:style w:type="character" w:customStyle="1" w:styleId="Heading6Char">
    <w:name w:val="Heading 6 Char"/>
    <w:basedOn w:val="DefaultParagraphFont"/>
    <w:link w:val="Heading6"/>
    <w:rsid w:val="00597425"/>
    <w:rPr>
      <w:rFonts w:ascii="Arial" w:eastAsia="MS Mincho" w:hAnsi="Arial" w:cs="Times New Roman"/>
      <w:sz w:val="20"/>
      <w:szCs w:val="24"/>
    </w:rPr>
  </w:style>
  <w:style w:type="character" w:customStyle="1" w:styleId="Heading7Char">
    <w:name w:val="Heading 7 Char"/>
    <w:basedOn w:val="DefaultParagraphFont"/>
    <w:link w:val="Heading7"/>
    <w:rsid w:val="00597425"/>
    <w:rPr>
      <w:rFonts w:ascii="Arial" w:eastAsia="MS Mincho" w:hAnsi="Arial" w:cs="Times New Roman"/>
      <w:sz w:val="20"/>
      <w:szCs w:val="24"/>
    </w:rPr>
  </w:style>
  <w:style w:type="character" w:customStyle="1" w:styleId="Heading8Char">
    <w:name w:val="Heading 8 Char"/>
    <w:basedOn w:val="DefaultParagraphFont"/>
    <w:link w:val="Heading8"/>
    <w:rsid w:val="00597425"/>
    <w:rPr>
      <w:rFonts w:ascii="Arial" w:eastAsia="MS Mincho" w:hAnsi="Arial" w:cs="Times New Roman"/>
      <w:sz w:val="20"/>
      <w:szCs w:val="24"/>
    </w:rPr>
  </w:style>
  <w:style w:type="character" w:customStyle="1" w:styleId="Heading9Char">
    <w:name w:val="Heading 9 Char"/>
    <w:basedOn w:val="DefaultParagraphFont"/>
    <w:link w:val="Heading9"/>
    <w:rsid w:val="00597425"/>
    <w:rPr>
      <w:rFonts w:ascii="Arial" w:eastAsia="MS Mincho" w:hAnsi="Arial" w:cs="Times New Roman"/>
      <w:sz w:val="20"/>
      <w:szCs w:val="24"/>
    </w:rPr>
  </w:style>
  <w:style w:type="paragraph" w:styleId="BodyText">
    <w:name w:val="Body Text"/>
    <w:basedOn w:val="Normal"/>
    <w:link w:val="BodyTextChar"/>
    <w:uiPriority w:val="99"/>
    <w:rsid w:val="00597425"/>
    <w:pPr>
      <w:spacing w:after="240" w:line="276" w:lineRule="auto"/>
      <w:ind w:left="0" w:firstLine="720"/>
    </w:pPr>
    <w:rPr>
      <w:rFonts w:eastAsia="MS Mincho" w:cs="Times New Roman"/>
      <w:sz w:val="20"/>
      <w:szCs w:val="24"/>
    </w:rPr>
  </w:style>
  <w:style w:type="character" w:customStyle="1" w:styleId="BodyTextChar">
    <w:name w:val="Body Text Char"/>
    <w:basedOn w:val="DefaultParagraphFont"/>
    <w:link w:val="BodyText"/>
    <w:uiPriority w:val="99"/>
    <w:rsid w:val="00597425"/>
    <w:rPr>
      <w:rFonts w:ascii="Arial" w:eastAsia="MS Mincho" w:hAnsi="Arial" w:cs="Times New Roman"/>
      <w:sz w:val="20"/>
      <w:szCs w:val="24"/>
    </w:rPr>
  </w:style>
  <w:style w:type="paragraph" w:customStyle="1" w:styleId="BodyTextNoIndent">
    <w:name w:val="Body Text No Indent"/>
    <w:basedOn w:val="Normal"/>
    <w:rsid w:val="00597425"/>
    <w:pPr>
      <w:spacing w:after="240" w:line="276" w:lineRule="auto"/>
      <w:ind w:left="0"/>
    </w:pPr>
    <w:rPr>
      <w:rFonts w:eastAsia="MS Mincho" w:cs="Times New Roman"/>
      <w:sz w:val="20"/>
      <w:szCs w:val="24"/>
    </w:rPr>
  </w:style>
  <w:style w:type="paragraph" w:styleId="BlockText">
    <w:name w:val="Block Text"/>
    <w:basedOn w:val="Normal"/>
    <w:rsid w:val="00597425"/>
    <w:pPr>
      <w:spacing w:after="240" w:line="276" w:lineRule="auto"/>
      <w:ind w:left="1440" w:right="1440"/>
    </w:pPr>
    <w:rPr>
      <w:rFonts w:eastAsia="MS Mincho" w:cs="Times New Roman"/>
      <w:sz w:val="20"/>
      <w:szCs w:val="24"/>
    </w:rPr>
  </w:style>
  <w:style w:type="paragraph" w:customStyle="1" w:styleId="BlockTextFirstIndent">
    <w:name w:val="Block Text First Indent"/>
    <w:basedOn w:val="Normal"/>
    <w:rsid w:val="00597425"/>
    <w:pPr>
      <w:spacing w:after="240" w:line="276" w:lineRule="auto"/>
      <w:ind w:left="1440" w:right="1440" w:firstLine="720"/>
    </w:pPr>
    <w:rPr>
      <w:rFonts w:eastAsia="MS Mincho" w:cs="Times New Roman"/>
      <w:sz w:val="20"/>
      <w:szCs w:val="24"/>
    </w:rPr>
  </w:style>
  <w:style w:type="paragraph" w:styleId="BodyTextIndent">
    <w:name w:val="Body Text Indent"/>
    <w:basedOn w:val="Normal"/>
    <w:link w:val="BodyTextIndentChar"/>
    <w:rsid w:val="00597425"/>
    <w:pPr>
      <w:spacing w:after="120" w:line="276" w:lineRule="auto"/>
      <w:ind w:left="360"/>
    </w:pPr>
    <w:rPr>
      <w:rFonts w:eastAsia="MS Mincho" w:cs="Times New Roman"/>
      <w:sz w:val="20"/>
      <w:szCs w:val="24"/>
    </w:rPr>
  </w:style>
  <w:style w:type="character" w:customStyle="1" w:styleId="BodyTextIndentChar">
    <w:name w:val="Body Text Indent Char"/>
    <w:basedOn w:val="DefaultParagraphFont"/>
    <w:link w:val="BodyTextIndent"/>
    <w:rsid w:val="00597425"/>
    <w:rPr>
      <w:rFonts w:ascii="Arial" w:eastAsia="MS Mincho" w:hAnsi="Arial" w:cs="Times New Roman"/>
      <w:sz w:val="20"/>
      <w:szCs w:val="24"/>
    </w:rPr>
  </w:style>
  <w:style w:type="paragraph" w:styleId="BodyTextFirstIndent">
    <w:name w:val="Body Text First Indent"/>
    <w:basedOn w:val="Normal"/>
    <w:link w:val="BodyTextFirstIndentChar"/>
    <w:rsid w:val="00597425"/>
    <w:pPr>
      <w:spacing w:after="240" w:line="276" w:lineRule="auto"/>
      <w:ind w:left="0" w:firstLine="1440"/>
    </w:pPr>
    <w:rPr>
      <w:rFonts w:eastAsia="MS Mincho" w:cs="Times New Roman"/>
      <w:sz w:val="20"/>
      <w:szCs w:val="24"/>
    </w:rPr>
  </w:style>
  <w:style w:type="character" w:customStyle="1" w:styleId="BodyTextFirstIndentChar">
    <w:name w:val="Body Text First Indent Char"/>
    <w:basedOn w:val="BodyTextChar"/>
    <w:link w:val="BodyTextFirstIndent"/>
    <w:rsid w:val="00597425"/>
    <w:rPr>
      <w:rFonts w:ascii="Arial" w:eastAsia="MS Mincho" w:hAnsi="Arial" w:cs="Times New Roman"/>
      <w:sz w:val="20"/>
      <w:szCs w:val="24"/>
    </w:rPr>
  </w:style>
  <w:style w:type="paragraph" w:styleId="Caption">
    <w:name w:val="caption"/>
    <w:basedOn w:val="Normal"/>
    <w:next w:val="BodyText"/>
    <w:qFormat/>
    <w:rsid w:val="00597425"/>
    <w:pPr>
      <w:spacing w:after="240" w:line="276" w:lineRule="auto"/>
      <w:ind w:left="0"/>
    </w:pPr>
    <w:rPr>
      <w:rFonts w:eastAsia="MS Mincho" w:cs="Times New Roman"/>
      <w:b/>
      <w:bCs/>
      <w:sz w:val="28"/>
      <w:szCs w:val="28"/>
    </w:rPr>
  </w:style>
  <w:style w:type="paragraph" w:styleId="BodyTextFirstIndent2">
    <w:name w:val="Body Text First Indent 2"/>
    <w:basedOn w:val="Normal"/>
    <w:link w:val="BodyTextFirstIndent2Char"/>
    <w:rsid w:val="00597425"/>
    <w:pPr>
      <w:spacing w:after="240" w:line="480" w:lineRule="auto"/>
      <w:ind w:left="0" w:firstLine="1440"/>
    </w:pPr>
    <w:rPr>
      <w:rFonts w:eastAsia="MS Mincho" w:cs="Times New Roman"/>
      <w:sz w:val="20"/>
      <w:szCs w:val="24"/>
    </w:rPr>
  </w:style>
  <w:style w:type="character" w:customStyle="1" w:styleId="BodyTextFirstIndent2Char">
    <w:name w:val="Body Text First Indent 2 Char"/>
    <w:basedOn w:val="BodyTextIndentChar"/>
    <w:link w:val="BodyTextFirstIndent2"/>
    <w:rsid w:val="00597425"/>
    <w:rPr>
      <w:rFonts w:ascii="Arial" w:eastAsia="MS Mincho" w:hAnsi="Arial" w:cs="Times New Roman"/>
      <w:sz w:val="20"/>
      <w:szCs w:val="24"/>
    </w:rPr>
  </w:style>
  <w:style w:type="paragraph" w:styleId="EnvelopeAddress">
    <w:name w:val="envelope address"/>
    <w:basedOn w:val="Normal"/>
    <w:rsid w:val="00597425"/>
    <w:pPr>
      <w:framePr w:w="7920" w:h="1980" w:hRule="exact" w:hSpace="180" w:wrap="auto" w:hAnchor="page" w:xAlign="center" w:yAlign="bottom"/>
      <w:spacing w:line="276" w:lineRule="auto"/>
      <w:ind w:left="2880"/>
    </w:pPr>
    <w:rPr>
      <w:rFonts w:eastAsia="MS Mincho" w:cs="Times New Roman"/>
      <w:sz w:val="20"/>
      <w:szCs w:val="24"/>
    </w:rPr>
  </w:style>
  <w:style w:type="paragraph" w:styleId="EndnoteText">
    <w:name w:val="endnote text"/>
    <w:basedOn w:val="Normal"/>
    <w:link w:val="EndnoteTextChar"/>
    <w:semiHidden/>
    <w:rsid w:val="00597425"/>
    <w:pPr>
      <w:spacing w:line="276" w:lineRule="auto"/>
      <w:ind w:left="0"/>
    </w:pPr>
    <w:rPr>
      <w:rFonts w:eastAsia="MS Mincho" w:cs="Times New Roman"/>
      <w:sz w:val="20"/>
      <w:szCs w:val="24"/>
    </w:rPr>
  </w:style>
  <w:style w:type="character" w:customStyle="1" w:styleId="EndnoteTextChar">
    <w:name w:val="Endnote Text Char"/>
    <w:basedOn w:val="DefaultParagraphFont"/>
    <w:link w:val="EndnoteText"/>
    <w:semiHidden/>
    <w:rsid w:val="00597425"/>
    <w:rPr>
      <w:rFonts w:ascii="Arial" w:eastAsia="MS Mincho" w:hAnsi="Arial" w:cs="Times New Roman"/>
      <w:sz w:val="20"/>
      <w:szCs w:val="24"/>
    </w:rPr>
  </w:style>
  <w:style w:type="paragraph" w:styleId="EnvelopeReturn">
    <w:name w:val="envelope return"/>
    <w:basedOn w:val="Normal"/>
    <w:rsid w:val="00597425"/>
    <w:pPr>
      <w:spacing w:line="276" w:lineRule="auto"/>
      <w:ind w:left="0"/>
    </w:pPr>
    <w:rPr>
      <w:rFonts w:eastAsia="MS Mincho" w:cs="Times New Roman"/>
      <w:sz w:val="20"/>
      <w:szCs w:val="20"/>
    </w:rPr>
  </w:style>
  <w:style w:type="character" w:styleId="FollowedHyperlink">
    <w:name w:val="FollowedHyperlink"/>
    <w:rsid w:val="00597425"/>
    <w:rPr>
      <w:color w:val="800080"/>
    </w:rPr>
  </w:style>
  <w:style w:type="paragraph" w:styleId="Index1">
    <w:name w:val="index 1"/>
    <w:basedOn w:val="Normal"/>
    <w:next w:val="BodyText"/>
    <w:semiHidden/>
    <w:rsid w:val="00597425"/>
    <w:pPr>
      <w:spacing w:after="240" w:line="276" w:lineRule="auto"/>
      <w:ind w:left="216" w:hanging="216"/>
    </w:pPr>
    <w:rPr>
      <w:rFonts w:eastAsia="MS Mincho" w:cs="Times New Roman"/>
      <w:sz w:val="20"/>
      <w:szCs w:val="24"/>
    </w:rPr>
  </w:style>
  <w:style w:type="paragraph" w:styleId="ListNumber">
    <w:name w:val="List Number"/>
    <w:basedOn w:val="Normal"/>
    <w:rsid w:val="00597425"/>
    <w:pPr>
      <w:numPr>
        <w:numId w:val="39"/>
      </w:numPr>
      <w:spacing w:line="276" w:lineRule="auto"/>
    </w:pPr>
    <w:rPr>
      <w:rFonts w:eastAsia="MS Mincho" w:cs="Times New Roman"/>
      <w:sz w:val="20"/>
      <w:szCs w:val="24"/>
    </w:rPr>
  </w:style>
  <w:style w:type="paragraph" w:styleId="ListNumber2">
    <w:name w:val="List Number 2"/>
    <w:basedOn w:val="Normal"/>
    <w:rsid w:val="00597425"/>
    <w:pPr>
      <w:numPr>
        <w:numId w:val="40"/>
      </w:numPr>
      <w:spacing w:line="276" w:lineRule="auto"/>
    </w:pPr>
    <w:rPr>
      <w:rFonts w:eastAsia="MS Mincho" w:cs="Times New Roman"/>
      <w:sz w:val="20"/>
      <w:szCs w:val="24"/>
    </w:rPr>
  </w:style>
  <w:style w:type="paragraph" w:customStyle="1" w:styleId="ListNumberIndent">
    <w:name w:val="List Number Indent"/>
    <w:basedOn w:val="Normal"/>
    <w:rsid w:val="00597425"/>
    <w:pPr>
      <w:numPr>
        <w:numId w:val="41"/>
      </w:numPr>
      <w:spacing w:line="276" w:lineRule="auto"/>
    </w:pPr>
    <w:rPr>
      <w:rFonts w:eastAsia="MS Mincho" w:cs="Times New Roman"/>
      <w:sz w:val="20"/>
      <w:szCs w:val="24"/>
    </w:rPr>
  </w:style>
  <w:style w:type="character" w:styleId="PageNumber">
    <w:name w:val="page number"/>
    <w:basedOn w:val="DefaultParagraphFont"/>
    <w:rsid w:val="00597425"/>
  </w:style>
  <w:style w:type="paragraph" w:styleId="Title">
    <w:name w:val="Title"/>
    <w:basedOn w:val="Normal"/>
    <w:link w:val="TitleChar"/>
    <w:qFormat/>
    <w:rsid w:val="00597425"/>
    <w:pPr>
      <w:spacing w:after="240" w:line="276" w:lineRule="auto"/>
      <w:ind w:left="0"/>
      <w:jc w:val="center"/>
    </w:pPr>
    <w:rPr>
      <w:rFonts w:eastAsia="MS Mincho" w:cs="Times New Roman"/>
      <w:b/>
      <w:bCs/>
      <w:kern w:val="28"/>
      <w:sz w:val="20"/>
      <w:szCs w:val="24"/>
    </w:rPr>
  </w:style>
  <w:style w:type="character" w:customStyle="1" w:styleId="TitleChar">
    <w:name w:val="Title Char"/>
    <w:basedOn w:val="DefaultParagraphFont"/>
    <w:link w:val="Title"/>
    <w:rsid w:val="00597425"/>
    <w:rPr>
      <w:rFonts w:ascii="Arial" w:eastAsia="MS Mincho" w:hAnsi="Arial" w:cs="Times New Roman"/>
      <w:b/>
      <w:bCs/>
      <w:kern w:val="28"/>
      <w:sz w:val="20"/>
      <w:szCs w:val="24"/>
    </w:rPr>
  </w:style>
  <w:style w:type="paragraph" w:styleId="DocumentMap">
    <w:name w:val="Document Map"/>
    <w:basedOn w:val="Normal"/>
    <w:link w:val="DocumentMapChar"/>
    <w:semiHidden/>
    <w:rsid w:val="00597425"/>
    <w:pPr>
      <w:shd w:val="clear" w:color="auto" w:fill="000080"/>
      <w:spacing w:line="276" w:lineRule="auto"/>
      <w:ind w:left="0"/>
    </w:pPr>
    <w:rPr>
      <w:rFonts w:ascii="Tahoma" w:eastAsia="MS Mincho" w:hAnsi="Tahoma" w:cs="Tahoma"/>
      <w:sz w:val="20"/>
      <w:szCs w:val="24"/>
    </w:rPr>
  </w:style>
  <w:style w:type="character" w:customStyle="1" w:styleId="DocumentMapChar">
    <w:name w:val="Document Map Char"/>
    <w:basedOn w:val="DefaultParagraphFont"/>
    <w:link w:val="DocumentMap"/>
    <w:semiHidden/>
    <w:rsid w:val="00597425"/>
    <w:rPr>
      <w:rFonts w:ascii="Tahoma" w:eastAsia="MS Mincho" w:hAnsi="Tahoma" w:cs="Tahoma"/>
      <w:sz w:val="20"/>
      <w:szCs w:val="24"/>
      <w:shd w:val="clear" w:color="auto" w:fill="000080"/>
    </w:rPr>
  </w:style>
  <w:style w:type="character" w:styleId="EndnoteReference">
    <w:name w:val="endnote reference"/>
    <w:semiHidden/>
    <w:rsid w:val="00597425"/>
    <w:rPr>
      <w:vertAlign w:val="superscript"/>
    </w:rPr>
  </w:style>
  <w:style w:type="paragraph" w:styleId="Index2">
    <w:name w:val="index 2"/>
    <w:basedOn w:val="Normal"/>
    <w:next w:val="Normal"/>
    <w:semiHidden/>
    <w:rsid w:val="00597425"/>
    <w:pPr>
      <w:spacing w:line="276" w:lineRule="auto"/>
      <w:ind w:left="480" w:hanging="240"/>
    </w:pPr>
    <w:rPr>
      <w:rFonts w:eastAsia="MS Mincho" w:cs="Times New Roman"/>
      <w:sz w:val="20"/>
      <w:szCs w:val="24"/>
    </w:rPr>
  </w:style>
  <w:style w:type="paragraph" w:styleId="Index3">
    <w:name w:val="index 3"/>
    <w:basedOn w:val="Normal"/>
    <w:next w:val="Normal"/>
    <w:semiHidden/>
    <w:rsid w:val="00597425"/>
    <w:pPr>
      <w:spacing w:line="276" w:lineRule="auto"/>
      <w:ind w:left="720" w:hanging="240"/>
    </w:pPr>
    <w:rPr>
      <w:rFonts w:eastAsia="MS Mincho" w:cs="Times New Roman"/>
      <w:sz w:val="20"/>
      <w:szCs w:val="24"/>
    </w:rPr>
  </w:style>
  <w:style w:type="paragraph" w:styleId="Index4">
    <w:name w:val="index 4"/>
    <w:basedOn w:val="Normal"/>
    <w:next w:val="Normal"/>
    <w:semiHidden/>
    <w:rsid w:val="00597425"/>
    <w:pPr>
      <w:spacing w:line="276" w:lineRule="auto"/>
      <w:ind w:left="960" w:hanging="240"/>
    </w:pPr>
    <w:rPr>
      <w:rFonts w:eastAsia="MS Mincho" w:cs="Times New Roman"/>
      <w:sz w:val="20"/>
      <w:szCs w:val="24"/>
    </w:rPr>
  </w:style>
  <w:style w:type="paragraph" w:styleId="Index5">
    <w:name w:val="index 5"/>
    <w:basedOn w:val="Normal"/>
    <w:next w:val="Normal"/>
    <w:semiHidden/>
    <w:rsid w:val="00597425"/>
    <w:pPr>
      <w:spacing w:line="276" w:lineRule="auto"/>
      <w:ind w:left="1200" w:hanging="240"/>
    </w:pPr>
    <w:rPr>
      <w:rFonts w:eastAsia="MS Mincho" w:cs="Times New Roman"/>
      <w:sz w:val="20"/>
      <w:szCs w:val="24"/>
    </w:rPr>
  </w:style>
  <w:style w:type="paragraph" w:styleId="Index6">
    <w:name w:val="index 6"/>
    <w:basedOn w:val="Normal"/>
    <w:next w:val="Normal"/>
    <w:semiHidden/>
    <w:rsid w:val="00597425"/>
    <w:pPr>
      <w:spacing w:line="276" w:lineRule="auto"/>
      <w:ind w:left="1440" w:hanging="240"/>
    </w:pPr>
    <w:rPr>
      <w:rFonts w:eastAsia="MS Mincho" w:cs="Times New Roman"/>
      <w:sz w:val="20"/>
      <w:szCs w:val="24"/>
    </w:rPr>
  </w:style>
  <w:style w:type="paragraph" w:styleId="Index7">
    <w:name w:val="index 7"/>
    <w:basedOn w:val="Normal"/>
    <w:next w:val="Normal"/>
    <w:semiHidden/>
    <w:rsid w:val="00597425"/>
    <w:pPr>
      <w:spacing w:line="276" w:lineRule="auto"/>
      <w:ind w:left="1680" w:hanging="240"/>
    </w:pPr>
    <w:rPr>
      <w:rFonts w:eastAsia="MS Mincho" w:cs="Times New Roman"/>
      <w:sz w:val="20"/>
      <w:szCs w:val="24"/>
    </w:rPr>
  </w:style>
  <w:style w:type="paragraph" w:styleId="Index8">
    <w:name w:val="index 8"/>
    <w:basedOn w:val="Normal"/>
    <w:next w:val="Normal"/>
    <w:semiHidden/>
    <w:rsid w:val="00597425"/>
    <w:pPr>
      <w:spacing w:line="276" w:lineRule="auto"/>
      <w:ind w:left="1920" w:hanging="240"/>
    </w:pPr>
    <w:rPr>
      <w:rFonts w:eastAsia="MS Mincho" w:cs="Times New Roman"/>
      <w:sz w:val="20"/>
      <w:szCs w:val="24"/>
    </w:rPr>
  </w:style>
  <w:style w:type="paragraph" w:styleId="Index9">
    <w:name w:val="index 9"/>
    <w:basedOn w:val="Normal"/>
    <w:next w:val="Normal"/>
    <w:semiHidden/>
    <w:rsid w:val="00597425"/>
    <w:pPr>
      <w:spacing w:line="276" w:lineRule="auto"/>
      <w:ind w:left="2160" w:hanging="240"/>
    </w:pPr>
    <w:rPr>
      <w:rFonts w:eastAsia="MS Mincho" w:cs="Times New Roman"/>
      <w:sz w:val="20"/>
      <w:szCs w:val="24"/>
    </w:rPr>
  </w:style>
  <w:style w:type="paragraph" w:styleId="IndexHeading">
    <w:name w:val="index heading"/>
    <w:basedOn w:val="Normal"/>
    <w:next w:val="Index1"/>
    <w:semiHidden/>
    <w:rsid w:val="00597425"/>
    <w:pPr>
      <w:spacing w:line="276" w:lineRule="auto"/>
      <w:ind w:left="0"/>
    </w:pPr>
    <w:rPr>
      <w:rFonts w:eastAsia="MS Mincho" w:cs="Arial"/>
      <w:b/>
      <w:bCs/>
      <w:sz w:val="20"/>
      <w:szCs w:val="24"/>
    </w:rPr>
  </w:style>
  <w:style w:type="paragraph" w:styleId="MacroText">
    <w:name w:val="macro"/>
    <w:link w:val="MacroTextChar"/>
    <w:semiHidden/>
    <w:rsid w:val="005974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97425"/>
    <w:rPr>
      <w:rFonts w:ascii="Courier New" w:eastAsia="MS Mincho" w:hAnsi="Courier New" w:cs="Courier New"/>
      <w:sz w:val="20"/>
      <w:szCs w:val="20"/>
    </w:rPr>
  </w:style>
  <w:style w:type="paragraph" w:styleId="TableofAuthorities">
    <w:name w:val="table of authorities"/>
    <w:basedOn w:val="Normal"/>
    <w:next w:val="Normal"/>
    <w:semiHidden/>
    <w:rsid w:val="00597425"/>
    <w:pPr>
      <w:spacing w:line="276" w:lineRule="auto"/>
      <w:ind w:left="240" w:hanging="240"/>
    </w:pPr>
    <w:rPr>
      <w:rFonts w:eastAsia="MS Mincho" w:cs="Times New Roman"/>
      <w:sz w:val="20"/>
      <w:szCs w:val="24"/>
    </w:rPr>
  </w:style>
  <w:style w:type="paragraph" w:styleId="TableofFigures">
    <w:name w:val="table of figures"/>
    <w:basedOn w:val="Normal"/>
    <w:next w:val="Normal"/>
    <w:semiHidden/>
    <w:rsid w:val="00597425"/>
    <w:pPr>
      <w:spacing w:line="276" w:lineRule="auto"/>
      <w:ind w:left="480" w:hanging="480"/>
    </w:pPr>
    <w:rPr>
      <w:rFonts w:eastAsia="MS Mincho" w:cs="Times New Roman"/>
      <w:sz w:val="20"/>
      <w:szCs w:val="24"/>
    </w:rPr>
  </w:style>
  <w:style w:type="paragraph" w:styleId="TOAHeading">
    <w:name w:val="toa heading"/>
    <w:basedOn w:val="Normal"/>
    <w:next w:val="Normal"/>
    <w:semiHidden/>
    <w:rsid w:val="00597425"/>
    <w:pPr>
      <w:spacing w:before="120" w:line="276" w:lineRule="auto"/>
      <w:ind w:left="0"/>
    </w:pPr>
    <w:rPr>
      <w:rFonts w:eastAsia="MS Mincho" w:cs="Arial"/>
      <w:b/>
      <w:bCs/>
      <w:sz w:val="20"/>
      <w:szCs w:val="24"/>
    </w:rPr>
  </w:style>
  <w:style w:type="paragraph" w:styleId="TOC1">
    <w:name w:val="toc 1"/>
    <w:basedOn w:val="Normal"/>
    <w:next w:val="Normal"/>
    <w:autoRedefine/>
    <w:uiPriority w:val="39"/>
    <w:rsid w:val="00597425"/>
    <w:pPr>
      <w:spacing w:line="276" w:lineRule="auto"/>
      <w:ind w:left="0"/>
    </w:pPr>
    <w:rPr>
      <w:rFonts w:eastAsia="MS Mincho" w:cs="Times New Roman"/>
      <w:sz w:val="20"/>
      <w:szCs w:val="24"/>
    </w:rPr>
  </w:style>
  <w:style w:type="paragraph" w:styleId="TOC3">
    <w:name w:val="toc 3"/>
    <w:basedOn w:val="Normal"/>
    <w:next w:val="Normal"/>
    <w:autoRedefine/>
    <w:semiHidden/>
    <w:rsid w:val="00597425"/>
    <w:pPr>
      <w:spacing w:line="276" w:lineRule="auto"/>
      <w:ind w:left="480"/>
    </w:pPr>
    <w:rPr>
      <w:rFonts w:eastAsia="MS Mincho" w:cs="Times New Roman"/>
      <w:sz w:val="20"/>
      <w:szCs w:val="24"/>
    </w:rPr>
  </w:style>
  <w:style w:type="paragraph" w:styleId="TOC4">
    <w:name w:val="toc 4"/>
    <w:basedOn w:val="Normal"/>
    <w:next w:val="Normal"/>
    <w:autoRedefine/>
    <w:semiHidden/>
    <w:rsid w:val="00597425"/>
    <w:pPr>
      <w:spacing w:line="276" w:lineRule="auto"/>
      <w:ind w:left="720"/>
    </w:pPr>
    <w:rPr>
      <w:rFonts w:eastAsia="MS Mincho" w:cs="Times New Roman"/>
      <w:sz w:val="20"/>
      <w:szCs w:val="24"/>
    </w:rPr>
  </w:style>
  <w:style w:type="paragraph" w:styleId="TOC5">
    <w:name w:val="toc 5"/>
    <w:basedOn w:val="Normal"/>
    <w:next w:val="Normal"/>
    <w:autoRedefine/>
    <w:semiHidden/>
    <w:rsid w:val="00597425"/>
    <w:pPr>
      <w:spacing w:line="276" w:lineRule="auto"/>
      <w:ind w:left="960"/>
    </w:pPr>
    <w:rPr>
      <w:rFonts w:eastAsia="MS Mincho" w:cs="Times New Roman"/>
      <w:sz w:val="20"/>
      <w:szCs w:val="24"/>
    </w:rPr>
  </w:style>
  <w:style w:type="paragraph" w:styleId="TOC6">
    <w:name w:val="toc 6"/>
    <w:basedOn w:val="Normal"/>
    <w:next w:val="Normal"/>
    <w:autoRedefine/>
    <w:semiHidden/>
    <w:rsid w:val="00597425"/>
    <w:pPr>
      <w:spacing w:line="276" w:lineRule="auto"/>
      <w:ind w:left="1200"/>
    </w:pPr>
    <w:rPr>
      <w:rFonts w:eastAsia="MS Mincho" w:cs="Times New Roman"/>
      <w:sz w:val="20"/>
      <w:szCs w:val="24"/>
    </w:rPr>
  </w:style>
  <w:style w:type="paragraph" w:styleId="TOC7">
    <w:name w:val="toc 7"/>
    <w:basedOn w:val="Normal"/>
    <w:next w:val="Normal"/>
    <w:autoRedefine/>
    <w:semiHidden/>
    <w:rsid w:val="00597425"/>
    <w:pPr>
      <w:spacing w:line="276" w:lineRule="auto"/>
      <w:ind w:left="1440"/>
    </w:pPr>
    <w:rPr>
      <w:rFonts w:eastAsia="MS Mincho" w:cs="Times New Roman"/>
      <w:sz w:val="20"/>
      <w:szCs w:val="24"/>
    </w:rPr>
  </w:style>
  <w:style w:type="paragraph" w:styleId="TOC8">
    <w:name w:val="toc 8"/>
    <w:basedOn w:val="Normal"/>
    <w:next w:val="Normal"/>
    <w:autoRedefine/>
    <w:semiHidden/>
    <w:rsid w:val="00597425"/>
    <w:pPr>
      <w:spacing w:line="276" w:lineRule="auto"/>
      <w:ind w:left="1680"/>
    </w:pPr>
    <w:rPr>
      <w:rFonts w:eastAsia="MS Mincho" w:cs="Times New Roman"/>
      <w:sz w:val="20"/>
      <w:szCs w:val="24"/>
    </w:rPr>
  </w:style>
  <w:style w:type="paragraph" w:styleId="TOC9">
    <w:name w:val="toc 9"/>
    <w:basedOn w:val="Normal"/>
    <w:next w:val="Normal"/>
    <w:autoRedefine/>
    <w:semiHidden/>
    <w:rsid w:val="00597425"/>
    <w:pPr>
      <w:spacing w:line="276" w:lineRule="auto"/>
      <w:ind w:left="1920"/>
    </w:pPr>
    <w:rPr>
      <w:rFonts w:eastAsia="MS Mincho" w:cs="Times New Roman"/>
      <w:sz w:val="20"/>
      <w:szCs w:val="24"/>
    </w:rPr>
  </w:style>
  <w:style w:type="paragraph" w:styleId="ListBullet">
    <w:name w:val="List Bullet"/>
    <w:basedOn w:val="Normal"/>
    <w:link w:val="ListBulletChar"/>
    <w:rsid w:val="00597425"/>
    <w:pPr>
      <w:numPr>
        <w:numId w:val="38"/>
      </w:numPr>
      <w:spacing w:line="276" w:lineRule="auto"/>
    </w:pPr>
    <w:rPr>
      <w:rFonts w:eastAsia="MS Mincho" w:cs="Times New Roman"/>
      <w:sz w:val="20"/>
      <w:szCs w:val="24"/>
    </w:rPr>
  </w:style>
  <w:style w:type="paragraph" w:styleId="ListBullet2">
    <w:name w:val="List Bullet 2"/>
    <w:basedOn w:val="Normal"/>
    <w:rsid w:val="00597425"/>
    <w:pPr>
      <w:numPr>
        <w:numId w:val="1"/>
      </w:numPr>
      <w:tabs>
        <w:tab w:val="num" w:pos="720"/>
      </w:tabs>
      <w:spacing w:line="276" w:lineRule="auto"/>
      <w:ind w:left="720"/>
    </w:pPr>
    <w:rPr>
      <w:rFonts w:eastAsia="MS Mincho" w:cs="Times New Roman"/>
      <w:sz w:val="20"/>
      <w:szCs w:val="24"/>
    </w:rPr>
  </w:style>
  <w:style w:type="paragraph" w:styleId="ListBullet3">
    <w:name w:val="List Bullet 3"/>
    <w:basedOn w:val="Normal"/>
    <w:rsid w:val="00597425"/>
    <w:pPr>
      <w:numPr>
        <w:numId w:val="2"/>
      </w:numPr>
      <w:tabs>
        <w:tab w:val="num" w:pos="1080"/>
      </w:tabs>
      <w:spacing w:line="276" w:lineRule="auto"/>
    </w:pPr>
    <w:rPr>
      <w:rFonts w:eastAsia="MS Mincho" w:cs="Times New Roman"/>
      <w:sz w:val="20"/>
      <w:szCs w:val="24"/>
    </w:rPr>
  </w:style>
  <w:style w:type="paragraph" w:styleId="ListBullet4">
    <w:name w:val="List Bullet 4"/>
    <w:basedOn w:val="Normal"/>
    <w:rsid w:val="00597425"/>
    <w:pPr>
      <w:numPr>
        <w:numId w:val="3"/>
      </w:numPr>
      <w:tabs>
        <w:tab w:val="num" w:pos="1440"/>
      </w:tabs>
      <w:spacing w:line="276" w:lineRule="auto"/>
      <w:ind w:left="1440"/>
    </w:pPr>
    <w:rPr>
      <w:rFonts w:eastAsia="MS Mincho" w:cs="Times New Roman"/>
      <w:sz w:val="20"/>
      <w:szCs w:val="24"/>
    </w:rPr>
  </w:style>
  <w:style w:type="paragraph" w:styleId="ListBullet5">
    <w:name w:val="List Bullet 5"/>
    <w:basedOn w:val="Normal"/>
    <w:rsid w:val="00597425"/>
    <w:pPr>
      <w:numPr>
        <w:numId w:val="4"/>
      </w:numPr>
      <w:tabs>
        <w:tab w:val="num" w:pos="1800"/>
      </w:tabs>
      <w:spacing w:line="276" w:lineRule="auto"/>
      <w:ind w:left="1800"/>
    </w:pPr>
    <w:rPr>
      <w:rFonts w:eastAsia="MS Mincho" w:cs="Times New Roman"/>
      <w:sz w:val="20"/>
      <w:szCs w:val="24"/>
    </w:rPr>
  </w:style>
  <w:style w:type="paragraph" w:styleId="Subtitle">
    <w:name w:val="Subtitle"/>
    <w:basedOn w:val="Normal"/>
    <w:link w:val="SubtitleChar"/>
    <w:qFormat/>
    <w:rsid w:val="00597425"/>
    <w:pPr>
      <w:keepNext/>
      <w:widowControl w:val="0"/>
      <w:spacing w:after="240"/>
      <w:ind w:left="0"/>
      <w:jc w:val="center"/>
    </w:pPr>
    <w:rPr>
      <w:rFonts w:eastAsia="Times New Roman" w:cs="Arial"/>
      <w:b/>
      <w:sz w:val="20"/>
      <w:szCs w:val="24"/>
    </w:rPr>
  </w:style>
  <w:style w:type="character" w:customStyle="1" w:styleId="SubtitleChar">
    <w:name w:val="Subtitle Char"/>
    <w:basedOn w:val="DefaultParagraphFont"/>
    <w:link w:val="Subtitle"/>
    <w:rsid w:val="00597425"/>
    <w:rPr>
      <w:rFonts w:ascii="Arial" w:eastAsia="Times New Roman" w:hAnsi="Arial" w:cs="Arial"/>
      <w:b/>
      <w:sz w:val="20"/>
      <w:szCs w:val="24"/>
    </w:rPr>
  </w:style>
  <w:style w:type="paragraph" w:customStyle="1" w:styleId="TableText">
    <w:name w:val="Table Text"/>
    <w:basedOn w:val="Normal"/>
    <w:rsid w:val="00597425"/>
    <w:pPr>
      <w:tabs>
        <w:tab w:val="left" w:leader="underscore" w:pos="4320"/>
      </w:tabs>
      <w:spacing w:after="240"/>
      <w:ind w:left="0"/>
    </w:pPr>
    <w:rPr>
      <w:rFonts w:ascii="Times New Roman" w:eastAsia="Times New Roman" w:hAnsi="Times New Roman" w:cs="Times New Roman"/>
    </w:rPr>
  </w:style>
  <w:style w:type="paragraph" w:customStyle="1" w:styleId="SignaturePage">
    <w:name w:val="Signature Page"/>
    <w:basedOn w:val="Normal"/>
    <w:rsid w:val="00597425"/>
    <w:pPr>
      <w:spacing w:after="960"/>
      <w:ind w:left="0"/>
      <w:jc w:val="both"/>
    </w:pPr>
    <w:rPr>
      <w:rFonts w:ascii="Times New Roman" w:eastAsia="Times New Roman" w:hAnsi="Times New Roman" w:cs="Times New Roman"/>
    </w:rPr>
  </w:style>
  <w:style w:type="paragraph" w:customStyle="1" w:styleId="TableTextNoAfter">
    <w:name w:val="Table Text No After"/>
    <w:basedOn w:val="Normal"/>
    <w:rsid w:val="00597425"/>
    <w:pPr>
      <w:tabs>
        <w:tab w:val="left" w:leader="underscore" w:pos="4320"/>
      </w:tabs>
      <w:ind w:left="0"/>
    </w:pPr>
    <w:rPr>
      <w:rFonts w:ascii="Times New Roman" w:eastAsia="Times New Roman" w:hAnsi="Times New Roman" w:cs="Times New Roman"/>
    </w:rPr>
  </w:style>
  <w:style w:type="paragraph" w:customStyle="1" w:styleId="BodyTextA">
    <w:name w:val="Body Text A"/>
    <w:basedOn w:val="BodyText"/>
    <w:rsid w:val="00597425"/>
    <w:pPr>
      <w:widowControl w:val="0"/>
      <w:numPr>
        <w:numId w:val="6"/>
      </w:numPr>
      <w:spacing w:after="120"/>
    </w:pPr>
    <w:rPr>
      <w:rFonts w:eastAsia="Arial" w:cs="Arial"/>
      <w:spacing w:val="-1"/>
      <w:sz w:val="22"/>
      <w:szCs w:val="22"/>
      <w:u w:color="000000"/>
    </w:rPr>
  </w:style>
  <w:style w:type="paragraph" w:customStyle="1" w:styleId="Body-nonumber">
    <w:name w:val="Body-no number"/>
    <w:basedOn w:val="Normal"/>
    <w:link w:val="Body-nonumberChar"/>
    <w:rsid w:val="00597425"/>
    <w:pPr>
      <w:spacing w:after="120" w:line="276" w:lineRule="auto"/>
      <w:ind w:left="806"/>
    </w:pPr>
    <w:rPr>
      <w:rFonts w:eastAsia="Calibri" w:cs="Arial"/>
    </w:rPr>
  </w:style>
  <w:style w:type="character" w:customStyle="1" w:styleId="Body-nonumberChar">
    <w:name w:val="Body-no number Char"/>
    <w:link w:val="Body-nonumber"/>
    <w:rsid w:val="00597425"/>
    <w:rPr>
      <w:rFonts w:ascii="Arial" w:eastAsia="Calibri" w:hAnsi="Arial" w:cs="Arial"/>
    </w:rPr>
  </w:style>
  <w:style w:type="paragraph" w:customStyle="1" w:styleId="BodyIndentA">
    <w:name w:val="Body Indent A"/>
    <w:basedOn w:val="Normal"/>
    <w:rsid w:val="00597425"/>
    <w:pPr>
      <w:widowControl w:val="0"/>
      <w:numPr>
        <w:numId w:val="42"/>
      </w:numPr>
      <w:spacing w:after="120" w:line="276" w:lineRule="auto"/>
    </w:pPr>
    <w:rPr>
      <w:rFonts w:eastAsia="Arial" w:cs="Arial"/>
      <w:spacing w:val="-1"/>
    </w:rPr>
  </w:style>
  <w:style w:type="character" w:customStyle="1" w:styleId="DeltaViewInsertion">
    <w:name w:val="DeltaView Insertion"/>
    <w:rsid w:val="00597425"/>
    <w:rPr>
      <w:b/>
      <w:bCs/>
      <w:color w:val="000000"/>
      <w:spacing w:val="0"/>
      <w:u w:val="double"/>
    </w:rPr>
  </w:style>
  <w:style w:type="paragraph" w:customStyle="1" w:styleId="Default">
    <w:name w:val="Default"/>
    <w:basedOn w:val="Normal"/>
    <w:rsid w:val="00597425"/>
    <w:pPr>
      <w:autoSpaceDE w:val="0"/>
      <w:autoSpaceDN w:val="0"/>
      <w:ind w:left="0"/>
    </w:pPr>
    <w:rPr>
      <w:rFonts w:eastAsia="Calibri" w:cs="Arial"/>
      <w:color w:val="000000"/>
      <w:sz w:val="24"/>
      <w:szCs w:val="24"/>
    </w:rPr>
  </w:style>
  <w:style w:type="table" w:customStyle="1" w:styleId="TableGrid1">
    <w:name w:val="Table Grid1"/>
    <w:basedOn w:val="TableNormal"/>
    <w:next w:val="TableGrid"/>
    <w:uiPriority w:val="59"/>
    <w:rsid w:val="00597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597425"/>
    <w:pPr>
      <w:numPr>
        <w:numId w:val="44"/>
      </w:numPr>
    </w:pPr>
  </w:style>
  <w:style w:type="character" w:customStyle="1" w:styleId="ListBulletChar">
    <w:name w:val="List Bullet Char"/>
    <w:link w:val="ListBullet"/>
    <w:rsid w:val="00597425"/>
    <w:rPr>
      <w:rFonts w:ascii="Arial" w:eastAsia="MS Mincho" w:hAnsi="Arial" w:cs="Times New Roman"/>
      <w:sz w:val="20"/>
      <w:szCs w:val="24"/>
    </w:rPr>
  </w:style>
  <w:style w:type="paragraph" w:customStyle="1" w:styleId="Style2">
    <w:name w:val="Style2"/>
    <w:basedOn w:val="ListBullet"/>
    <w:link w:val="Style2Char"/>
    <w:qFormat/>
    <w:rsid w:val="00597425"/>
    <w:pPr>
      <w:numPr>
        <w:numId w:val="43"/>
      </w:numPr>
      <w:spacing w:line="240" w:lineRule="auto"/>
    </w:pPr>
    <w:rPr>
      <w:rFonts w:cs="Arial"/>
    </w:rPr>
  </w:style>
  <w:style w:type="character" w:customStyle="1" w:styleId="Style2Char">
    <w:name w:val="Style2 Char"/>
    <w:link w:val="Style2"/>
    <w:rsid w:val="00597425"/>
    <w:rPr>
      <w:rFonts w:ascii="Arial" w:eastAsia="MS Mincho" w:hAnsi="Arial" w:cs="Arial"/>
      <w:sz w:val="20"/>
      <w:szCs w:val="24"/>
    </w:rPr>
  </w:style>
  <w:style w:type="paragraph" w:styleId="Revision">
    <w:name w:val="Revision"/>
    <w:hidden/>
    <w:uiPriority w:val="99"/>
    <w:rsid w:val="00597425"/>
    <w:pPr>
      <w:spacing w:after="0" w:line="240" w:lineRule="auto"/>
    </w:pPr>
    <w:rPr>
      <w:rFonts w:ascii="Arial" w:eastAsia="MS Mincho" w:hAnsi="Arial" w:cs="Times New Roman"/>
      <w:sz w:val="20"/>
      <w:szCs w:val="24"/>
    </w:rPr>
  </w:style>
  <w:style w:type="paragraph" w:customStyle="1" w:styleId="KLD">
    <w:name w:val="KLD"/>
    <w:basedOn w:val="ListParagraph"/>
    <w:link w:val="KLDChar"/>
    <w:qFormat/>
    <w:rsid w:val="00597425"/>
    <w:pPr>
      <w:widowControl w:val="0"/>
      <w:numPr>
        <w:numId w:val="45"/>
      </w:numPr>
      <w:spacing w:after="0"/>
      <w:jc w:val="both"/>
    </w:pPr>
    <w:rPr>
      <w:rFonts w:cs="Arial"/>
      <w:b/>
      <w:bCs/>
      <w:color w:val="000000"/>
      <w:szCs w:val="22"/>
    </w:rPr>
  </w:style>
  <w:style w:type="character" w:customStyle="1" w:styleId="KLDChar">
    <w:name w:val="KLD Char"/>
    <w:link w:val="KLD"/>
    <w:rsid w:val="00597425"/>
    <w:rPr>
      <w:rFonts w:ascii="Calibri" w:eastAsia="Times New Roman" w:hAnsi="Calibri" w:cs="Arial"/>
      <w:b/>
      <w:bCs/>
      <w:color w:val="000000"/>
      <w:sz w:val="24"/>
    </w:rPr>
  </w:style>
  <w:style w:type="paragraph" w:customStyle="1" w:styleId="Heading1PHPDOCX">
    <w:name w:val="Heading 1 PHPDOCX"/>
    <w:basedOn w:val="Normal"/>
    <w:next w:val="Normal"/>
    <w:link w:val="Heading1CarPHPDOCX"/>
    <w:uiPriority w:val="9"/>
    <w:qFormat/>
    <w:rsid w:val="00597425"/>
    <w:pPr>
      <w:keepNext/>
      <w:keepLines/>
      <w:spacing w:before="480" w:after="0" w:line="276" w:lineRule="auto"/>
      <w:ind w:left="0"/>
      <w:outlineLvl w:val="0"/>
    </w:pPr>
    <w:rPr>
      <w:rFonts w:ascii="Cambria" w:eastAsia="Times New Roman" w:hAnsi="Cambria" w:cs="Times New Roman"/>
      <w:b/>
      <w:bCs/>
      <w:color w:val="365F91"/>
      <w:sz w:val="28"/>
      <w:szCs w:val="28"/>
      <w:lang w:val="en-GB" w:eastAsia="en-GB"/>
    </w:rPr>
  </w:style>
  <w:style w:type="paragraph" w:customStyle="1" w:styleId="Heading2PHPDOCX">
    <w:name w:val="Heading 2 PHPDOCX"/>
    <w:basedOn w:val="Normal"/>
    <w:next w:val="Normal"/>
    <w:link w:val="Heading2CarPHPDOCX"/>
    <w:uiPriority w:val="9"/>
    <w:unhideWhenUsed/>
    <w:qFormat/>
    <w:rsid w:val="00597425"/>
    <w:pPr>
      <w:keepNext/>
      <w:keepLines/>
      <w:spacing w:before="200" w:after="0" w:line="276" w:lineRule="auto"/>
      <w:ind w:left="0"/>
      <w:outlineLvl w:val="1"/>
    </w:pPr>
    <w:rPr>
      <w:rFonts w:ascii="Cambria" w:eastAsia="Times New Roman" w:hAnsi="Cambria" w:cs="Times New Roman"/>
      <w:b/>
      <w:bCs/>
      <w:color w:val="4F81BD"/>
      <w:sz w:val="26"/>
      <w:szCs w:val="26"/>
      <w:lang w:val="en-GB" w:eastAsia="en-GB"/>
    </w:rPr>
  </w:style>
  <w:style w:type="paragraph" w:customStyle="1" w:styleId="Heading3PHPDOCX">
    <w:name w:val="Heading 3 PHPDOCX"/>
    <w:basedOn w:val="Normal"/>
    <w:next w:val="Normal"/>
    <w:link w:val="Heading3CarPHPDOCX"/>
    <w:uiPriority w:val="9"/>
    <w:unhideWhenUsed/>
    <w:qFormat/>
    <w:rsid w:val="00597425"/>
    <w:pPr>
      <w:keepNext/>
      <w:keepLines/>
      <w:spacing w:before="200" w:after="0" w:line="276" w:lineRule="auto"/>
      <w:ind w:left="0"/>
      <w:outlineLvl w:val="2"/>
    </w:pPr>
    <w:rPr>
      <w:rFonts w:ascii="Cambria" w:eastAsia="Times New Roman" w:hAnsi="Cambria" w:cs="Times New Roman"/>
      <w:b/>
      <w:bCs/>
      <w:color w:val="4F81BD"/>
      <w:lang w:val="en-GB" w:eastAsia="en-GB"/>
    </w:rPr>
  </w:style>
  <w:style w:type="paragraph" w:customStyle="1" w:styleId="Heading4PHPDOCX">
    <w:name w:val="Heading 4 PHPDOCX"/>
    <w:basedOn w:val="Normal"/>
    <w:next w:val="Normal"/>
    <w:link w:val="Heading4CarPHPDOCX"/>
    <w:uiPriority w:val="9"/>
    <w:unhideWhenUsed/>
    <w:qFormat/>
    <w:rsid w:val="00597425"/>
    <w:pPr>
      <w:keepNext/>
      <w:keepLines/>
      <w:spacing w:before="200" w:after="0" w:line="276" w:lineRule="auto"/>
      <w:ind w:left="0"/>
      <w:outlineLvl w:val="3"/>
    </w:pPr>
    <w:rPr>
      <w:rFonts w:ascii="Cambria" w:eastAsia="Times New Roman" w:hAnsi="Cambria" w:cs="Times New Roman"/>
      <w:b/>
      <w:bCs/>
      <w:i/>
      <w:iCs/>
      <w:color w:val="4F81BD"/>
      <w:lang w:val="en-GB" w:eastAsia="en-GB"/>
    </w:rPr>
  </w:style>
  <w:style w:type="paragraph" w:customStyle="1" w:styleId="Heading5PHPDOCX">
    <w:name w:val="Heading 5 PHPDOCX"/>
    <w:basedOn w:val="Normal"/>
    <w:next w:val="Normal"/>
    <w:link w:val="Heading5CarPHPDOCX"/>
    <w:uiPriority w:val="9"/>
    <w:unhideWhenUsed/>
    <w:qFormat/>
    <w:rsid w:val="00597425"/>
    <w:pPr>
      <w:keepNext/>
      <w:keepLines/>
      <w:spacing w:before="200" w:after="0" w:line="276" w:lineRule="auto"/>
      <w:ind w:left="0"/>
      <w:outlineLvl w:val="4"/>
    </w:pPr>
    <w:rPr>
      <w:rFonts w:ascii="Cambria" w:eastAsia="Times New Roman" w:hAnsi="Cambria" w:cs="Times New Roman"/>
      <w:color w:val="243F60"/>
      <w:lang w:val="en-GB" w:eastAsia="en-GB"/>
    </w:rPr>
  </w:style>
  <w:style w:type="paragraph" w:customStyle="1" w:styleId="Heading6PHPDOCX">
    <w:name w:val="Heading 6 PHPDOCX"/>
    <w:basedOn w:val="Normal"/>
    <w:next w:val="Normal"/>
    <w:link w:val="Heading6CarPHPDOCX"/>
    <w:uiPriority w:val="9"/>
    <w:unhideWhenUsed/>
    <w:qFormat/>
    <w:rsid w:val="00597425"/>
    <w:pPr>
      <w:keepNext/>
      <w:keepLines/>
      <w:spacing w:before="200" w:after="0" w:line="276" w:lineRule="auto"/>
      <w:ind w:left="0"/>
      <w:outlineLvl w:val="5"/>
    </w:pPr>
    <w:rPr>
      <w:rFonts w:ascii="Cambria" w:eastAsia="Times New Roman" w:hAnsi="Cambria" w:cs="Times New Roman"/>
      <w:i/>
      <w:iCs/>
      <w:color w:val="243F60"/>
      <w:lang w:val="en-GB" w:eastAsia="en-GB"/>
    </w:rPr>
  </w:style>
  <w:style w:type="paragraph" w:customStyle="1" w:styleId="Heading7PHPDOCX">
    <w:name w:val="Heading 7 PHPDOCX"/>
    <w:basedOn w:val="Normal"/>
    <w:next w:val="Normal"/>
    <w:link w:val="Heading7CarPHPDOCX"/>
    <w:uiPriority w:val="9"/>
    <w:unhideWhenUsed/>
    <w:qFormat/>
    <w:rsid w:val="00597425"/>
    <w:pPr>
      <w:keepNext/>
      <w:keepLines/>
      <w:spacing w:before="200" w:after="0" w:line="276" w:lineRule="auto"/>
      <w:ind w:left="0"/>
      <w:outlineLvl w:val="6"/>
    </w:pPr>
    <w:rPr>
      <w:rFonts w:ascii="Cambria" w:eastAsia="Times New Roman" w:hAnsi="Cambria" w:cs="Times New Roman"/>
      <w:i/>
      <w:iCs/>
      <w:color w:val="404040"/>
      <w:lang w:val="en-GB" w:eastAsia="en-GB"/>
    </w:rPr>
  </w:style>
  <w:style w:type="paragraph" w:customStyle="1" w:styleId="Heading8PHPDOCX">
    <w:name w:val="Heading 8 PHPDOCX"/>
    <w:basedOn w:val="Normal"/>
    <w:next w:val="Normal"/>
    <w:link w:val="Heading8CarPHPDOCX"/>
    <w:uiPriority w:val="9"/>
    <w:semiHidden/>
    <w:unhideWhenUsed/>
    <w:qFormat/>
    <w:rsid w:val="00597425"/>
    <w:pPr>
      <w:keepNext/>
      <w:keepLines/>
      <w:spacing w:before="200" w:after="0" w:line="276" w:lineRule="auto"/>
      <w:ind w:left="0"/>
      <w:outlineLvl w:val="7"/>
    </w:pPr>
    <w:rPr>
      <w:rFonts w:ascii="Cambria" w:eastAsia="Times New Roman" w:hAnsi="Cambria" w:cs="Times New Roman"/>
      <w:color w:val="404040"/>
      <w:sz w:val="20"/>
      <w:szCs w:val="20"/>
      <w:lang w:val="en-GB" w:eastAsia="en-GB"/>
    </w:rPr>
  </w:style>
  <w:style w:type="paragraph" w:customStyle="1" w:styleId="Heading9PHPDOCX">
    <w:name w:val="Heading 9 PHPDOCX"/>
    <w:basedOn w:val="Normal"/>
    <w:next w:val="Normal"/>
    <w:link w:val="Heading9CarPHPDOCX"/>
    <w:uiPriority w:val="9"/>
    <w:semiHidden/>
    <w:unhideWhenUsed/>
    <w:qFormat/>
    <w:rsid w:val="00597425"/>
    <w:pPr>
      <w:keepNext/>
      <w:keepLines/>
      <w:spacing w:before="200" w:after="0" w:line="276" w:lineRule="auto"/>
      <w:ind w:left="0"/>
      <w:outlineLvl w:val="8"/>
    </w:pPr>
    <w:rPr>
      <w:rFonts w:ascii="Cambria" w:eastAsia="Times New Roman" w:hAnsi="Cambria" w:cs="Times New Roman"/>
      <w:i/>
      <w:iCs/>
      <w:color w:val="404040"/>
      <w:sz w:val="20"/>
      <w:szCs w:val="20"/>
      <w:lang w:val="en-GB" w:eastAsia="en-GB"/>
    </w:rPr>
  </w:style>
  <w:style w:type="character" w:customStyle="1" w:styleId="annotationreferencePHPDOCX">
    <w:name w:val="annotation reference PHPDOCX"/>
    <w:uiPriority w:val="99"/>
    <w:semiHidden/>
    <w:unhideWhenUsed/>
    <w:rsid w:val="00597425"/>
    <w:rPr>
      <w:sz w:val="16"/>
      <w:szCs w:val="16"/>
    </w:rPr>
  </w:style>
  <w:style w:type="paragraph" w:customStyle="1" w:styleId="annotationtextPHPDOCX">
    <w:name w:val="annotation text PHPDOCX"/>
    <w:basedOn w:val="Normal"/>
    <w:link w:val="CommentTextCharPHPDOCX"/>
    <w:uiPriority w:val="99"/>
    <w:semiHidden/>
    <w:unhideWhenUsed/>
    <w:rsid w:val="00597425"/>
    <w:pPr>
      <w:ind w:left="0"/>
    </w:pPr>
    <w:rPr>
      <w:rFonts w:ascii="Calibri" w:eastAsia="Times New Roman" w:hAnsi="Calibri" w:cs="Times New Roman"/>
      <w:sz w:val="20"/>
      <w:szCs w:val="20"/>
      <w:lang w:val="en-GB" w:eastAsia="en-GB"/>
    </w:rPr>
  </w:style>
  <w:style w:type="character" w:customStyle="1" w:styleId="CommentTextCharPHPDOCX">
    <w:name w:val="Comment Text Char PHPDOCX"/>
    <w:link w:val="annotationtextPHPDOCX"/>
    <w:uiPriority w:val="99"/>
    <w:semiHidden/>
    <w:rsid w:val="00597425"/>
    <w:rPr>
      <w:rFonts w:ascii="Calibri" w:eastAsia="Times New Roman" w:hAnsi="Calibri" w:cs="Times New Roman"/>
      <w:sz w:val="20"/>
      <w:szCs w:val="20"/>
      <w:lang w:val="en-GB" w:eastAsia="en-GB"/>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97425"/>
    <w:rPr>
      <w:b/>
      <w:bCs/>
    </w:rPr>
  </w:style>
  <w:style w:type="character" w:customStyle="1" w:styleId="CommentSubjectCharPHPDOCX">
    <w:name w:val="Comment Subject Char PHPDOCX"/>
    <w:link w:val="annotationsubjectPHPDOCX"/>
    <w:uiPriority w:val="99"/>
    <w:semiHidden/>
    <w:rsid w:val="00597425"/>
    <w:rPr>
      <w:rFonts w:ascii="Calibri" w:eastAsia="Times New Roman" w:hAnsi="Calibri" w:cs="Times New Roman"/>
      <w:b/>
      <w:bCs/>
      <w:sz w:val="20"/>
      <w:szCs w:val="20"/>
      <w:lang w:val="en-GB" w:eastAsia="en-GB"/>
    </w:rPr>
  </w:style>
  <w:style w:type="paragraph" w:customStyle="1" w:styleId="BalloonTextPHPDOCX">
    <w:name w:val="Balloon Text PHPDOCX"/>
    <w:basedOn w:val="Normal"/>
    <w:link w:val="BalloonTextCharPHPDOCX"/>
    <w:uiPriority w:val="99"/>
    <w:semiHidden/>
    <w:unhideWhenUsed/>
    <w:rsid w:val="00597425"/>
    <w:pPr>
      <w:spacing w:after="0"/>
      <w:ind w:left="0"/>
    </w:pPr>
    <w:rPr>
      <w:rFonts w:ascii="Tahoma" w:eastAsia="Times New Roman" w:hAnsi="Tahoma" w:cs="Tahoma"/>
      <w:sz w:val="16"/>
      <w:szCs w:val="16"/>
      <w:lang w:val="en-GB" w:eastAsia="en-GB"/>
    </w:rPr>
  </w:style>
  <w:style w:type="character" w:customStyle="1" w:styleId="BalloonTextCharPHPDOCX">
    <w:name w:val="Balloon Text Char PHPDOCX"/>
    <w:link w:val="BalloonTextPHPDOCX"/>
    <w:uiPriority w:val="99"/>
    <w:semiHidden/>
    <w:rsid w:val="00597425"/>
    <w:rPr>
      <w:rFonts w:ascii="Tahoma" w:eastAsia="Times New Roman" w:hAnsi="Tahoma" w:cs="Tahoma"/>
      <w:sz w:val="16"/>
      <w:szCs w:val="16"/>
      <w:lang w:val="en-GB" w:eastAsia="en-GB"/>
    </w:rPr>
  </w:style>
  <w:style w:type="paragraph" w:customStyle="1" w:styleId="footnoteTextPHPDOCX">
    <w:name w:val="footnote Text PHPDOCX"/>
    <w:basedOn w:val="Normal"/>
    <w:link w:val="foot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footnotetextCarPHPDOCX">
    <w:name w:val="footnote text Car PHPDOCX"/>
    <w:link w:val="footnoteTextPHPDOCX"/>
    <w:uiPriority w:val="99"/>
    <w:semiHidden/>
    <w:rsid w:val="00597425"/>
    <w:rPr>
      <w:rFonts w:ascii="Calibri" w:eastAsia="Times New Roman" w:hAnsi="Calibri" w:cs="Times New Roman"/>
      <w:sz w:val="20"/>
      <w:szCs w:val="20"/>
      <w:lang w:val="en-GB" w:eastAsia="en-GB"/>
    </w:rPr>
  </w:style>
  <w:style w:type="character" w:customStyle="1" w:styleId="footnoteReferencePHPDOCX">
    <w:name w:val="footnote Reference PHPDOCX"/>
    <w:uiPriority w:val="99"/>
    <w:semiHidden/>
    <w:unhideWhenUsed/>
    <w:rsid w:val="00597425"/>
    <w:rPr>
      <w:vertAlign w:val="superscript"/>
    </w:rPr>
  </w:style>
  <w:style w:type="paragraph" w:customStyle="1" w:styleId="endnoteTextPHPDOCX">
    <w:name w:val="endnote Text PHPDOCX"/>
    <w:basedOn w:val="Normal"/>
    <w:link w:val="end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endnotetextCarPHPDOCX">
    <w:name w:val="endnote text Car PHPDOCX"/>
    <w:link w:val="endnoteTextPHPDOCX"/>
    <w:uiPriority w:val="99"/>
    <w:semiHidden/>
    <w:rsid w:val="00597425"/>
    <w:rPr>
      <w:rFonts w:ascii="Calibri" w:eastAsia="Times New Roman" w:hAnsi="Calibri" w:cs="Times New Roman"/>
      <w:sz w:val="20"/>
      <w:szCs w:val="20"/>
      <w:lang w:val="en-GB" w:eastAsia="en-GB"/>
    </w:rPr>
  </w:style>
  <w:style w:type="character" w:customStyle="1" w:styleId="endnoteReferencePHPDOCX">
    <w:name w:val="endnote Reference PHPDOCX"/>
    <w:uiPriority w:val="99"/>
    <w:semiHidden/>
    <w:unhideWhenUsed/>
    <w:rsid w:val="00597425"/>
    <w:rPr>
      <w:vertAlign w:val="superscript"/>
    </w:rPr>
  </w:style>
  <w:style w:type="character" w:customStyle="1" w:styleId="DefaultParagraphFontPHPDOCX">
    <w:name w:val="Default Paragraph Font PHPDOCX"/>
    <w:uiPriority w:val="1"/>
    <w:semiHidden/>
    <w:unhideWhenUsed/>
    <w:rsid w:val="00597425"/>
  </w:style>
  <w:style w:type="numbering" w:customStyle="1" w:styleId="NoListPHPDOCX">
    <w:name w:val="No List PHPDOCX"/>
    <w:uiPriority w:val="99"/>
    <w:semiHidden/>
    <w:unhideWhenUsed/>
    <w:rsid w:val="00597425"/>
  </w:style>
  <w:style w:type="character" w:customStyle="1" w:styleId="Heading1CarPHPDOCX">
    <w:name w:val="Heading 1 Car PHPDOCX"/>
    <w:link w:val="Heading1PHPDOCX"/>
    <w:uiPriority w:val="9"/>
    <w:rsid w:val="00597425"/>
    <w:rPr>
      <w:rFonts w:ascii="Cambria" w:eastAsia="Times New Roman" w:hAnsi="Cambria" w:cs="Times New Roman"/>
      <w:b/>
      <w:bCs/>
      <w:color w:val="365F91"/>
      <w:sz w:val="28"/>
      <w:szCs w:val="28"/>
      <w:lang w:val="en-GB" w:eastAsia="en-GB"/>
    </w:rPr>
  </w:style>
  <w:style w:type="character" w:customStyle="1" w:styleId="Heading2CarPHPDOCX">
    <w:name w:val="Heading 2 Car PHPDOCX"/>
    <w:link w:val="Heading2PHPDOCX"/>
    <w:uiPriority w:val="9"/>
    <w:rsid w:val="00597425"/>
    <w:rPr>
      <w:rFonts w:ascii="Cambria" w:eastAsia="Times New Roman" w:hAnsi="Cambria" w:cs="Times New Roman"/>
      <w:b/>
      <w:bCs/>
      <w:color w:val="4F81BD"/>
      <w:sz w:val="26"/>
      <w:szCs w:val="26"/>
      <w:lang w:val="en-GB" w:eastAsia="en-GB"/>
    </w:rPr>
  </w:style>
  <w:style w:type="character" w:customStyle="1" w:styleId="Heading3CarPHPDOCX">
    <w:name w:val="Heading 3 Car PHPDOCX"/>
    <w:link w:val="Heading3PHPDOCX"/>
    <w:uiPriority w:val="9"/>
    <w:rsid w:val="00597425"/>
    <w:rPr>
      <w:rFonts w:ascii="Cambria" w:eastAsia="Times New Roman" w:hAnsi="Cambria" w:cs="Times New Roman"/>
      <w:b/>
      <w:bCs/>
      <w:color w:val="4F81BD"/>
      <w:lang w:val="en-GB" w:eastAsia="en-GB"/>
    </w:rPr>
  </w:style>
  <w:style w:type="character" w:customStyle="1" w:styleId="Heading4CarPHPDOCX">
    <w:name w:val="Heading 4 Car PHPDOCX"/>
    <w:link w:val="Heading4PHPDOCX"/>
    <w:uiPriority w:val="9"/>
    <w:rsid w:val="00597425"/>
    <w:rPr>
      <w:rFonts w:ascii="Cambria" w:eastAsia="Times New Roman" w:hAnsi="Cambria" w:cs="Times New Roman"/>
      <w:b/>
      <w:bCs/>
      <w:i/>
      <w:iCs/>
      <w:color w:val="4F81BD"/>
      <w:lang w:val="en-GB" w:eastAsia="en-GB"/>
    </w:rPr>
  </w:style>
  <w:style w:type="character" w:customStyle="1" w:styleId="Heading5CarPHPDOCX">
    <w:name w:val="Heading 5 Car PHPDOCX"/>
    <w:link w:val="Heading5PHPDOCX"/>
    <w:uiPriority w:val="9"/>
    <w:rsid w:val="00597425"/>
    <w:rPr>
      <w:rFonts w:ascii="Cambria" w:eastAsia="Times New Roman" w:hAnsi="Cambria" w:cs="Times New Roman"/>
      <w:color w:val="243F60"/>
      <w:lang w:val="en-GB" w:eastAsia="en-GB"/>
    </w:rPr>
  </w:style>
  <w:style w:type="character" w:customStyle="1" w:styleId="Heading6CarPHPDOCX">
    <w:name w:val="Heading 6 Car PHPDOCX"/>
    <w:link w:val="Heading6PHPDOCX"/>
    <w:uiPriority w:val="9"/>
    <w:rsid w:val="00597425"/>
    <w:rPr>
      <w:rFonts w:ascii="Cambria" w:eastAsia="Times New Roman" w:hAnsi="Cambria" w:cs="Times New Roman"/>
      <w:i/>
      <w:iCs/>
      <w:color w:val="243F60"/>
      <w:lang w:val="en-GB" w:eastAsia="en-GB"/>
    </w:rPr>
  </w:style>
  <w:style w:type="character" w:customStyle="1" w:styleId="Heading7CarPHPDOCX">
    <w:name w:val="Heading 7 Car PHPDOCX"/>
    <w:link w:val="Heading7PHPDOCX"/>
    <w:uiPriority w:val="9"/>
    <w:rsid w:val="00597425"/>
    <w:rPr>
      <w:rFonts w:ascii="Cambria" w:eastAsia="Times New Roman" w:hAnsi="Cambria" w:cs="Times New Roman"/>
      <w:i/>
      <w:iCs/>
      <w:color w:val="404040"/>
      <w:lang w:val="en-GB" w:eastAsia="en-GB"/>
    </w:rPr>
  </w:style>
  <w:style w:type="paragraph" w:customStyle="1" w:styleId="TitlePHPDOCX">
    <w:name w:val="Title PHPDOCX"/>
    <w:basedOn w:val="Normal"/>
    <w:next w:val="Normal"/>
    <w:link w:val="TitleCarPHPDOCX"/>
    <w:uiPriority w:val="10"/>
    <w:qFormat/>
    <w:rsid w:val="00597425"/>
    <w:pPr>
      <w:pBdr>
        <w:bottom w:val="single" w:sz="8" w:space="4" w:color="4F81BD"/>
      </w:pBdr>
      <w:spacing w:after="300"/>
      <w:ind w:left="0"/>
      <w:contextualSpacing/>
    </w:pPr>
    <w:rPr>
      <w:rFonts w:ascii="Cambria" w:eastAsia="Times New Roman" w:hAnsi="Cambria" w:cs="Times New Roman"/>
      <w:color w:val="17365D"/>
      <w:spacing w:val="5"/>
      <w:kern w:val="28"/>
      <w:sz w:val="52"/>
      <w:szCs w:val="52"/>
      <w:lang w:val="en-GB" w:eastAsia="en-GB"/>
    </w:rPr>
  </w:style>
  <w:style w:type="character" w:customStyle="1" w:styleId="TitleCarPHPDOCX">
    <w:name w:val="Title Car PHPDOCX"/>
    <w:link w:val="TitlePHPDOCX"/>
    <w:uiPriority w:val="10"/>
    <w:rsid w:val="00597425"/>
    <w:rPr>
      <w:rFonts w:ascii="Cambria" w:eastAsia="Times New Roman" w:hAnsi="Cambria" w:cs="Times New Roman"/>
      <w:color w:val="17365D"/>
      <w:spacing w:val="5"/>
      <w:kern w:val="28"/>
      <w:sz w:val="52"/>
      <w:szCs w:val="52"/>
      <w:lang w:val="en-GB" w:eastAsia="en-GB"/>
    </w:rPr>
  </w:style>
  <w:style w:type="paragraph" w:customStyle="1" w:styleId="SubtitlePHPDOCX">
    <w:name w:val="Subtitle PHPDOCX"/>
    <w:basedOn w:val="Normal"/>
    <w:next w:val="Normal"/>
    <w:link w:val="SubtitleCarPHPDOCX"/>
    <w:uiPriority w:val="11"/>
    <w:qFormat/>
    <w:rsid w:val="00597425"/>
    <w:pPr>
      <w:numPr>
        <w:ilvl w:val="1"/>
      </w:numPr>
      <w:spacing w:line="276" w:lineRule="auto"/>
    </w:pPr>
    <w:rPr>
      <w:rFonts w:ascii="Cambria" w:eastAsia="Times New Roman" w:hAnsi="Cambria" w:cs="Times New Roman"/>
      <w:i/>
      <w:iCs/>
      <w:color w:val="4F81BD"/>
      <w:spacing w:val="15"/>
      <w:sz w:val="24"/>
      <w:szCs w:val="24"/>
      <w:lang w:val="en-GB" w:eastAsia="en-GB"/>
    </w:rPr>
  </w:style>
  <w:style w:type="character" w:customStyle="1" w:styleId="SubtitleCarPHPDOCX">
    <w:name w:val="Subtitle Car PHPDOCX"/>
    <w:link w:val="SubtitlePHPDOCX"/>
    <w:uiPriority w:val="11"/>
    <w:rsid w:val="00597425"/>
    <w:rPr>
      <w:rFonts w:ascii="Cambria" w:eastAsia="Times New Roman" w:hAnsi="Cambria" w:cs="Times New Roman"/>
      <w:i/>
      <w:iCs/>
      <w:color w:val="4F81BD"/>
      <w:spacing w:val="15"/>
      <w:sz w:val="24"/>
      <w:szCs w:val="24"/>
      <w:lang w:val="en-GB" w:eastAsia="en-GB"/>
    </w:rPr>
  </w:style>
  <w:style w:type="character" w:customStyle="1" w:styleId="SubtleEmphasisPHPDOCX">
    <w:name w:val="Subtle Emphasis PHPDOCX"/>
    <w:uiPriority w:val="19"/>
    <w:qFormat/>
    <w:rsid w:val="00597425"/>
    <w:rPr>
      <w:i/>
      <w:iCs/>
      <w:color w:val="808080"/>
    </w:rPr>
  </w:style>
  <w:style w:type="character" w:customStyle="1" w:styleId="EmphasisPHPDOCX">
    <w:name w:val="Emphasis PHPDOCX"/>
    <w:uiPriority w:val="20"/>
    <w:qFormat/>
    <w:rsid w:val="00597425"/>
    <w:rPr>
      <w:i/>
      <w:iCs/>
    </w:rPr>
  </w:style>
  <w:style w:type="character" w:customStyle="1" w:styleId="IntenseEmphasisPHPDOCX">
    <w:name w:val="Intense Emphasis PHPDOCX"/>
    <w:uiPriority w:val="21"/>
    <w:qFormat/>
    <w:rsid w:val="00597425"/>
    <w:rPr>
      <w:b/>
      <w:bCs/>
      <w:i/>
      <w:iCs/>
      <w:color w:val="4F81BD"/>
    </w:rPr>
  </w:style>
  <w:style w:type="character" w:customStyle="1" w:styleId="StrongPHPDOCX">
    <w:name w:val="Strong PHPDOCX"/>
    <w:uiPriority w:val="22"/>
    <w:qFormat/>
    <w:rsid w:val="00597425"/>
    <w:rPr>
      <w:b/>
      <w:bCs/>
    </w:rPr>
  </w:style>
  <w:style w:type="paragraph" w:customStyle="1" w:styleId="QuotePHPDOCX">
    <w:name w:val="Quote PHPDOCX"/>
    <w:basedOn w:val="Normal"/>
    <w:next w:val="Normal"/>
    <w:link w:val="QuoteCarPHPDOCX"/>
    <w:uiPriority w:val="29"/>
    <w:qFormat/>
    <w:rsid w:val="00597425"/>
    <w:pPr>
      <w:spacing w:line="276" w:lineRule="auto"/>
      <w:ind w:left="0"/>
    </w:pPr>
    <w:rPr>
      <w:rFonts w:ascii="Calibri" w:eastAsia="Times New Roman" w:hAnsi="Calibri" w:cs="Times New Roman"/>
      <w:i/>
      <w:iCs/>
      <w:color w:val="000000"/>
      <w:lang w:val="en-GB" w:eastAsia="en-GB"/>
    </w:rPr>
  </w:style>
  <w:style w:type="character" w:customStyle="1" w:styleId="QuoteCarPHPDOCX">
    <w:name w:val="Quote Car PHPDOCX"/>
    <w:link w:val="QuotePHPDOCX"/>
    <w:uiPriority w:val="29"/>
    <w:rsid w:val="00597425"/>
    <w:rPr>
      <w:rFonts w:ascii="Calibri" w:eastAsia="Times New Roman" w:hAnsi="Calibri" w:cs="Times New Roman"/>
      <w:i/>
      <w:iCs/>
      <w:color w:val="000000"/>
      <w:lang w:val="en-GB" w:eastAsia="en-GB"/>
    </w:rPr>
  </w:style>
  <w:style w:type="paragraph" w:customStyle="1" w:styleId="IntenseQuotePHPDOCX">
    <w:name w:val="Intense Quote PHPDOCX"/>
    <w:basedOn w:val="Normal"/>
    <w:next w:val="Normal"/>
    <w:link w:val="IntenseQuoteCarPHPDOCX"/>
    <w:uiPriority w:val="30"/>
    <w:qFormat/>
    <w:rsid w:val="00597425"/>
    <w:pPr>
      <w:pBdr>
        <w:bottom w:val="single" w:sz="4" w:space="4" w:color="4F81BD"/>
      </w:pBdr>
      <w:spacing w:before="200" w:after="280" w:line="276" w:lineRule="auto"/>
      <w:ind w:left="936" w:right="936"/>
    </w:pPr>
    <w:rPr>
      <w:rFonts w:ascii="Calibri" w:eastAsia="Times New Roman" w:hAnsi="Calibri" w:cs="Times New Roman"/>
      <w:b/>
      <w:bCs/>
      <w:i/>
      <w:iCs/>
      <w:color w:val="4F81BD"/>
      <w:lang w:val="en-GB" w:eastAsia="en-GB"/>
    </w:rPr>
  </w:style>
  <w:style w:type="character" w:customStyle="1" w:styleId="IntenseQuoteCarPHPDOCX">
    <w:name w:val="Intense Quote Car PHPDOCX"/>
    <w:link w:val="IntenseQuotePHPDOCX"/>
    <w:uiPriority w:val="30"/>
    <w:rsid w:val="00597425"/>
    <w:rPr>
      <w:rFonts w:ascii="Calibri" w:eastAsia="Times New Roman" w:hAnsi="Calibri" w:cs="Times New Roman"/>
      <w:b/>
      <w:bCs/>
      <w:i/>
      <w:iCs/>
      <w:color w:val="4F81BD"/>
      <w:lang w:val="en-GB" w:eastAsia="en-GB"/>
    </w:rPr>
  </w:style>
  <w:style w:type="character" w:customStyle="1" w:styleId="SubtleReferencePHPDOCX">
    <w:name w:val="Subtle Reference PHPDOCX"/>
    <w:uiPriority w:val="31"/>
    <w:qFormat/>
    <w:rsid w:val="00597425"/>
    <w:rPr>
      <w:smallCaps/>
      <w:color w:val="C0504D"/>
      <w:u w:val="single"/>
    </w:rPr>
  </w:style>
  <w:style w:type="character" w:customStyle="1" w:styleId="IntenseReferencePHPDOCX">
    <w:name w:val="Intense Reference PHPDOCX"/>
    <w:uiPriority w:val="32"/>
    <w:qFormat/>
    <w:rsid w:val="00597425"/>
    <w:rPr>
      <w:b/>
      <w:bCs/>
      <w:smallCaps/>
      <w:color w:val="C0504D"/>
      <w:spacing w:val="5"/>
      <w:u w:val="single"/>
    </w:rPr>
  </w:style>
  <w:style w:type="character" w:customStyle="1" w:styleId="BookTitlePHPDOCX">
    <w:name w:val="Book Title PHPDOCX"/>
    <w:uiPriority w:val="33"/>
    <w:qFormat/>
    <w:rsid w:val="00597425"/>
    <w:rPr>
      <w:b/>
      <w:bCs/>
      <w:smallCaps/>
      <w:spacing w:val="5"/>
    </w:rPr>
  </w:style>
  <w:style w:type="paragraph" w:customStyle="1" w:styleId="ListParagraphPHPDOCX">
    <w:name w:val="List Paragraph PHPDOCX"/>
    <w:basedOn w:val="Normal"/>
    <w:uiPriority w:val="34"/>
    <w:qFormat/>
    <w:rsid w:val="00597425"/>
    <w:pPr>
      <w:spacing w:line="276" w:lineRule="auto"/>
      <w:ind w:left="720"/>
      <w:contextualSpacing/>
    </w:pPr>
    <w:rPr>
      <w:rFonts w:ascii="Calibri" w:eastAsia="Times New Roman" w:hAnsi="Calibri" w:cs="Times New Roman"/>
      <w:lang w:val="en-GB" w:eastAsia="en-GB"/>
    </w:rPr>
  </w:style>
  <w:style w:type="paragraph" w:customStyle="1" w:styleId="NoSpacingPHPDOCX">
    <w:name w:val="No Spacing PHPDOCX"/>
    <w:uiPriority w:val="1"/>
    <w:qFormat/>
    <w:rsid w:val="00597425"/>
    <w:pPr>
      <w:spacing w:after="0" w:line="240" w:lineRule="auto"/>
    </w:pPr>
    <w:rPr>
      <w:rFonts w:ascii="Calibri" w:eastAsia="Times New Roman" w:hAnsi="Calibri" w:cs="Times New Roman"/>
      <w:lang w:val="en-GB" w:eastAsia="en-GB"/>
    </w:rPr>
  </w:style>
  <w:style w:type="character" w:customStyle="1" w:styleId="Heading8CarPHPDOCX">
    <w:name w:val="Heading 8 Car PHPDOCX"/>
    <w:link w:val="Heading8PHPDOCX"/>
    <w:uiPriority w:val="9"/>
    <w:semiHidden/>
    <w:rsid w:val="00597425"/>
    <w:rPr>
      <w:rFonts w:ascii="Cambria" w:eastAsia="Times New Roman" w:hAnsi="Cambria" w:cs="Times New Roman"/>
      <w:color w:val="404040"/>
      <w:sz w:val="20"/>
      <w:szCs w:val="20"/>
      <w:lang w:val="en-GB" w:eastAsia="en-GB"/>
    </w:rPr>
  </w:style>
  <w:style w:type="character" w:customStyle="1" w:styleId="Heading9CarPHPDOCX">
    <w:name w:val="Heading 9 Car PHPDOCX"/>
    <w:link w:val="Heading9PHPDOCX"/>
    <w:uiPriority w:val="9"/>
    <w:semiHidden/>
    <w:rsid w:val="00597425"/>
    <w:rPr>
      <w:rFonts w:ascii="Cambria" w:eastAsia="Times New Roman" w:hAnsi="Cambria" w:cs="Times New Roman"/>
      <w:i/>
      <w:iCs/>
      <w:color w:val="404040"/>
      <w:sz w:val="20"/>
      <w:szCs w:val="20"/>
      <w:lang w:val="en-GB" w:eastAsia="en-GB"/>
    </w:rPr>
  </w:style>
  <w:style w:type="table" w:customStyle="1" w:styleId="NormalTablePHPDOCX">
    <w:name w:val="Normal Table PHPDOCX"/>
    <w:uiPriority w:val="99"/>
    <w:semiHidden/>
    <w:unhideWhenUsed/>
    <w:qFormat/>
    <w:rsid w:val="00597425"/>
    <w:pPr>
      <w:spacing w:after="200" w:line="276"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PlainTablePHPDOCX">
    <w:name w:val="Plain Table PHPDOCX"/>
    <w:uiPriority w:val="58"/>
    <w:rsid w:val="00597425"/>
    <w:pPr>
      <w:spacing w:after="0" w:line="240"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TableGridPHPDOCX">
    <w:name w:val="Table Grid PHPDOCX"/>
    <w:uiPriority w:val="59"/>
    <w:rsid w:val="00597425"/>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597425"/>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597425"/>
    <w:pPr>
      <w:spacing w:after="0" w:line="240" w:lineRule="auto"/>
    </w:pPr>
    <w:rPr>
      <w:rFonts w:ascii="Calibri" w:eastAsia="Times New Roma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597425"/>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597425"/>
    <w:pPr>
      <w:spacing w:after="0" w:line="240" w:lineRule="auto"/>
    </w:pPr>
    <w:rPr>
      <w:rFonts w:ascii="Calibri" w:eastAsia="Times New Roman"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597425"/>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styleId="NormalWeb">
    <w:name w:val="Normal (Web)"/>
    <w:basedOn w:val="Normal"/>
    <w:uiPriority w:val="99"/>
    <w:semiHidden/>
    <w:unhideWhenUsed/>
    <w:rsid w:val="00597425"/>
    <w:pPr>
      <w:spacing w:before="100" w:beforeAutospacing="1" w:after="100" w:afterAutospacing="1"/>
      <w:ind w:left="0"/>
    </w:pPr>
    <w:rPr>
      <w:rFonts w:ascii="Times New Roman" w:eastAsia="Calibri" w:hAnsi="Times New Roman" w:cs="Times New Roman"/>
      <w:sz w:val="24"/>
      <w:szCs w:val="24"/>
    </w:rPr>
  </w:style>
  <w:style w:type="character" w:customStyle="1" w:styleId="small">
    <w:name w:val="small"/>
    <w:rsid w:val="00597425"/>
  </w:style>
  <w:style w:type="paragraph" w:customStyle="1" w:styleId="Style4BOXES">
    <w:name w:val="Style4 BOXES"/>
    <w:basedOn w:val="Normal"/>
    <w:link w:val="Style4BOXESChar"/>
    <w:qFormat/>
    <w:rsid w:val="008754EF"/>
    <w:pPr>
      <w:numPr>
        <w:numId w:val="51"/>
      </w:numPr>
      <w:spacing w:after="220"/>
    </w:pPr>
    <w:rPr>
      <w:rFonts w:eastAsia="Times New Roman" w:cs="Calibri"/>
      <w:szCs w:val="24"/>
    </w:rPr>
  </w:style>
  <w:style w:type="character" w:customStyle="1" w:styleId="Style4BOXESChar">
    <w:name w:val="Style4 BOXES Char"/>
    <w:basedOn w:val="DefaultParagraphFont"/>
    <w:link w:val="Style4BOXES"/>
    <w:rsid w:val="008754EF"/>
    <w:rPr>
      <w:rFonts w:ascii="Arial" w:eastAsia="Times New Roman" w:hAnsi="Arial"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6882">
      <w:bodyDiv w:val="1"/>
      <w:marLeft w:val="0"/>
      <w:marRight w:val="0"/>
      <w:marTop w:val="0"/>
      <w:marBottom w:val="0"/>
      <w:divBdr>
        <w:top w:val="none" w:sz="0" w:space="0" w:color="auto"/>
        <w:left w:val="none" w:sz="0" w:space="0" w:color="auto"/>
        <w:bottom w:val="none" w:sz="0" w:space="0" w:color="auto"/>
        <w:right w:val="none" w:sz="0" w:space="0" w:color="auto"/>
      </w:divBdr>
    </w:div>
    <w:div w:id="9411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s.gov/Medicare/Quality-Initiatives-Patient-Assessment-Instruments/HospitalQualityInits/OutcomeMeasures.html" TargetMode="External"/><Relationship Id="rId18" Type="http://schemas.openxmlformats.org/officeDocument/2006/relationships/hyperlink" Target="http://www.leapfroggroup.org/media/file/MeasuringProviderEfficiencyVersion1_12-31-2005.pdf" TargetMode="External"/><Relationship Id="rId26" Type="http://schemas.openxmlformats.org/officeDocument/2006/relationships/hyperlink" Target="http://info.medinsight.milliman.com/bid/192744/Claims-Based-Analytics-to-Identify-Potentially-Avoidable-ER-Visits" TargetMode="External"/><Relationship Id="rId39" Type="http://schemas.openxmlformats.org/officeDocument/2006/relationships/hyperlink" Target="http://www.pbgh.org/storage/documents/reports/PBGHHospEfficiencyMeas_01-2007_22p.pdf" TargetMode="External"/><Relationship Id="rId21" Type="http://schemas.openxmlformats.org/officeDocument/2006/relationships/hyperlink" Target="http://www.pbgh.org/storage/documents/reports/PBGHP3Report_09-01-05final.pdf" TargetMode="External"/><Relationship Id="rId34" Type="http://schemas.openxmlformats.org/officeDocument/2006/relationships/hyperlink" Target="http://www.qualityindicators.ahrq.gov/Modules/pqi_overview.aspx" TargetMode="External"/><Relationship Id="rId42" Type="http://schemas.openxmlformats.org/officeDocument/2006/relationships/hyperlink" Target="mailto:allison.mangiaracino@covered.ca.gov"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fo.medinsight.milliman.com/bid/192744/Claims-Based-Analytics-to-Identify-Potentially-Avoidable-ER-Visits" TargetMode="External"/><Relationship Id="rId29" Type="http://schemas.openxmlformats.org/officeDocument/2006/relationships/hyperlink" Target="http://healthcaredisclosure.org/activities/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QualityInitiativesGenInfo/Downloads/QIS-Technical-Guidance-and-User-Guide.pdf" TargetMode="External"/><Relationship Id="rId24"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32" Type="http://schemas.openxmlformats.org/officeDocument/2006/relationships/hyperlink" Target="http://compendium.catalyzepaymentreform.org/" TargetMode="External"/><Relationship Id="rId37" Type="http://schemas.openxmlformats.org/officeDocument/2006/relationships/hyperlink" Target="http://www.leapfroggroup.org/tooearlydeliveries" TargetMode="External"/><Relationship Id="rId40" Type="http://schemas.openxmlformats.org/officeDocument/2006/relationships/hyperlink" Target="http://info.medinsight.milliman.com/bid/192744/Claims-Based-Analytics-to-Identify-Potentially-Avoidable-ER-Visi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eapfroggroup.org/tooearlydeliveries" TargetMode="External"/><Relationship Id="rId23" Type="http://schemas.openxmlformats.org/officeDocument/2006/relationships/hyperlink" Target="http://wagner.nyu.edu/faculty/billings/nyued-background" TargetMode="External"/><Relationship Id="rId28" Type="http://schemas.openxmlformats.org/officeDocument/2006/relationships/hyperlink" Target="http://www.abimfoundation.org/Initiatives/Choosing-Wisely.aspx" TargetMode="External"/><Relationship Id="rId36" Type="http://schemas.openxmlformats.org/officeDocument/2006/relationships/hyperlink" Target="http://www.qualityindicators.ahrq.gov/Modules/psi_overview.aspx" TargetMode="External"/><Relationship Id="rId10" Type="http://schemas.openxmlformats.org/officeDocument/2006/relationships/hyperlink" Target="http://www.serff.com/plan_management_data_templates.htm" TargetMode="External"/><Relationship Id="rId19" Type="http://schemas.openxmlformats.org/officeDocument/2006/relationships/hyperlink" Target="http://www.pbgh.org/storage/documents/reports/PBGHHospEfficiencyMeas_01-2007_22p.pdf" TargetMode="External"/><Relationship Id="rId31" Type="http://schemas.openxmlformats.org/officeDocument/2006/relationships/hyperlink" Target="http://www.ncqa.org" TargetMode="External"/><Relationship Id="rId44" Type="http://schemas.openxmlformats.org/officeDocument/2006/relationships/hyperlink" Target="https://www.cmqcc.org/resource/mdc-participants-list" TargetMode="External"/><Relationship Id="rId4" Type="http://schemas.openxmlformats.org/officeDocument/2006/relationships/settings" Target="settings.xml"/><Relationship Id="rId9" Type="http://schemas.openxmlformats.org/officeDocument/2006/relationships/hyperlink" Target="http://www.serff.com/plan_management_data_templates.htm" TargetMode="External"/><Relationship Id="rId14" Type="http://schemas.openxmlformats.org/officeDocument/2006/relationships/hyperlink" Target="http://www.cms.gov/Medicare/Quality-Initiatives-Patient-Assessment-Instruments/HospitalQualityInits/index.html?redirect=/HospitalQualityInits/08_HospitalRHQDAPU.asp" TargetMode="External"/><Relationship Id="rId22" Type="http://schemas.openxmlformats.org/officeDocument/2006/relationships/hyperlink" Target="http://info.medinsight.milliman.com/bid/192744/Claims-Based-Analytics-to-Identify-Potentially-Avoidable-ER-Visits" TargetMode="External"/><Relationship Id="rId27" Type="http://schemas.openxmlformats.org/officeDocument/2006/relationships/hyperlink" Target="http://wagner.nyu.edu/faculty/billings/nyued-background" TargetMode="External"/><Relationship Id="rId30" Type="http://schemas.openxmlformats.org/officeDocument/2006/relationships/hyperlink" Target="http://healthcaredisclosure.org/docs/files/PatientCharter.pdf" TargetMode="External"/><Relationship Id="rId35" Type="http://schemas.openxmlformats.org/officeDocument/2006/relationships/hyperlink" Target="http://www.qualityindicators.ahrq.gov/Modules/iqi_overview.aspx" TargetMode="External"/><Relationship Id="rId43" Type="http://schemas.openxmlformats.org/officeDocument/2006/relationships/hyperlink" Target="mailto:lindsay.petersen@covered.ca.gov" TargetMode="External"/><Relationship Id="rId48" Type="http://schemas.openxmlformats.org/officeDocument/2006/relationships/theme" Target="theme/theme1.xml"/><Relationship Id="rId8" Type="http://schemas.openxmlformats.org/officeDocument/2006/relationships/hyperlink" Target="http://www.fairhealth.org" TargetMode="External"/><Relationship Id="rId3" Type="http://schemas.openxmlformats.org/officeDocument/2006/relationships/styles" Target="styles.xml"/><Relationship Id="rId12" Type="http://schemas.openxmlformats.org/officeDocument/2006/relationships/hyperlink" Target="http://www.medicare.gov/hospitalcompare/search.html" TargetMode="External"/><Relationship Id="rId17" Type="http://schemas.openxmlformats.org/officeDocument/2006/relationships/hyperlink" Target="http://wagner.nyu.edu/faculty/billings/nyued-background" TargetMode="External"/><Relationship Id="rId25" Type="http://schemas.openxmlformats.org/officeDocument/2006/relationships/hyperlink" Target="http://www.pbgh.org/storage/documents/reports/PBGHP3Report_09-01-05final.pdf" TargetMode="External"/><Relationship Id="rId33" Type="http://schemas.openxmlformats.org/officeDocument/2006/relationships/hyperlink" Target="http://www.cms.gov/Medicare/Quality-Initiatives-Patient-Assessment-Instruments/HospitalQualityInits/OutcomeMeasures.html" TargetMode="External"/><Relationship Id="rId38" Type="http://schemas.openxmlformats.org/officeDocument/2006/relationships/hyperlink" Target="http://www.leapfroggroup.org/media/file/MeasuringProviderEfficiencyVersion1_12-31-2005.pdf" TargetMode="External"/><Relationship Id="rId46" Type="http://schemas.openxmlformats.org/officeDocument/2006/relationships/footer" Target="footer1.xml"/><Relationship Id="rId20"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41" Type="http://schemas.openxmlformats.org/officeDocument/2006/relationships/hyperlink" Target="http://wagner.nyu.edu/faculty/billings/nyued-back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6C91-7585-42CA-869C-499546D0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234</Pages>
  <Words>52870</Words>
  <Characters>301364</Characters>
  <Application>Microsoft Office Word</Application>
  <DocSecurity>0</DocSecurity>
  <Lines>2511</Lines>
  <Paragraphs>707</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353527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Taylor (CoveredCA)</dc:creator>
  <cp:keywords/>
  <dc:description/>
  <cp:lastModifiedBy>Priestley, Taylor (CoveredCA)</cp:lastModifiedBy>
  <cp:revision>46</cp:revision>
  <cp:lastPrinted>2016-01-21T01:05:00Z</cp:lastPrinted>
  <dcterms:created xsi:type="dcterms:W3CDTF">2016-01-21T21:06:00Z</dcterms:created>
  <dcterms:modified xsi:type="dcterms:W3CDTF">2016-01-22T01:53:00Z</dcterms:modified>
</cp:coreProperties>
</file>