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56" w:rsidRDefault="00F21B56" w:rsidP="00F21B56">
      <w:pPr>
        <w:spacing w:after="240"/>
        <w:ind w:right="-14"/>
        <w:rPr>
          <w:rFonts w:cs="Arial"/>
          <w:sz w:val="22"/>
        </w:rPr>
      </w:pPr>
      <w:r w:rsidRPr="00F21B56">
        <w:rPr>
          <w:rFonts w:cs="Arial"/>
          <w:sz w:val="22"/>
        </w:rPr>
        <w:t xml:space="preserve">The California Health Benefit Exchange welcomes your input on </w:t>
      </w:r>
      <w:r w:rsidR="00715BB5">
        <w:rPr>
          <w:rFonts w:cs="Arial"/>
          <w:sz w:val="22"/>
        </w:rPr>
        <w:t xml:space="preserve">service center </w:t>
      </w:r>
      <w:r w:rsidRPr="00F21B56">
        <w:rPr>
          <w:rFonts w:cs="Arial"/>
          <w:sz w:val="22"/>
        </w:rPr>
        <w:t xml:space="preserve">potential </w:t>
      </w:r>
      <w:r w:rsidR="00715BB5">
        <w:rPr>
          <w:rFonts w:cs="Arial"/>
          <w:sz w:val="22"/>
        </w:rPr>
        <w:t xml:space="preserve">approaches to effective screening and referral protocols under consideration. </w:t>
      </w:r>
      <w:r w:rsidRPr="00F21B56">
        <w:rPr>
          <w:rFonts w:cs="Arial"/>
          <w:sz w:val="22"/>
        </w:rPr>
        <w:t xml:space="preserve">The </w:t>
      </w:r>
      <w:r w:rsidR="00715BB5">
        <w:rPr>
          <w:rFonts w:cs="Arial"/>
          <w:sz w:val="22"/>
        </w:rPr>
        <w:t xml:space="preserve">potential approaches are </w:t>
      </w:r>
      <w:r w:rsidRPr="00F21B56">
        <w:rPr>
          <w:rFonts w:cs="Arial"/>
          <w:sz w:val="22"/>
        </w:rPr>
        <w:t xml:space="preserve">laid out in a Board </w:t>
      </w:r>
      <w:r w:rsidR="00715BB5">
        <w:rPr>
          <w:rFonts w:cs="Arial"/>
          <w:sz w:val="22"/>
        </w:rPr>
        <w:t>presentation</w:t>
      </w:r>
      <w:r w:rsidRPr="00F21B56">
        <w:rPr>
          <w:rFonts w:cs="Arial"/>
          <w:sz w:val="22"/>
        </w:rPr>
        <w:t xml:space="preserve"> available on the Exchange </w:t>
      </w:r>
      <w:hyperlink r:id="rId12" w:history="1">
        <w:r w:rsidRPr="00F21B56">
          <w:rPr>
            <w:rStyle w:val="Hyperlink"/>
            <w:rFonts w:cs="Arial"/>
            <w:sz w:val="22"/>
          </w:rPr>
          <w:t>website</w:t>
        </w:r>
      </w:hyperlink>
      <w:r w:rsidRPr="00F21B56">
        <w:rPr>
          <w:rFonts w:cs="Arial"/>
          <w:sz w:val="22"/>
        </w:rPr>
        <w:t>.  Please use the table be</w:t>
      </w:r>
      <w:r w:rsidR="003D1137">
        <w:rPr>
          <w:rFonts w:cs="Arial"/>
          <w:sz w:val="22"/>
        </w:rPr>
        <w:t xml:space="preserve">low to provide your input </w:t>
      </w:r>
      <w:r w:rsidRPr="00F21B56">
        <w:rPr>
          <w:rFonts w:cs="Arial"/>
          <w:sz w:val="22"/>
        </w:rPr>
        <w:t xml:space="preserve">.  Please </w:t>
      </w:r>
      <w:r w:rsidRPr="00F21B56">
        <w:rPr>
          <w:rFonts w:cs="Arial"/>
          <w:color w:val="000000"/>
          <w:sz w:val="22"/>
        </w:rPr>
        <w:t xml:space="preserve">submit your comments to the Exchange at </w:t>
      </w:r>
      <w:hyperlink r:id="rId13" w:tooltip="mailto:info@hbex.ca.gov" w:history="1">
        <w:r w:rsidRPr="00F21B56">
          <w:rPr>
            <w:rStyle w:val="Hyperlink"/>
            <w:rFonts w:cs="Arial"/>
            <w:sz w:val="22"/>
          </w:rPr>
          <w:t>info@hbex.ca.gov</w:t>
        </w:r>
      </w:hyperlink>
      <w:r w:rsidRPr="00F21B56">
        <w:rPr>
          <w:rFonts w:cs="Arial"/>
          <w:color w:val="000000"/>
          <w:sz w:val="22"/>
        </w:rPr>
        <w:t xml:space="preserve"> by close of business </w:t>
      </w:r>
      <w:r w:rsidR="005C25F0">
        <w:rPr>
          <w:rFonts w:cs="Arial"/>
          <w:color w:val="000000"/>
          <w:sz w:val="22"/>
        </w:rPr>
        <w:t>Friday, September 28</w:t>
      </w:r>
      <w:r w:rsidRPr="00F21B56">
        <w:rPr>
          <w:rFonts w:cs="Arial"/>
          <w:color w:val="000000"/>
          <w:sz w:val="22"/>
        </w:rPr>
        <w:t>, 2012</w:t>
      </w:r>
      <w:r w:rsidR="005C25F0">
        <w:rPr>
          <w:rFonts w:cs="Arial"/>
          <w:color w:val="000000"/>
          <w:sz w:val="22"/>
        </w:rPr>
        <w:t xml:space="preserve"> (</w:t>
      </w:r>
      <w:r w:rsidR="005C25F0">
        <w:rPr>
          <w:rFonts w:cs="Arial"/>
          <w:b/>
          <w:color w:val="000000"/>
          <w:sz w:val="22"/>
        </w:rPr>
        <w:t>note: due date extended from September 25)</w:t>
      </w:r>
      <w:r w:rsidRPr="00F21B56">
        <w:rPr>
          <w:rFonts w:cs="Arial"/>
          <w:color w:val="000000"/>
          <w:sz w:val="22"/>
        </w:rPr>
        <w:t>.</w:t>
      </w:r>
      <w:r w:rsidRPr="00F21B56">
        <w:rPr>
          <w:rFonts w:cs="Arial"/>
          <w:sz w:val="22"/>
        </w:rPr>
        <w:t xml:space="preserve"> </w:t>
      </w:r>
    </w:p>
    <w:p w:rsidR="00F21B56" w:rsidRPr="00F21B56" w:rsidRDefault="00715BB5" w:rsidP="00F21B56">
      <w:pPr>
        <w:pStyle w:val="Heading4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Potential Approaches</w:t>
      </w:r>
    </w:p>
    <w:p w:rsidR="00F21B56" w:rsidRPr="00F21B56" w:rsidRDefault="00715BB5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>
        <w:rPr>
          <w:rFonts w:cs="Arial"/>
          <w:b w:val="0"/>
          <w:color w:val="auto"/>
          <w:sz w:val="22"/>
        </w:rPr>
        <w:t>Quick Sort</w:t>
      </w:r>
    </w:p>
    <w:p w:rsidR="00F21B56" w:rsidRPr="00F21B56" w:rsidRDefault="00715BB5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>
        <w:rPr>
          <w:rFonts w:cs="Arial"/>
          <w:b w:val="0"/>
          <w:color w:val="auto"/>
          <w:sz w:val="22"/>
        </w:rPr>
        <w:t>Partial Assessment</w:t>
      </w:r>
    </w:p>
    <w:p w:rsidR="00F21B56" w:rsidRPr="00F21B56" w:rsidRDefault="00715BB5" w:rsidP="00F21B56">
      <w:pPr>
        <w:pStyle w:val="Heading4"/>
        <w:numPr>
          <w:ilvl w:val="0"/>
          <w:numId w:val="29"/>
        </w:numPr>
        <w:rPr>
          <w:rFonts w:cs="Arial"/>
          <w:b w:val="0"/>
          <w:color w:val="auto"/>
          <w:sz w:val="22"/>
        </w:rPr>
      </w:pPr>
      <w:r>
        <w:rPr>
          <w:rFonts w:cs="Arial"/>
          <w:b w:val="0"/>
          <w:color w:val="auto"/>
          <w:sz w:val="22"/>
        </w:rPr>
        <w:t>Full Assessment Completed</w:t>
      </w:r>
    </w:p>
    <w:p w:rsidR="00F21B56" w:rsidRPr="00F21B56" w:rsidRDefault="00F21B56" w:rsidP="00F21B56">
      <w:pPr>
        <w:spacing w:after="240"/>
        <w:ind w:right="-14"/>
        <w:rPr>
          <w:rFonts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3654"/>
        <w:gridCol w:w="3654"/>
        <w:gridCol w:w="3654"/>
      </w:tblGrid>
      <w:tr w:rsidR="000718C4" w:rsidRPr="003D1CAF" w:rsidTr="00F21B56">
        <w:trPr>
          <w:trHeight w:val="432"/>
          <w:tblHeader/>
        </w:trPr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bookmarkStart w:id="0" w:name="_Toc326834035"/>
            <w:r w:rsidRPr="000718C4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Organization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Email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Phone</w:t>
            </w:r>
          </w:p>
        </w:tc>
      </w:tr>
      <w:tr w:rsidR="000718C4" w:rsidRPr="003D1CAF" w:rsidTr="000718C4">
        <w:trPr>
          <w:trHeight w:val="432"/>
          <w:tblHeader/>
        </w:trPr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  <w:sz w:val="22"/>
              </w:rPr>
            </w:pPr>
          </w:p>
        </w:tc>
      </w:tr>
      <w:bookmarkEnd w:id="0"/>
    </w:tbl>
    <w:p w:rsidR="00F21B56" w:rsidRPr="00F21B56" w:rsidRDefault="00F21B56" w:rsidP="00F21B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9"/>
        <w:gridCol w:w="10997"/>
      </w:tblGrid>
      <w:tr w:rsidR="00AD027C" w:rsidRPr="00F21B56" w:rsidTr="00EA4344">
        <w:trPr>
          <w:trHeight w:val="432"/>
          <w:tblHeader/>
        </w:trPr>
        <w:tc>
          <w:tcPr>
            <w:tcW w:w="1238" w:type="pct"/>
            <w:shd w:val="clear" w:color="auto" w:fill="B8CCE4" w:themeFill="accent1" w:themeFillTint="66"/>
            <w:vAlign w:val="center"/>
          </w:tcPr>
          <w:p w:rsidR="00AD027C" w:rsidRPr="00F21B56" w:rsidRDefault="00F21B56" w:rsidP="00AD027C">
            <w:pPr>
              <w:jc w:val="center"/>
              <w:rPr>
                <w:b/>
                <w:sz w:val="22"/>
              </w:rPr>
            </w:pPr>
            <w:r w:rsidRPr="00F21B56">
              <w:rPr>
                <w:b/>
                <w:sz w:val="22"/>
              </w:rPr>
              <w:t>Input Requested</w:t>
            </w:r>
          </w:p>
        </w:tc>
        <w:tc>
          <w:tcPr>
            <w:tcW w:w="3762" w:type="pct"/>
            <w:shd w:val="clear" w:color="auto" w:fill="B8CCE4" w:themeFill="accent1" w:themeFillTint="66"/>
            <w:vAlign w:val="center"/>
          </w:tcPr>
          <w:p w:rsidR="00AD027C" w:rsidRPr="00F21B56" w:rsidRDefault="00AD027C" w:rsidP="00AD027C">
            <w:pPr>
              <w:pStyle w:val="TableText"/>
              <w:jc w:val="center"/>
              <w:rPr>
                <w:b/>
                <w:color w:val="auto"/>
                <w:sz w:val="22"/>
                <w:szCs w:val="22"/>
              </w:rPr>
            </w:pPr>
            <w:r w:rsidRPr="00F21B56">
              <w:rPr>
                <w:b/>
                <w:color w:val="auto"/>
                <w:sz w:val="22"/>
                <w:szCs w:val="22"/>
              </w:rPr>
              <w:t>Comments</w:t>
            </w:r>
          </w:p>
        </w:tc>
      </w:tr>
      <w:tr w:rsidR="00AD027C" w:rsidRPr="00F21B56" w:rsidTr="00EA4344">
        <w:tc>
          <w:tcPr>
            <w:tcW w:w="1238" w:type="pct"/>
            <w:shd w:val="clear" w:color="auto" w:fill="FFFFFF" w:themeFill="background1"/>
          </w:tcPr>
          <w:p w:rsidR="00AD027C" w:rsidRPr="00F21B56" w:rsidRDefault="00F21B56" w:rsidP="00715BB5">
            <w:pPr>
              <w:rPr>
                <w:b/>
                <w:sz w:val="22"/>
              </w:rPr>
            </w:pPr>
            <w:r w:rsidRPr="00F21B56">
              <w:rPr>
                <w:b/>
                <w:sz w:val="22"/>
              </w:rPr>
              <w:t xml:space="preserve">Comments on </w:t>
            </w:r>
            <w:r w:rsidR="00715BB5">
              <w:rPr>
                <w:b/>
                <w:sz w:val="22"/>
              </w:rPr>
              <w:t>potential approaches</w:t>
            </w:r>
          </w:p>
        </w:tc>
        <w:tc>
          <w:tcPr>
            <w:tcW w:w="3762" w:type="pct"/>
            <w:shd w:val="clear" w:color="auto" w:fill="FFFFFF" w:themeFill="background1"/>
          </w:tcPr>
          <w:p w:rsidR="00AD027C" w:rsidRPr="00F21B56" w:rsidRDefault="00AD027C" w:rsidP="00EA3371">
            <w:pPr>
              <w:pStyle w:val="Default"/>
              <w:ind w:left="780"/>
              <w:rPr>
                <w:sz w:val="22"/>
                <w:szCs w:val="22"/>
              </w:rPr>
            </w:pPr>
          </w:p>
        </w:tc>
      </w:tr>
      <w:tr w:rsidR="00AD027C" w:rsidRPr="00F21B56" w:rsidTr="00EA4344">
        <w:tc>
          <w:tcPr>
            <w:tcW w:w="1238" w:type="pct"/>
            <w:shd w:val="clear" w:color="auto" w:fill="FFFFFF" w:themeFill="background1"/>
          </w:tcPr>
          <w:p w:rsidR="00AD027C" w:rsidRPr="00F21B56" w:rsidRDefault="006B4B8F" w:rsidP="00715BB5">
            <w:pPr>
              <w:rPr>
                <w:b/>
                <w:sz w:val="22"/>
              </w:rPr>
            </w:pPr>
            <w:r w:rsidRPr="00F21B56">
              <w:rPr>
                <w:b/>
                <w:sz w:val="22"/>
              </w:rPr>
              <w:t xml:space="preserve">Strengths, </w:t>
            </w:r>
            <w:r w:rsidR="00385076">
              <w:rPr>
                <w:b/>
                <w:sz w:val="22"/>
              </w:rPr>
              <w:t>w</w:t>
            </w:r>
            <w:r w:rsidRPr="00F21B56">
              <w:rPr>
                <w:b/>
                <w:sz w:val="22"/>
              </w:rPr>
              <w:t xml:space="preserve">eaknesses and </w:t>
            </w:r>
            <w:r w:rsidR="00385076">
              <w:rPr>
                <w:b/>
                <w:sz w:val="22"/>
              </w:rPr>
              <w:t>o</w:t>
            </w:r>
            <w:r w:rsidRPr="00F21B56">
              <w:rPr>
                <w:b/>
                <w:sz w:val="22"/>
              </w:rPr>
              <w:t xml:space="preserve">pportunities of </w:t>
            </w:r>
            <w:r w:rsidR="00385076">
              <w:rPr>
                <w:b/>
                <w:sz w:val="22"/>
              </w:rPr>
              <w:t>e</w:t>
            </w:r>
            <w:r w:rsidRPr="00F21B56">
              <w:rPr>
                <w:b/>
                <w:sz w:val="22"/>
              </w:rPr>
              <w:t>ach of</w:t>
            </w:r>
            <w:r w:rsidR="00BD65B1">
              <w:rPr>
                <w:b/>
                <w:sz w:val="22"/>
              </w:rPr>
              <w:t xml:space="preserve"> the</w:t>
            </w:r>
            <w:r w:rsidRPr="00F21B56">
              <w:rPr>
                <w:b/>
                <w:sz w:val="22"/>
              </w:rPr>
              <w:t xml:space="preserve"> </w:t>
            </w:r>
            <w:r w:rsidR="00715BB5">
              <w:rPr>
                <w:b/>
                <w:sz w:val="22"/>
              </w:rPr>
              <w:t>approaches</w:t>
            </w:r>
            <w:r w:rsidRPr="00F21B56">
              <w:rPr>
                <w:b/>
                <w:sz w:val="22"/>
              </w:rPr>
              <w:t xml:space="preserve"> (please compare against </w:t>
            </w:r>
            <w:r w:rsidR="00715BB5">
              <w:rPr>
                <w:b/>
                <w:sz w:val="22"/>
              </w:rPr>
              <w:t>other approaches</w:t>
            </w:r>
            <w:r w:rsidRPr="00F21B56">
              <w:rPr>
                <w:b/>
                <w:sz w:val="22"/>
              </w:rPr>
              <w:t xml:space="preserve"> or other clearly articulated factors)</w:t>
            </w:r>
          </w:p>
        </w:tc>
        <w:tc>
          <w:tcPr>
            <w:tcW w:w="3762" w:type="pct"/>
            <w:shd w:val="clear" w:color="auto" w:fill="FFFFFF" w:themeFill="background1"/>
          </w:tcPr>
          <w:p w:rsidR="00AD027C" w:rsidRPr="00F21B56" w:rsidRDefault="00AD027C" w:rsidP="003D1CA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DC1ADE" w:rsidRPr="00F21B56" w:rsidRDefault="00DC1ADE" w:rsidP="00F21B56">
      <w:pPr>
        <w:pStyle w:val="Heading4"/>
        <w:rPr>
          <w:rFonts w:cs="Arial"/>
          <w:sz w:val="22"/>
        </w:rPr>
      </w:pPr>
    </w:p>
    <w:sectPr w:rsidR="00DC1ADE" w:rsidRPr="00F21B56" w:rsidSect="00677BAD">
      <w:headerReference w:type="default" r:id="rId14"/>
      <w:footerReference w:type="default" r:id="rId15"/>
      <w:pgSz w:w="15840" w:h="12240" w:orient="landscape"/>
      <w:pgMar w:top="900" w:right="720" w:bottom="540" w:left="720" w:header="749" w:footer="43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06" w:rsidRDefault="00684906" w:rsidP="000007DB">
      <w:r>
        <w:separator/>
      </w:r>
    </w:p>
  </w:endnote>
  <w:endnote w:type="continuationSeparator" w:id="0">
    <w:p w:rsidR="00684906" w:rsidRDefault="00684906" w:rsidP="0000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C4" w:rsidRPr="00F21B56" w:rsidRDefault="008A41A7" w:rsidP="00790C04">
    <w:pPr>
      <w:pStyle w:val="Footer"/>
      <w:tabs>
        <w:tab w:val="clear" w:pos="9360"/>
        <w:tab w:val="right" w:pos="14400"/>
      </w:tabs>
      <w:rPr>
        <w:sz w:val="22"/>
      </w:rPr>
    </w:pPr>
    <w:r>
      <w:rPr>
        <w:rFonts w:cs="Arial"/>
        <w:bCs/>
        <w:sz w:val="22"/>
      </w:rPr>
      <w:t>9</w:t>
    </w:r>
    <w:r w:rsidR="000718C4" w:rsidRPr="00F21B56">
      <w:rPr>
        <w:rFonts w:cs="Arial"/>
        <w:bCs/>
        <w:sz w:val="22"/>
      </w:rPr>
      <w:t>/</w:t>
    </w:r>
    <w:r w:rsidR="005C25F0">
      <w:rPr>
        <w:rFonts w:cs="Arial"/>
        <w:bCs/>
        <w:sz w:val="22"/>
      </w:rPr>
      <w:t>21</w:t>
    </w:r>
    <w:r w:rsidR="000718C4" w:rsidRPr="00F21B56">
      <w:rPr>
        <w:rFonts w:cs="Arial"/>
        <w:bCs/>
        <w:sz w:val="22"/>
      </w:rPr>
      <w:t>/2012</w:t>
    </w:r>
    <w:r w:rsidR="000718C4" w:rsidRPr="00F21B56">
      <w:rPr>
        <w:rFonts w:cs="Arial"/>
        <w:bCs/>
        <w:sz w:val="22"/>
      </w:rPr>
      <w:tab/>
    </w:r>
    <w:r w:rsidR="000718C4" w:rsidRPr="00F21B56">
      <w:rPr>
        <w:rFonts w:cs="Arial"/>
        <w:bCs/>
        <w:sz w:val="22"/>
      </w:rPr>
      <w:tab/>
    </w:r>
    <w:r w:rsidR="000718C4" w:rsidRPr="00F21B56">
      <w:rPr>
        <w:sz w:val="22"/>
      </w:rPr>
      <w:t xml:space="preserve">Page </w:t>
    </w:r>
    <w:r w:rsidR="000718C4" w:rsidRPr="00F21B56">
      <w:rPr>
        <w:sz w:val="22"/>
      </w:rPr>
      <w:fldChar w:fldCharType="begin"/>
    </w:r>
    <w:r w:rsidR="000718C4" w:rsidRPr="00F21B56">
      <w:rPr>
        <w:sz w:val="22"/>
      </w:rPr>
      <w:instrText xml:space="preserve"> PAGE  \* Arabic  \* MERGEFORMAT </w:instrText>
    </w:r>
    <w:r w:rsidR="000718C4" w:rsidRPr="00F21B56">
      <w:rPr>
        <w:sz w:val="22"/>
      </w:rPr>
      <w:fldChar w:fldCharType="separate"/>
    </w:r>
    <w:r w:rsidR="003B766E">
      <w:rPr>
        <w:noProof/>
        <w:sz w:val="22"/>
      </w:rPr>
      <w:t>1</w:t>
    </w:r>
    <w:r w:rsidR="000718C4" w:rsidRPr="00F21B56">
      <w:rPr>
        <w:sz w:val="22"/>
      </w:rPr>
      <w:fldChar w:fldCharType="end"/>
    </w:r>
    <w:r w:rsidR="00F21B56" w:rsidRPr="00F21B56">
      <w:rPr>
        <w:sz w:val="22"/>
      </w:rPr>
      <w:t xml:space="preserve"> of </w:t>
    </w:r>
    <w:r w:rsidR="00F21B56" w:rsidRPr="00F21B56">
      <w:rPr>
        <w:sz w:val="22"/>
      </w:rPr>
      <w:fldChar w:fldCharType="begin"/>
    </w:r>
    <w:r w:rsidR="00F21B56" w:rsidRPr="00F21B56">
      <w:rPr>
        <w:sz w:val="22"/>
      </w:rPr>
      <w:instrText xml:space="preserve"> NUMPAGES  \* Arabic  \* MERGEFORMAT </w:instrText>
    </w:r>
    <w:r w:rsidR="00F21B56" w:rsidRPr="00F21B56">
      <w:rPr>
        <w:sz w:val="22"/>
      </w:rPr>
      <w:fldChar w:fldCharType="separate"/>
    </w:r>
    <w:r w:rsidR="003B766E">
      <w:rPr>
        <w:noProof/>
        <w:sz w:val="22"/>
      </w:rPr>
      <w:t>1</w:t>
    </w:r>
    <w:r w:rsidR="00F21B56" w:rsidRPr="00F21B56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06" w:rsidRDefault="00684906" w:rsidP="000007DB">
      <w:r>
        <w:separator/>
      </w:r>
    </w:p>
  </w:footnote>
  <w:footnote w:type="continuationSeparator" w:id="0">
    <w:p w:rsidR="00684906" w:rsidRDefault="00684906" w:rsidP="0000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C4" w:rsidRPr="00790C04" w:rsidRDefault="000718C4" w:rsidP="00756FEA">
    <w:pPr>
      <w:rPr>
        <w:rFonts w:eastAsia="MS ??" w:cs="Arial"/>
        <w:b/>
        <w:color w:val="1F497D"/>
        <w:sz w:val="22"/>
      </w:rPr>
    </w:pPr>
    <w:r w:rsidRPr="00790C04">
      <w:rPr>
        <w:rFonts w:eastAsia="MS ??" w:cs="Arial"/>
        <w:b/>
        <w:color w:val="1F497D"/>
        <w:sz w:val="22"/>
      </w:rPr>
      <w:t xml:space="preserve">California Health Benefit Exchange:  Stakeholder Questions </w:t>
    </w:r>
  </w:p>
  <w:p w:rsidR="000718C4" w:rsidRPr="00790C04" w:rsidRDefault="000718C4" w:rsidP="00956512">
    <w:pPr>
      <w:rPr>
        <w:rFonts w:eastAsia="MS ??"/>
        <w:b/>
        <w:sz w:val="22"/>
      </w:rPr>
    </w:pPr>
    <w:r>
      <w:rPr>
        <w:rFonts w:eastAsia="MS ??"/>
        <w:b/>
        <w:sz w:val="22"/>
      </w:rPr>
      <w:t>Service Center Options</w:t>
    </w:r>
  </w:p>
  <w:p w:rsidR="000718C4" w:rsidRPr="00756FEA" w:rsidRDefault="000718C4" w:rsidP="00756F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BDB"/>
    <w:multiLevelType w:val="hybridMultilevel"/>
    <w:tmpl w:val="DE1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56AE3"/>
    <w:multiLevelType w:val="hybridMultilevel"/>
    <w:tmpl w:val="B7581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6CE5"/>
    <w:multiLevelType w:val="hybridMultilevel"/>
    <w:tmpl w:val="08701BCE"/>
    <w:lvl w:ilvl="0" w:tplc="2B140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DC3"/>
    <w:multiLevelType w:val="hybridMultilevel"/>
    <w:tmpl w:val="F3EE995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A7939EA"/>
    <w:multiLevelType w:val="hybridMultilevel"/>
    <w:tmpl w:val="FDFC6BBE"/>
    <w:lvl w:ilvl="0" w:tplc="F5D0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144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06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E3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63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63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C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4D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B0B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95FE0"/>
    <w:multiLevelType w:val="hybridMultilevel"/>
    <w:tmpl w:val="9E9A2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12618"/>
    <w:multiLevelType w:val="hybridMultilevel"/>
    <w:tmpl w:val="E1647B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6BF"/>
    <w:multiLevelType w:val="hybridMultilevel"/>
    <w:tmpl w:val="7814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3C03CE"/>
    <w:multiLevelType w:val="hybridMultilevel"/>
    <w:tmpl w:val="42AC4998"/>
    <w:lvl w:ilvl="0" w:tplc="C1EE6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07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E2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84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7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4C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2CD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F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A2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36504F"/>
    <w:multiLevelType w:val="hybridMultilevel"/>
    <w:tmpl w:val="066A6F76"/>
    <w:lvl w:ilvl="0" w:tplc="75EEAD78">
      <w:start w:val="1"/>
      <w:numFmt w:val="bullet"/>
      <w:pStyle w:val="TableBullets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3F556F"/>
    <w:multiLevelType w:val="hybridMultilevel"/>
    <w:tmpl w:val="8C225B82"/>
    <w:lvl w:ilvl="0" w:tplc="8E56DB7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MS ??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F2882"/>
    <w:multiLevelType w:val="multilevel"/>
    <w:tmpl w:val="2BF6E8E8"/>
    <w:styleLink w:val="StyleBulletedSymbolsymbol11ptLeft025Hanging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44843251"/>
    <w:multiLevelType w:val="hybridMultilevel"/>
    <w:tmpl w:val="1E62EC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7F41909"/>
    <w:multiLevelType w:val="hybridMultilevel"/>
    <w:tmpl w:val="7E84EBE0"/>
    <w:lvl w:ilvl="0" w:tplc="704EB870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5792A"/>
    <w:multiLevelType w:val="hybridMultilevel"/>
    <w:tmpl w:val="ABBCFD9E"/>
    <w:lvl w:ilvl="0" w:tplc="2B165D48">
      <w:start w:val="1"/>
      <w:numFmt w:val="decimal"/>
      <w:pStyle w:val="TableNumbers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FD4E3B"/>
    <w:multiLevelType w:val="hybridMultilevel"/>
    <w:tmpl w:val="3D5AF388"/>
    <w:lvl w:ilvl="0" w:tplc="7F20597C">
      <w:start w:val="21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033C03"/>
    <w:multiLevelType w:val="hybridMultilevel"/>
    <w:tmpl w:val="695C5A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880637D"/>
    <w:multiLevelType w:val="hybridMultilevel"/>
    <w:tmpl w:val="8B943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E3646"/>
    <w:multiLevelType w:val="hybridMultilevel"/>
    <w:tmpl w:val="B796805E"/>
    <w:lvl w:ilvl="0" w:tplc="32705E3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5BB31C36"/>
    <w:multiLevelType w:val="hybridMultilevel"/>
    <w:tmpl w:val="18E8F522"/>
    <w:lvl w:ilvl="0" w:tplc="C2327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743DE"/>
    <w:multiLevelType w:val="hybridMultilevel"/>
    <w:tmpl w:val="B5FC1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0448F"/>
    <w:multiLevelType w:val="hybridMultilevel"/>
    <w:tmpl w:val="8B943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C263D"/>
    <w:multiLevelType w:val="hybridMultilevel"/>
    <w:tmpl w:val="B47EB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23274E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36B7E"/>
    <w:multiLevelType w:val="hybridMultilevel"/>
    <w:tmpl w:val="D43E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32E48"/>
    <w:multiLevelType w:val="hybridMultilevel"/>
    <w:tmpl w:val="6B4A9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A05B7"/>
    <w:multiLevelType w:val="hybridMultilevel"/>
    <w:tmpl w:val="1510676C"/>
    <w:lvl w:ilvl="0" w:tplc="C6F89B8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BC530F"/>
    <w:multiLevelType w:val="hybridMultilevel"/>
    <w:tmpl w:val="0BB21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8A0579"/>
    <w:multiLevelType w:val="hybridMultilevel"/>
    <w:tmpl w:val="B52250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8888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6743B"/>
    <w:multiLevelType w:val="hybridMultilevel"/>
    <w:tmpl w:val="E3A26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4"/>
  </w:num>
  <w:num w:numId="5">
    <w:abstractNumId w:val="16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3"/>
  </w:num>
  <w:num w:numId="11">
    <w:abstractNumId w:val="20"/>
  </w:num>
  <w:num w:numId="12">
    <w:abstractNumId w:val="27"/>
  </w:num>
  <w:num w:numId="13">
    <w:abstractNumId w:val="25"/>
  </w:num>
  <w:num w:numId="14">
    <w:abstractNumId w:val="15"/>
  </w:num>
  <w:num w:numId="15">
    <w:abstractNumId w:val="22"/>
  </w:num>
  <w:num w:numId="16">
    <w:abstractNumId w:val="18"/>
  </w:num>
  <w:num w:numId="17">
    <w:abstractNumId w:val="21"/>
  </w:num>
  <w:num w:numId="18">
    <w:abstractNumId w:val="17"/>
  </w:num>
  <w:num w:numId="19">
    <w:abstractNumId w:val="23"/>
  </w:num>
  <w:num w:numId="20">
    <w:abstractNumId w:val="2"/>
  </w:num>
  <w:num w:numId="21">
    <w:abstractNumId w:val="10"/>
  </w:num>
  <w:num w:numId="22">
    <w:abstractNumId w:val="0"/>
  </w:num>
  <w:num w:numId="23">
    <w:abstractNumId w:val="19"/>
  </w:num>
  <w:num w:numId="24">
    <w:abstractNumId w:val="7"/>
  </w:num>
  <w:num w:numId="25">
    <w:abstractNumId w:val="26"/>
  </w:num>
  <w:num w:numId="26">
    <w:abstractNumId w:val="12"/>
  </w:num>
  <w:num w:numId="27">
    <w:abstractNumId w:val="28"/>
  </w:num>
  <w:num w:numId="28">
    <w:abstractNumId w:val="4"/>
  </w:num>
  <w:num w:numId="2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F0"/>
    <w:rsid w:val="000007DB"/>
    <w:rsid w:val="0000170B"/>
    <w:rsid w:val="000159EF"/>
    <w:rsid w:val="00026D8B"/>
    <w:rsid w:val="0003058F"/>
    <w:rsid w:val="00030C58"/>
    <w:rsid w:val="000344E3"/>
    <w:rsid w:val="00045E36"/>
    <w:rsid w:val="000464A5"/>
    <w:rsid w:val="00047A1B"/>
    <w:rsid w:val="00060995"/>
    <w:rsid w:val="0006104F"/>
    <w:rsid w:val="00065D78"/>
    <w:rsid w:val="00066CDF"/>
    <w:rsid w:val="000718C4"/>
    <w:rsid w:val="000771E2"/>
    <w:rsid w:val="00080EF2"/>
    <w:rsid w:val="00083A3C"/>
    <w:rsid w:val="00084A72"/>
    <w:rsid w:val="00091095"/>
    <w:rsid w:val="000A183D"/>
    <w:rsid w:val="000B2E43"/>
    <w:rsid w:val="000C4B23"/>
    <w:rsid w:val="000C6BA5"/>
    <w:rsid w:val="000D1F19"/>
    <w:rsid w:val="000E0A34"/>
    <w:rsid w:val="000E638F"/>
    <w:rsid w:val="00102672"/>
    <w:rsid w:val="00122AC4"/>
    <w:rsid w:val="00122DC5"/>
    <w:rsid w:val="00124ABC"/>
    <w:rsid w:val="001330D0"/>
    <w:rsid w:val="00141578"/>
    <w:rsid w:val="00144F59"/>
    <w:rsid w:val="00154907"/>
    <w:rsid w:val="00166C59"/>
    <w:rsid w:val="001715BD"/>
    <w:rsid w:val="001752CE"/>
    <w:rsid w:val="00181186"/>
    <w:rsid w:val="001966A1"/>
    <w:rsid w:val="001979D9"/>
    <w:rsid w:val="001A4E1C"/>
    <w:rsid w:val="001A6AC3"/>
    <w:rsid w:val="001B0513"/>
    <w:rsid w:val="001C1768"/>
    <w:rsid w:val="001C208E"/>
    <w:rsid w:val="001C3EAF"/>
    <w:rsid w:val="001C7E68"/>
    <w:rsid w:val="001D02CF"/>
    <w:rsid w:val="001E36D4"/>
    <w:rsid w:val="001E6ADC"/>
    <w:rsid w:val="001F5077"/>
    <w:rsid w:val="00202238"/>
    <w:rsid w:val="002079AE"/>
    <w:rsid w:val="00210EE1"/>
    <w:rsid w:val="002174DD"/>
    <w:rsid w:val="00230032"/>
    <w:rsid w:val="0023742C"/>
    <w:rsid w:val="00237898"/>
    <w:rsid w:val="00241DA5"/>
    <w:rsid w:val="002423E5"/>
    <w:rsid w:val="00243093"/>
    <w:rsid w:val="00250CAD"/>
    <w:rsid w:val="00250E4F"/>
    <w:rsid w:val="00267E5F"/>
    <w:rsid w:val="00271FEF"/>
    <w:rsid w:val="00272B0D"/>
    <w:rsid w:val="00294E73"/>
    <w:rsid w:val="002A01F5"/>
    <w:rsid w:val="002A078E"/>
    <w:rsid w:val="002B1E54"/>
    <w:rsid w:val="002B6D5D"/>
    <w:rsid w:val="002C3F6F"/>
    <w:rsid w:val="002C4550"/>
    <w:rsid w:val="002D0C2B"/>
    <w:rsid w:val="002D50F4"/>
    <w:rsid w:val="002D7A87"/>
    <w:rsid w:val="002F2BAC"/>
    <w:rsid w:val="00301EF0"/>
    <w:rsid w:val="00307274"/>
    <w:rsid w:val="0030788F"/>
    <w:rsid w:val="00316566"/>
    <w:rsid w:val="00326283"/>
    <w:rsid w:val="003308C3"/>
    <w:rsid w:val="003357A4"/>
    <w:rsid w:val="00336C67"/>
    <w:rsid w:val="0034170D"/>
    <w:rsid w:val="00341A64"/>
    <w:rsid w:val="0034395C"/>
    <w:rsid w:val="003500EB"/>
    <w:rsid w:val="0035462F"/>
    <w:rsid w:val="00367B9B"/>
    <w:rsid w:val="00381365"/>
    <w:rsid w:val="0038186D"/>
    <w:rsid w:val="00385076"/>
    <w:rsid w:val="00386713"/>
    <w:rsid w:val="00387998"/>
    <w:rsid w:val="003900FA"/>
    <w:rsid w:val="0039329B"/>
    <w:rsid w:val="003B55F5"/>
    <w:rsid w:val="003B6CAB"/>
    <w:rsid w:val="003B766E"/>
    <w:rsid w:val="003C4C94"/>
    <w:rsid w:val="003C7824"/>
    <w:rsid w:val="003D1137"/>
    <w:rsid w:val="003D1CAF"/>
    <w:rsid w:val="003D2C15"/>
    <w:rsid w:val="003D46FD"/>
    <w:rsid w:val="003E00E5"/>
    <w:rsid w:val="003E2454"/>
    <w:rsid w:val="003E3BE5"/>
    <w:rsid w:val="003F70F7"/>
    <w:rsid w:val="00402218"/>
    <w:rsid w:val="00403C66"/>
    <w:rsid w:val="00410F7D"/>
    <w:rsid w:val="00411024"/>
    <w:rsid w:val="00417197"/>
    <w:rsid w:val="00425812"/>
    <w:rsid w:val="004265ED"/>
    <w:rsid w:val="004328D3"/>
    <w:rsid w:val="004349AD"/>
    <w:rsid w:val="00444935"/>
    <w:rsid w:val="00447D83"/>
    <w:rsid w:val="00450A16"/>
    <w:rsid w:val="00454C60"/>
    <w:rsid w:val="00456FA4"/>
    <w:rsid w:val="00462532"/>
    <w:rsid w:val="00465583"/>
    <w:rsid w:val="00466C84"/>
    <w:rsid w:val="00470872"/>
    <w:rsid w:val="00472CCF"/>
    <w:rsid w:val="00482DF2"/>
    <w:rsid w:val="004863D8"/>
    <w:rsid w:val="004B0B19"/>
    <w:rsid w:val="004B760C"/>
    <w:rsid w:val="004B7B02"/>
    <w:rsid w:val="004C6878"/>
    <w:rsid w:val="004D3DCE"/>
    <w:rsid w:val="004E7E01"/>
    <w:rsid w:val="004F74C3"/>
    <w:rsid w:val="00504430"/>
    <w:rsid w:val="00506EDC"/>
    <w:rsid w:val="00510199"/>
    <w:rsid w:val="0051513C"/>
    <w:rsid w:val="005204FB"/>
    <w:rsid w:val="00524A6F"/>
    <w:rsid w:val="00527E41"/>
    <w:rsid w:val="00534BBD"/>
    <w:rsid w:val="0054211D"/>
    <w:rsid w:val="00543812"/>
    <w:rsid w:val="00543E70"/>
    <w:rsid w:val="00550DFD"/>
    <w:rsid w:val="00551C56"/>
    <w:rsid w:val="00557F4D"/>
    <w:rsid w:val="0056217B"/>
    <w:rsid w:val="005671CF"/>
    <w:rsid w:val="00573878"/>
    <w:rsid w:val="00573EBD"/>
    <w:rsid w:val="005774D1"/>
    <w:rsid w:val="00581C99"/>
    <w:rsid w:val="00594421"/>
    <w:rsid w:val="005945D3"/>
    <w:rsid w:val="00595123"/>
    <w:rsid w:val="005A4409"/>
    <w:rsid w:val="005A4F84"/>
    <w:rsid w:val="005A7D31"/>
    <w:rsid w:val="005B04BA"/>
    <w:rsid w:val="005B123D"/>
    <w:rsid w:val="005B5953"/>
    <w:rsid w:val="005C25F0"/>
    <w:rsid w:val="005C5E0D"/>
    <w:rsid w:val="005C6D21"/>
    <w:rsid w:val="005E0B7A"/>
    <w:rsid w:val="005E153F"/>
    <w:rsid w:val="005E2781"/>
    <w:rsid w:val="005E7015"/>
    <w:rsid w:val="005F33C4"/>
    <w:rsid w:val="005F3B4A"/>
    <w:rsid w:val="005F75B4"/>
    <w:rsid w:val="006016B9"/>
    <w:rsid w:val="00611F63"/>
    <w:rsid w:val="00612138"/>
    <w:rsid w:val="006266A1"/>
    <w:rsid w:val="00645092"/>
    <w:rsid w:val="006558C2"/>
    <w:rsid w:val="00666DF8"/>
    <w:rsid w:val="006734A6"/>
    <w:rsid w:val="006738A1"/>
    <w:rsid w:val="00677BAD"/>
    <w:rsid w:val="00684906"/>
    <w:rsid w:val="00684A92"/>
    <w:rsid w:val="006854A6"/>
    <w:rsid w:val="006918A0"/>
    <w:rsid w:val="006930C6"/>
    <w:rsid w:val="00693109"/>
    <w:rsid w:val="00697503"/>
    <w:rsid w:val="006B07EE"/>
    <w:rsid w:val="006B4B8F"/>
    <w:rsid w:val="006C301D"/>
    <w:rsid w:val="006C3DD8"/>
    <w:rsid w:val="006C5E21"/>
    <w:rsid w:val="006C6A10"/>
    <w:rsid w:val="006D12D1"/>
    <w:rsid w:val="006E08A1"/>
    <w:rsid w:val="006F0FB4"/>
    <w:rsid w:val="0070240B"/>
    <w:rsid w:val="00705A5C"/>
    <w:rsid w:val="00705BCF"/>
    <w:rsid w:val="00715BB5"/>
    <w:rsid w:val="007210ED"/>
    <w:rsid w:val="00723792"/>
    <w:rsid w:val="007255C8"/>
    <w:rsid w:val="00734D02"/>
    <w:rsid w:val="007363B3"/>
    <w:rsid w:val="00736DD4"/>
    <w:rsid w:val="00740C13"/>
    <w:rsid w:val="00744099"/>
    <w:rsid w:val="007468EB"/>
    <w:rsid w:val="00755955"/>
    <w:rsid w:val="00755A07"/>
    <w:rsid w:val="00756FEA"/>
    <w:rsid w:val="0076452E"/>
    <w:rsid w:val="00764C2A"/>
    <w:rsid w:val="00775CE2"/>
    <w:rsid w:val="00776C93"/>
    <w:rsid w:val="007812FE"/>
    <w:rsid w:val="00782AA8"/>
    <w:rsid w:val="00787C0B"/>
    <w:rsid w:val="00790401"/>
    <w:rsid w:val="00790C04"/>
    <w:rsid w:val="007927F6"/>
    <w:rsid w:val="00794F84"/>
    <w:rsid w:val="007959B5"/>
    <w:rsid w:val="007A36E6"/>
    <w:rsid w:val="007B3DDA"/>
    <w:rsid w:val="007C00E7"/>
    <w:rsid w:val="007C36D7"/>
    <w:rsid w:val="007C6437"/>
    <w:rsid w:val="007D0935"/>
    <w:rsid w:val="007D5EBD"/>
    <w:rsid w:val="007D6169"/>
    <w:rsid w:val="007E5720"/>
    <w:rsid w:val="007E5A26"/>
    <w:rsid w:val="007F3FD8"/>
    <w:rsid w:val="00804164"/>
    <w:rsid w:val="00813E6F"/>
    <w:rsid w:val="00815639"/>
    <w:rsid w:val="008158E9"/>
    <w:rsid w:val="0081733D"/>
    <w:rsid w:val="0082233D"/>
    <w:rsid w:val="00826A4C"/>
    <w:rsid w:val="008278F1"/>
    <w:rsid w:val="008311A8"/>
    <w:rsid w:val="0084185C"/>
    <w:rsid w:val="00846827"/>
    <w:rsid w:val="0085113F"/>
    <w:rsid w:val="00852601"/>
    <w:rsid w:val="00861EC5"/>
    <w:rsid w:val="00871B31"/>
    <w:rsid w:val="00874E59"/>
    <w:rsid w:val="0087538F"/>
    <w:rsid w:val="008777E8"/>
    <w:rsid w:val="0088784E"/>
    <w:rsid w:val="00891FCA"/>
    <w:rsid w:val="00894B11"/>
    <w:rsid w:val="00896FA3"/>
    <w:rsid w:val="008A41A7"/>
    <w:rsid w:val="008A573F"/>
    <w:rsid w:val="008A6173"/>
    <w:rsid w:val="008C4EA2"/>
    <w:rsid w:val="008D2A36"/>
    <w:rsid w:val="008D2A3E"/>
    <w:rsid w:val="008D4C07"/>
    <w:rsid w:val="008D5738"/>
    <w:rsid w:val="008E74F7"/>
    <w:rsid w:val="008E7F5E"/>
    <w:rsid w:val="008F79B7"/>
    <w:rsid w:val="00915E6B"/>
    <w:rsid w:val="00931B89"/>
    <w:rsid w:val="00941465"/>
    <w:rsid w:val="0094283F"/>
    <w:rsid w:val="00943A25"/>
    <w:rsid w:val="00956512"/>
    <w:rsid w:val="00965840"/>
    <w:rsid w:val="009659C9"/>
    <w:rsid w:val="009665B3"/>
    <w:rsid w:val="00966BA5"/>
    <w:rsid w:val="00971C76"/>
    <w:rsid w:val="00975A96"/>
    <w:rsid w:val="0097731B"/>
    <w:rsid w:val="0098279D"/>
    <w:rsid w:val="009859ED"/>
    <w:rsid w:val="00991818"/>
    <w:rsid w:val="009A006B"/>
    <w:rsid w:val="009A2C09"/>
    <w:rsid w:val="009A31A9"/>
    <w:rsid w:val="009A3E33"/>
    <w:rsid w:val="009A7E15"/>
    <w:rsid w:val="009B2F25"/>
    <w:rsid w:val="009B4586"/>
    <w:rsid w:val="009C49F8"/>
    <w:rsid w:val="009C544B"/>
    <w:rsid w:val="009C54E3"/>
    <w:rsid w:val="009D02DC"/>
    <w:rsid w:val="009D508F"/>
    <w:rsid w:val="009D5CA0"/>
    <w:rsid w:val="009D64B6"/>
    <w:rsid w:val="009E1000"/>
    <w:rsid w:val="009F6C7C"/>
    <w:rsid w:val="00A0373A"/>
    <w:rsid w:val="00A04409"/>
    <w:rsid w:val="00A20363"/>
    <w:rsid w:val="00A32208"/>
    <w:rsid w:val="00A37669"/>
    <w:rsid w:val="00A37C6B"/>
    <w:rsid w:val="00A44486"/>
    <w:rsid w:val="00A56B46"/>
    <w:rsid w:val="00A65800"/>
    <w:rsid w:val="00A721EA"/>
    <w:rsid w:val="00A749BA"/>
    <w:rsid w:val="00A77741"/>
    <w:rsid w:val="00A93810"/>
    <w:rsid w:val="00A94562"/>
    <w:rsid w:val="00A95547"/>
    <w:rsid w:val="00A95F29"/>
    <w:rsid w:val="00AA5073"/>
    <w:rsid w:val="00AC5C77"/>
    <w:rsid w:val="00AD027C"/>
    <w:rsid w:val="00AD4A14"/>
    <w:rsid w:val="00AD5DFD"/>
    <w:rsid w:val="00AD67E8"/>
    <w:rsid w:val="00AD7D35"/>
    <w:rsid w:val="00AE6BE5"/>
    <w:rsid w:val="00AF1441"/>
    <w:rsid w:val="00AF2543"/>
    <w:rsid w:val="00AF3045"/>
    <w:rsid w:val="00AF495C"/>
    <w:rsid w:val="00AF6DCA"/>
    <w:rsid w:val="00B1185B"/>
    <w:rsid w:val="00B1728F"/>
    <w:rsid w:val="00B214C9"/>
    <w:rsid w:val="00B21EDC"/>
    <w:rsid w:val="00B3000E"/>
    <w:rsid w:val="00B44302"/>
    <w:rsid w:val="00B4598B"/>
    <w:rsid w:val="00B53890"/>
    <w:rsid w:val="00B53A48"/>
    <w:rsid w:val="00B60C47"/>
    <w:rsid w:val="00B65BDC"/>
    <w:rsid w:val="00B676CA"/>
    <w:rsid w:val="00B67A6A"/>
    <w:rsid w:val="00B70147"/>
    <w:rsid w:val="00B728FF"/>
    <w:rsid w:val="00B82398"/>
    <w:rsid w:val="00B906C2"/>
    <w:rsid w:val="00B974E3"/>
    <w:rsid w:val="00BA0983"/>
    <w:rsid w:val="00BA26E6"/>
    <w:rsid w:val="00BA32CB"/>
    <w:rsid w:val="00BA4C2F"/>
    <w:rsid w:val="00BB3294"/>
    <w:rsid w:val="00BB5DE4"/>
    <w:rsid w:val="00BC0B7F"/>
    <w:rsid w:val="00BC3039"/>
    <w:rsid w:val="00BC3724"/>
    <w:rsid w:val="00BD65B1"/>
    <w:rsid w:val="00BD69E3"/>
    <w:rsid w:val="00BD6E1D"/>
    <w:rsid w:val="00BD7C35"/>
    <w:rsid w:val="00BE5601"/>
    <w:rsid w:val="00BF0208"/>
    <w:rsid w:val="00BF3BD0"/>
    <w:rsid w:val="00BF65A8"/>
    <w:rsid w:val="00C024A6"/>
    <w:rsid w:val="00C141C9"/>
    <w:rsid w:val="00C15C52"/>
    <w:rsid w:val="00C1613F"/>
    <w:rsid w:val="00C16C4B"/>
    <w:rsid w:val="00C17A81"/>
    <w:rsid w:val="00C311AA"/>
    <w:rsid w:val="00C323FD"/>
    <w:rsid w:val="00C4045A"/>
    <w:rsid w:val="00C47974"/>
    <w:rsid w:val="00C47BD8"/>
    <w:rsid w:val="00C533A5"/>
    <w:rsid w:val="00C56FE4"/>
    <w:rsid w:val="00C94795"/>
    <w:rsid w:val="00C94BEA"/>
    <w:rsid w:val="00C96DA0"/>
    <w:rsid w:val="00CB5C9D"/>
    <w:rsid w:val="00CC219B"/>
    <w:rsid w:val="00CD0340"/>
    <w:rsid w:val="00CD1B53"/>
    <w:rsid w:val="00CD2C35"/>
    <w:rsid w:val="00CF12A8"/>
    <w:rsid w:val="00CF6409"/>
    <w:rsid w:val="00D00FBD"/>
    <w:rsid w:val="00D15B0D"/>
    <w:rsid w:val="00D228E4"/>
    <w:rsid w:val="00D273D1"/>
    <w:rsid w:val="00D32D0F"/>
    <w:rsid w:val="00D36B26"/>
    <w:rsid w:val="00D41B95"/>
    <w:rsid w:val="00D42016"/>
    <w:rsid w:val="00D435CE"/>
    <w:rsid w:val="00D60E27"/>
    <w:rsid w:val="00D61D8D"/>
    <w:rsid w:val="00D6798A"/>
    <w:rsid w:val="00D71180"/>
    <w:rsid w:val="00D71E74"/>
    <w:rsid w:val="00D862A8"/>
    <w:rsid w:val="00D8783A"/>
    <w:rsid w:val="00D87AD1"/>
    <w:rsid w:val="00D92F77"/>
    <w:rsid w:val="00D94623"/>
    <w:rsid w:val="00DA2B1C"/>
    <w:rsid w:val="00DA57B6"/>
    <w:rsid w:val="00DA64BB"/>
    <w:rsid w:val="00DB69A5"/>
    <w:rsid w:val="00DC1ADE"/>
    <w:rsid w:val="00DC645B"/>
    <w:rsid w:val="00DD1B85"/>
    <w:rsid w:val="00DE6480"/>
    <w:rsid w:val="00DF13D0"/>
    <w:rsid w:val="00DF5B89"/>
    <w:rsid w:val="00E02578"/>
    <w:rsid w:val="00E0355F"/>
    <w:rsid w:val="00E06A21"/>
    <w:rsid w:val="00E13F7E"/>
    <w:rsid w:val="00E17639"/>
    <w:rsid w:val="00E265E2"/>
    <w:rsid w:val="00E32FE9"/>
    <w:rsid w:val="00E41818"/>
    <w:rsid w:val="00E453C8"/>
    <w:rsid w:val="00E470D1"/>
    <w:rsid w:val="00E47212"/>
    <w:rsid w:val="00E51349"/>
    <w:rsid w:val="00E51738"/>
    <w:rsid w:val="00E531F6"/>
    <w:rsid w:val="00E53491"/>
    <w:rsid w:val="00E539CB"/>
    <w:rsid w:val="00E56231"/>
    <w:rsid w:val="00E655BB"/>
    <w:rsid w:val="00E71480"/>
    <w:rsid w:val="00E71C85"/>
    <w:rsid w:val="00E742BE"/>
    <w:rsid w:val="00E825B4"/>
    <w:rsid w:val="00E92399"/>
    <w:rsid w:val="00E962A1"/>
    <w:rsid w:val="00E96741"/>
    <w:rsid w:val="00EA3371"/>
    <w:rsid w:val="00EA4344"/>
    <w:rsid w:val="00EA4469"/>
    <w:rsid w:val="00EB317F"/>
    <w:rsid w:val="00EB4E87"/>
    <w:rsid w:val="00EB5B77"/>
    <w:rsid w:val="00EB5FE6"/>
    <w:rsid w:val="00EB6DF9"/>
    <w:rsid w:val="00EC1F1D"/>
    <w:rsid w:val="00ED1D75"/>
    <w:rsid w:val="00EE3782"/>
    <w:rsid w:val="00EE572E"/>
    <w:rsid w:val="00EE5D38"/>
    <w:rsid w:val="00EF2729"/>
    <w:rsid w:val="00EF62E3"/>
    <w:rsid w:val="00F02679"/>
    <w:rsid w:val="00F21B56"/>
    <w:rsid w:val="00F21E7C"/>
    <w:rsid w:val="00F275AF"/>
    <w:rsid w:val="00F33B19"/>
    <w:rsid w:val="00F34E0B"/>
    <w:rsid w:val="00F40F0D"/>
    <w:rsid w:val="00F41676"/>
    <w:rsid w:val="00F41B69"/>
    <w:rsid w:val="00F43238"/>
    <w:rsid w:val="00F44CFF"/>
    <w:rsid w:val="00F46696"/>
    <w:rsid w:val="00F515F9"/>
    <w:rsid w:val="00F52AAE"/>
    <w:rsid w:val="00F64F50"/>
    <w:rsid w:val="00F71CC0"/>
    <w:rsid w:val="00F72EA8"/>
    <w:rsid w:val="00F74BCF"/>
    <w:rsid w:val="00F77E11"/>
    <w:rsid w:val="00F80ED8"/>
    <w:rsid w:val="00F81788"/>
    <w:rsid w:val="00F842CF"/>
    <w:rsid w:val="00F95656"/>
    <w:rsid w:val="00F967C0"/>
    <w:rsid w:val="00FA2BA5"/>
    <w:rsid w:val="00FA2C05"/>
    <w:rsid w:val="00FA474E"/>
    <w:rsid w:val="00FB0E89"/>
    <w:rsid w:val="00FB1008"/>
    <w:rsid w:val="00FB23BD"/>
    <w:rsid w:val="00FC0A21"/>
    <w:rsid w:val="00FD220B"/>
    <w:rsid w:val="00FD33C4"/>
    <w:rsid w:val="00FD5B1E"/>
    <w:rsid w:val="00FD7A0E"/>
    <w:rsid w:val="00FE7E88"/>
    <w:rsid w:val="00FF527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430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781"/>
    <w:pPr>
      <w:keepNext/>
      <w:keepLines/>
      <w:pageBreakBefore/>
      <w:spacing w:before="120" w:after="120"/>
      <w:outlineLvl w:val="0"/>
    </w:pPr>
    <w:rPr>
      <w:rFonts w:eastAsia="Times New Roman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FD8"/>
    <w:pPr>
      <w:keepNext/>
      <w:keepLines/>
      <w:spacing w:before="60" w:after="60"/>
      <w:outlineLvl w:val="1"/>
    </w:pPr>
    <w:rPr>
      <w:rFonts w:eastAsia="Times New Roman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BAD"/>
    <w:pPr>
      <w:keepNext/>
      <w:keepLines/>
      <w:spacing w:before="120" w:after="120"/>
      <w:outlineLvl w:val="2"/>
    </w:pPr>
    <w:rPr>
      <w:rFonts w:eastAsia="Times New Roman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2781"/>
    <w:pPr>
      <w:keepNext/>
      <w:keepLines/>
      <w:spacing w:before="200"/>
      <w:outlineLvl w:val="3"/>
    </w:pPr>
    <w:rPr>
      <w:rFonts w:eastAsia="Times New Roman"/>
      <w:b/>
      <w:bCs/>
      <w:iCs/>
      <w:color w:val="548DD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83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781"/>
    <w:rPr>
      <w:rFonts w:eastAsia="Times New Roman" w:cs="Times New Roman"/>
      <w:b/>
      <w:bCs/>
      <w:color w:val="17365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FD8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BAD"/>
    <w:rPr>
      <w:rFonts w:eastAsia="Times New Roman" w:cs="Times New Roman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2781"/>
    <w:rPr>
      <w:rFonts w:eastAsia="Times New Roman" w:cs="Times New Roman"/>
      <w:b/>
      <w:bCs/>
      <w:iCs/>
      <w:color w:val="548DD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4283F"/>
    <w:rPr>
      <w:rFonts w:ascii="Cambria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393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6FA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35CE"/>
    <w:pPr>
      <w:spacing w:before="480" w:after="0" w:line="276" w:lineRule="auto"/>
      <w:jc w:val="center"/>
      <w:outlineLvl w:val="9"/>
    </w:pPr>
    <w:rPr>
      <w:rFonts w:ascii="Cambria" w:hAnsi="Cambria"/>
      <w:color w:val="auto"/>
      <w:sz w:val="28"/>
    </w:rPr>
  </w:style>
  <w:style w:type="paragraph" w:styleId="TOC1">
    <w:name w:val="toc 1"/>
    <w:basedOn w:val="Normal"/>
    <w:next w:val="Normal"/>
    <w:autoRedefine/>
    <w:uiPriority w:val="99"/>
    <w:rsid w:val="005E2781"/>
    <w:pPr>
      <w:tabs>
        <w:tab w:val="right" w:leader="dot" w:pos="14390"/>
      </w:tabs>
      <w:spacing w:before="240" w:after="240"/>
    </w:pPr>
    <w:rPr>
      <w:b/>
      <w:color w:val="17365D"/>
    </w:rPr>
  </w:style>
  <w:style w:type="paragraph" w:styleId="TOC2">
    <w:name w:val="toc 2"/>
    <w:basedOn w:val="Normal"/>
    <w:next w:val="Normal"/>
    <w:autoRedefine/>
    <w:uiPriority w:val="39"/>
    <w:rsid w:val="005E2781"/>
    <w:pPr>
      <w:spacing w:before="240" w:after="240"/>
      <w:ind w:left="288" w:right="432"/>
    </w:pPr>
    <w:rPr>
      <w:color w:val="548DD4"/>
      <w:sz w:val="22"/>
    </w:rPr>
  </w:style>
  <w:style w:type="paragraph" w:styleId="TOC3">
    <w:name w:val="toc 3"/>
    <w:basedOn w:val="Normal"/>
    <w:next w:val="Normal"/>
    <w:autoRedefine/>
    <w:uiPriority w:val="39"/>
    <w:rsid w:val="005E2781"/>
    <w:pPr>
      <w:tabs>
        <w:tab w:val="right" w:leader="dot" w:pos="10790"/>
      </w:tabs>
      <w:spacing w:before="120" w:after="120"/>
      <w:ind w:left="576" w:right="576"/>
    </w:pPr>
    <w:rPr>
      <w:color w:val="404040"/>
      <w:sz w:val="20"/>
    </w:rPr>
  </w:style>
  <w:style w:type="paragraph" w:customStyle="1" w:styleId="TableText">
    <w:name w:val="Table Text"/>
    <w:basedOn w:val="Normal"/>
    <w:uiPriority w:val="99"/>
    <w:rsid w:val="00956512"/>
    <w:pPr>
      <w:spacing w:before="120" w:after="120"/>
    </w:pPr>
    <w:rPr>
      <w:rFonts w:cs="Arial"/>
      <w:color w:val="000000"/>
      <w:sz w:val="20"/>
      <w:szCs w:val="20"/>
    </w:rPr>
  </w:style>
  <w:style w:type="character" w:customStyle="1" w:styleId="EmailStyle351">
    <w:name w:val="EmailStyle351"/>
    <w:basedOn w:val="DefaultParagraphFont"/>
    <w:uiPriority w:val="99"/>
    <w:semiHidden/>
    <w:rsid w:val="001A4E1C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C6BA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C6BA5"/>
    <w:rPr>
      <w:rFonts w:ascii="Calibri" w:eastAsia="Times New Roman" w:hAnsi="Calibri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355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035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355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84A92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rsid w:val="00F967C0"/>
    <w:rPr>
      <w:rFonts w:eastAsia="Times New Roman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67C0"/>
    <w:rPr>
      <w:rFonts w:eastAsia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84A92"/>
    <w:rPr>
      <w:rFonts w:cs="Times New Roman"/>
      <w:sz w:val="16"/>
    </w:rPr>
  </w:style>
  <w:style w:type="character" w:customStyle="1" w:styleId="st1">
    <w:name w:val="st1"/>
    <w:basedOn w:val="DefaultParagraphFont"/>
    <w:uiPriority w:val="99"/>
    <w:rsid w:val="004F74C3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2D0C2B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</w:rPr>
  </w:style>
  <w:style w:type="paragraph" w:customStyle="1" w:styleId="MediumGrid1-Accent21">
    <w:name w:val="Medium Grid 1 - Accent 21"/>
    <w:basedOn w:val="Normal"/>
    <w:uiPriority w:val="99"/>
    <w:rsid w:val="00BB3294"/>
    <w:pPr>
      <w:ind w:left="720"/>
    </w:pPr>
    <w:rPr>
      <w:rFonts w:ascii="Times New Roman" w:eastAsia="Times New Roman" w:hAnsi="Times New Roman"/>
      <w:color w:val="000000"/>
      <w:szCs w:val="24"/>
    </w:rPr>
  </w:style>
  <w:style w:type="paragraph" w:customStyle="1" w:styleId="TimesNewRoman">
    <w:name w:val="Times New Roman"/>
    <w:basedOn w:val="ListParagraph"/>
    <w:uiPriority w:val="99"/>
    <w:rsid w:val="00826A4C"/>
    <w:rPr>
      <w:sz w:val="20"/>
    </w:rPr>
  </w:style>
  <w:style w:type="character" w:styleId="Emphasis">
    <w:name w:val="Emphasis"/>
    <w:basedOn w:val="DefaultParagraphFont"/>
    <w:uiPriority w:val="99"/>
    <w:qFormat/>
    <w:rsid w:val="00826A4C"/>
    <w:rPr>
      <w:rFonts w:cs="Times New Roman"/>
      <w:i/>
      <w:iCs/>
    </w:rPr>
  </w:style>
  <w:style w:type="table" w:styleId="LightGrid-Accent1">
    <w:name w:val="Light Grid Accent 1"/>
    <w:basedOn w:val="TableNormal"/>
    <w:uiPriority w:val="99"/>
    <w:rsid w:val="00F80ED8"/>
    <w:rPr>
      <w:rFonts w:ascii="Calibri" w:eastAsia="Times New Roman" w:hAnsi="Calibri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leBullets">
    <w:name w:val="Table Bullets"/>
    <w:basedOn w:val="TableText"/>
    <w:uiPriority w:val="99"/>
    <w:rsid w:val="003B55F5"/>
    <w:pPr>
      <w:numPr>
        <w:numId w:val="2"/>
      </w:numPr>
    </w:pPr>
    <w:rPr>
      <w:noProof/>
    </w:rPr>
  </w:style>
  <w:style w:type="paragraph" w:customStyle="1" w:styleId="TableNumbers">
    <w:name w:val="Table Numbers"/>
    <w:basedOn w:val="TableText"/>
    <w:uiPriority w:val="99"/>
    <w:rsid w:val="003B55F5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99"/>
    <w:rsid w:val="005E2781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5E2781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5E2781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5E2781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5E2781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5E2781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StyleBulletedSymbolsymbol11ptLeft025Hanging02">
    <w:name w:val="Style Bulleted Symbol (symbol) 11 pt Left:  0.25&quot; Hanging:  0.2..."/>
    <w:rsid w:val="0019140C"/>
    <w:pPr>
      <w:numPr>
        <w:numId w:val="1"/>
      </w:numPr>
    </w:pPr>
  </w:style>
  <w:style w:type="paragraph" w:styleId="NoSpacing">
    <w:name w:val="No Spacing"/>
    <w:uiPriority w:val="1"/>
    <w:qFormat/>
    <w:rsid w:val="00E41818"/>
    <w:rPr>
      <w:rFonts w:ascii="Calibri" w:hAnsi="Calibri"/>
    </w:rPr>
  </w:style>
  <w:style w:type="character" w:styleId="FollowedHyperlink">
    <w:name w:val="FollowedHyperlink"/>
    <w:uiPriority w:val="99"/>
    <w:semiHidden/>
    <w:unhideWhenUsed/>
    <w:rsid w:val="00E41818"/>
    <w:rPr>
      <w:color w:val="800080"/>
      <w:u w:val="single"/>
    </w:rPr>
  </w:style>
  <w:style w:type="character" w:customStyle="1" w:styleId="apple-converted-space">
    <w:name w:val="apple-converted-space"/>
    <w:rsid w:val="007C0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430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781"/>
    <w:pPr>
      <w:keepNext/>
      <w:keepLines/>
      <w:pageBreakBefore/>
      <w:spacing w:before="120" w:after="120"/>
      <w:outlineLvl w:val="0"/>
    </w:pPr>
    <w:rPr>
      <w:rFonts w:eastAsia="Times New Roman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FD8"/>
    <w:pPr>
      <w:keepNext/>
      <w:keepLines/>
      <w:spacing w:before="60" w:after="60"/>
      <w:outlineLvl w:val="1"/>
    </w:pPr>
    <w:rPr>
      <w:rFonts w:eastAsia="Times New Roman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BAD"/>
    <w:pPr>
      <w:keepNext/>
      <w:keepLines/>
      <w:spacing w:before="120" w:after="120"/>
      <w:outlineLvl w:val="2"/>
    </w:pPr>
    <w:rPr>
      <w:rFonts w:eastAsia="Times New Roman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2781"/>
    <w:pPr>
      <w:keepNext/>
      <w:keepLines/>
      <w:spacing w:before="200"/>
      <w:outlineLvl w:val="3"/>
    </w:pPr>
    <w:rPr>
      <w:rFonts w:eastAsia="Times New Roman"/>
      <w:b/>
      <w:bCs/>
      <w:iCs/>
      <w:color w:val="548DD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83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781"/>
    <w:rPr>
      <w:rFonts w:eastAsia="Times New Roman" w:cs="Times New Roman"/>
      <w:b/>
      <w:bCs/>
      <w:color w:val="17365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FD8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BAD"/>
    <w:rPr>
      <w:rFonts w:eastAsia="Times New Roman" w:cs="Times New Roman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2781"/>
    <w:rPr>
      <w:rFonts w:eastAsia="Times New Roman" w:cs="Times New Roman"/>
      <w:b/>
      <w:bCs/>
      <w:iCs/>
      <w:color w:val="548DD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4283F"/>
    <w:rPr>
      <w:rFonts w:ascii="Cambria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393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6FA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35CE"/>
    <w:pPr>
      <w:spacing w:before="480" w:after="0" w:line="276" w:lineRule="auto"/>
      <w:jc w:val="center"/>
      <w:outlineLvl w:val="9"/>
    </w:pPr>
    <w:rPr>
      <w:rFonts w:ascii="Cambria" w:hAnsi="Cambria"/>
      <w:color w:val="auto"/>
      <w:sz w:val="28"/>
    </w:rPr>
  </w:style>
  <w:style w:type="paragraph" w:styleId="TOC1">
    <w:name w:val="toc 1"/>
    <w:basedOn w:val="Normal"/>
    <w:next w:val="Normal"/>
    <w:autoRedefine/>
    <w:uiPriority w:val="99"/>
    <w:rsid w:val="005E2781"/>
    <w:pPr>
      <w:tabs>
        <w:tab w:val="right" w:leader="dot" w:pos="14390"/>
      </w:tabs>
      <w:spacing w:before="240" w:after="240"/>
    </w:pPr>
    <w:rPr>
      <w:b/>
      <w:color w:val="17365D"/>
    </w:rPr>
  </w:style>
  <w:style w:type="paragraph" w:styleId="TOC2">
    <w:name w:val="toc 2"/>
    <w:basedOn w:val="Normal"/>
    <w:next w:val="Normal"/>
    <w:autoRedefine/>
    <w:uiPriority w:val="39"/>
    <w:rsid w:val="005E2781"/>
    <w:pPr>
      <w:spacing w:before="240" w:after="240"/>
      <w:ind w:left="288" w:right="432"/>
    </w:pPr>
    <w:rPr>
      <w:color w:val="548DD4"/>
      <w:sz w:val="22"/>
    </w:rPr>
  </w:style>
  <w:style w:type="paragraph" w:styleId="TOC3">
    <w:name w:val="toc 3"/>
    <w:basedOn w:val="Normal"/>
    <w:next w:val="Normal"/>
    <w:autoRedefine/>
    <w:uiPriority w:val="39"/>
    <w:rsid w:val="005E2781"/>
    <w:pPr>
      <w:tabs>
        <w:tab w:val="right" w:leader="dot" w:pos="10790"/>
      </w:tabs>
      <w:spacing w:before="120" w:after="120"/>
      <w:ind w:left="576" w:right="576"/>
    </w:pPr>
    <w:rPr>
      <w:color w:val="404040"/>
      <w:sz w:val="20"/>
    </w:rPr>
  </w:style>
  <w:style w:type="paragraph" w:customStyle="1" w:styleId="TableText">
    <w:name w:val="Table Text"/>
    <w:basedOn w:val="Normal"/>
    <w:uiPriority w:val="99"/>
    <w:rsid w:val="00956512"/>
    <w:pPr>
      <w:spacing w:before="120" w:after="120"/>
    </w:pPr>
    <w:rPr>
      <w:rFonts w:cs="Arial"/>
      <w:color w:val="000000"/>
      <w:sz w:val="20"/>
      <w:szCs w:val="20"/>
    </w:rPr>
  </w:style>
  <w:style w:type="character" w:customStyle="1" w:styleId="EmailStyle351">
    <w:name w:val="EmailStyle351"/>
    <w:basedOn w:val="DefaultParagraphFont"/>
    <w:uiPriority w:val="99"/>
    <w:semiHidden/>
    <w:rsid w:val="001A4E1C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C6BA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C6BA5"/>
    <w:rPr>
      <w:rFonts w:ascii="Calibri" w:eastAsia="Times New Roman" w:hAnsi="Calibri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355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035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355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84A92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rsid w:val="00F967C0"/>
    <w:rPr>
      <w:rFonts w:eastAsia="Times New Roman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67C0"/>
    <w:rPr>
      <w:rFonts w:eastAsia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84A92"/>
    <w:rPr>
      <w:rFonts w:cs="Times New Roman"/>
      <w:sz w:val="16"/>
    </w:rPr>
  </w:style>
  <w:style w:type="character" w:customStyle="1" w:styleId="st1">
    <w:name w:val="st1"/>
    <w:basedOn w:val="DefaultParagraphFont"/>
    <w:uiPriority w:val="99"/>
    <w:rsid w:val="004F74C3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2D0C2B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</w:rPr>
  </w:style>
  <w:style w:type="paragraph" w:customStyle="1" w:styleId="MediumGrid1-Accent21">
    <w:name w:val="Medium Grid 1 - Accent 21"/>
    <w:basedOn w:val="Normal"/>
    <w:uiPriority w:val="99"/>
    <w:rsid w:val="00BB3294"/>
    <w:pPr>
      <w:ind w:left="720"/>
    </w:pPr>
    <w:rPr>
      <w:rFonts w:ascii="Times New Roman" w:eastAsia="Times New Roman" w:hAnsi="Times New Roman"/>
      <w:color w:val="000000"/>
      <w:szCs w:val="24"/>
    </w:rPr>
  </w:style>
  <w:style w:type="paragraph" w:customStyle="1" w:styleId="TimesNewRoman">
    <w:name w:val="Times New Roman"/>
    <w:basedOn w:val="ListParagraph"/>
    <w:uiPriority w:val="99"/>
    <w:rsid w:val="00826A4C"/>
    <w:rPr>
      <w:sz w:val="20"/>
    </w:rPr>
  </w:style>
  <w:style w:type="character" w:styleId="Emphasis">
    <w:name w:val="Emphasis"/>
    <w:basedOn w:val="DefaultParagraphFont"/>
    <w:uiPriority w:val="99"/>
    <w:qFormat/>
    <w:rsid w:val="00826A4C"/>
    <w:rPr>
      <w:rFonts w:cs="Times New Roman"/>
      <w:i/>
      <w:iCs/>
    </w:rPr>
  </w:style>
  <w:style w:type="table" w:styleId="LightGrid-Accent1">
    <w:name w:val="Light Grid Accent 1"/>
    <w:basedOn w:val="TableNormal"/>
    <w:uiPriority w:val="99"/>
    <w:rsid w:val="00F80ED8"/>
    <w:rPr>
      <w:rFonts w:ascii="Calibri" w:eastAsia="Times New Roman" w:hAnsi="Calibri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leBullets">
    <w:name w:val="Table Bullets"/>
    <w:basedOn w:val="TableText"/>
    <w:uiPriority w:val="99"/>
    <w:rsid w:val="003B55F5"/>
    <w:pPr>
      <w:numPr>
        <w:numId w:val="2"/>
      </w:numPr>
    </w:pPr>
    <w:rPr>
      <w:noProof/>
    </w:rPr>
  </w:style>
  <w:style w:type="paragraph" w:customStyle="1" w:styleId="TableNumbers">
    <w:name w:val="Table Numbers"/>
    <w:basedOn w:val="TableText"/>
    <w:uiPriority w:val="99"/>
    <w:rsid w:val="003B55F5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99"/>
    <w:rsid w:val="005E2781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5E2781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5E2781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5E2781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5E2781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5E2781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StyleBulletedSymbolsymbol11ptLeft025Hanging02">
    <w:name w:val="Style Bulleted Symbol (symbol) 11 pt Left:  0.25&quot; Hanging:  0.2..."/>
    <w:rsid w:val="0019140C"/>
    <w:pPr>
      <w:numPr>
        <w:numId w:val="1"/>
      </w:numPr>
    </w:pPr>
  </w:style>
  <w:style w:type="paragraph" w:styleId="NoSpacing">
    <w:name w:val="No Spacing"/>
    <w:uiPriority w:val="1"/>
    <w:qFormat/>
    <w:rsid w:val="00E41818"/>
    <w:rPr>
      <w:rFonts w:ascii="Calibri" w:hAnsi="Calibri"/>
    </w:rPr>
  </w:style>
  <w:style w:type="character" w:styleId="FollowedHyperlink">
    <w:name w:val="FollowedHyperlink"/>
    <w:uiPriority w:val="99"/>
    <w:semiHidden/>
    <w:unhideWhenUsed/>
    <w:rsid w:val="00E41818"/>
    <w:rPr>
      <w:color w:val="800080"/>
      <w:u w:val="single"/>
    </w:rPr>
  </w:style>
  <w:style w:type="character" w:customStyle="1" w:styleId="apple-converted-space">
    <w:name w:val="apple-converted-space"/>
    <w:rsid w:val="007C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1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03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97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132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82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hbex.ca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healthexchange.ca.gov/BoardMeetings/Documents/September%2018,%202012/X_CHBE_ServiceCenterBoardPresentation_9-18-1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0DE4BD3F164A95CFA48BE05BBF6C" ma:contentTypeVersion="2" ma:contentTypeDescription="Create a new document." ma:contentTypeScope="" ma:versionID="fd02c8434d3f7d65a1645408cd3b77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d37a9d263f43ff5f6ca48d4a024b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F97FCA-9968-4FE1-8F04-2744F4674CB4}"/>
</file>

<file path=customXml/itemProps2.xml><?xml version="1.0" encoding="utf-8"?>
<ds:datastoreItem xmlns:ds="http://schemas.openxmlformats.org/officeDocument/2006/customXml" ds:itemID="{4DC8F628-44B5-4171-84A1-4355E8B868D3}"/>
</file>

<file path=customXml/itemProps3.xml><?xml version="1.0" encoding="utf-8"?>
<ds:datastoreItem xmlns:ds="http://schemas.openxmlformats.org/officeDocument/2006/customXml" ds:itemID="{667A9918-064B-4D41-9BC6-BE04C3616430}"/>
</file>

<file path=customXml/itemProps4.xml><?xml version="1.0" encoding="utf-8"?>
<ds:datastoreItem xmlns:ds="http://schemas.openxmlformats.org/officeDocument/2006/customXml" ds:itemID="{99A82D42-F041-4F56-8CBB-F89EEF6105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881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Health Benefit Exchange:  Stakeholder Input</vt:lpstr>
    </vt:vector>
  </TitlesOfParts>
  <Company>County of San Bernardino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2</cp:revision>
  <cp:lastPrinted>2012-06-19T00:37:00Z</cp:lastPrinted>
  <dcterms:created xsi:type="dcterms:W3CDTF">2012-09-21T21:27:00Z</dcterms:created>
  <dcterms:modified xsi:type="dcterms:W3CDTF">2012-09-21T21:27:00Z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0x0101000F3A0DE4BD3F164A95CFA48BE05BBF6C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