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94E" w:rsidRDefault="008F494E" w:rsidP="00BA0D25">
      <w:pPr>
        <w:jc w:val="center"/>
        <w:rPr>
          <w:b/>
          <w:sz w:val="28"/>
        </w:rPr>
      </w:pPr>
      <w:r>
        <w:rPr>
          <w:b/>
          <w:noProof/>
          <w:sz w:val="28"/>
          <w:lang w:eastAsia="en-US"/>
        </w:rPr>
        <w:drawing>
          <wp:inline distT="0" distB="0" distL="0" distR="0">
            <wp:extent cx="2465832" cy="3002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_Vert_RGB_Logo_0708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832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94E" w:rsidRDefault="008F494E" w:rsidP="00BA0D25">
      <w:pPr>
        <w:jc w:val="center"/>
        <w:rPr>
          <w:b/>
          <w:sz w:val="28"/>
        </w:rPr>
      </w:pPr>
    </w:p>
    <w:p w:rsidR="00BA0D25" w:rsidRPr="008F494E" w:rsidRDefault="00BA0D25" w:rsidP="00BA0D25">
      <w:pPr>
        <w:jc w:val="center"/>
        <w:rPr>
          <w:b/>
          <w:sz w:val="36"/>
          <w:szCs w:val="36"/>
        </w:rPr>
      </w:pPr>
      <w:r w:rsidRPr="008F494E">
        <w:rPr>
          <w:b/>
          <w:sz w:val="36"/>
          <w:szCs w:val="36"/>
        </w:rPr>
        <w:t>Public Relations Bidders’ Conference Meeting Notes</w:t>
      </w:r>
    </w:p>
    <w:p w:rsidR="00BA0D25" w:rsidRPr="008F494E" w:rsidRDefault="00BA0D25" w:rsidP="008F494E">
      <w:pPr>
        <w:jc w:val="center"/>
        <w:rPr>
          <w:b/>
          <w:sz w:val="36"/>
          <w:szCs w:val="36"/>
        </w:rPr>
      </w:pPr>
      <w:r w:rsidRPr="008F494E">
        <w:rPr>
          <w:b/>
          <w:sz w:val="36"/>
          <w:szCs w:val="36"/>
        </w:rPr>
        <w:t>Tuesday, March 24, 2015</w:t>
      </w:r>
    </w:p>
    <w:p w:rsidR="008F5116" w:rsidRPr="001E2AE5" w:rsidRDefault="008F494E" w:rsidP="008F5116">
      <w:pPr>
        <w:jc w:val="center"/>
        <w:rPr>
          <w:b/>
          <w:sz w:val="28"/>
        </w:rPr>
      </w:pPr>
      <w:r w:rsidRPr="008F494E">
        <w:rPr>
          <w:b/>
          <w:sz w:val="36"/>
          <w:szCs w:val="36"/>
        </w:rPr>
        <w:t xml:space="preserve">Voluntary </w:t>
      </w:r>
      <w:r w:rsidR="008F5116" w:rsidRPr="008F494E">
        <w:rPr>
          <w:b/>
          <w:sz w:val="36"/>
          <w:szCs w:val="36"/>
        </w:rPr>
        <w:t>Bidders’ Conference Attendees</w:t>
      </w:r>
      <w:r w:rsidR="00AE3BDA" w:rsidRPr="008F494E">
        <w:rPr>
          <w:b/>
          <w:sz w:val="36"/>
          <w:szCs w:val="36"/>
        </w:rPr>
        <w:t xml:space="preserve"> for RFP 2014-18</w:t>
      </w:r>
      <w:r>
        <w:rPr>
          <w:b/>
          <w:sz w:val="28"/>
        </w:rPr>
        <w:br/>
      </w:r>
    </w:p>
    <w:p w:rsidR="00343AC9" w:rsidRDefault="00343AC9" w:rsidP="008F5116">
      <w:pPr>
        <w:rPr>
          <w:b/>
        </w:rPr>
      </w:pPr>
      <w:bookmarkStart w:id="0" w:name="_GoBack"/>
      <w:bookmarkEnd w:id="0"/>
    </w:p>
    <w:p w:rsidR="008F5116" w:rsidRPr="008F494E" w:rsidRDefault="008F5116" w:rsidP="008F5116">
      <w:pPr>
        <w:rPr>
          <w:b/>
        </w:rPr>
      </w:pPr>
      <w:r w:rsidRPr="008F494E">
        <w:rPr>
          <w:b/>
        </w:rPr>
        <w:t>Glass House Communications</w:t>
      </w:r>
    </w:p>
    <w:p w:rsidR="008F5116" w:rsidRDefault="008F5116" w:rsidP="008F5116">
      <w:pPr>
        <w:pStyle w:val="ListParagraph"/>
        <w:numPr>
          <w:ilvl w:val="0"/>
          <w:numId w:val="2"/>
        </w:numPr>
      </w:pPr>
      <w:r>
        <w:t>Y’Anad Burrell</w:t>
      </w:r>
      <w:r w:rsidR="00AE3BDA">
        <w:br/>
      </w:r>
      <w:r w:rsidR="00AE3BDA" w:rsidRPr="00AE3BDA">
        <w:t>510.691.8687</w:t>
      </w:r>
    </w:p>
    <w:p w:rsidR="008F5116" w:rsidRPr="008F494E" w:rsidRDefault="008F5116" w:rsidP="008F5116">
      <w:pPr>
        <w:rPr>
          <w:b/>
        </w:rPr>
      </w:pPr>
      <w:r w:rsidRPr="008F494E">
        <w:rPr>
          <w:b/>
        </w:rPr>
        <w:t>Consensus Inc.</w:t>
      </w:r>
    </w:p>
    <w:p w:rsidR="008F5116" w:rsidRDefault="008F5116" w:rsidP="008F5116">
      <w:pPr>
        <w:pStyle w:val="ListParagraph"/>
        <w:numPr>
          <w:ilvl w:val="0"/>
          <w:numId w:val="2"/>
        </w:numPr>
      </w:pPr>
      <w:r>
        <w:t>Jennifer Rustigian</w:t>
      </w:r>
      <w:r w:rsidR="008F494E">
        <w:br/>
      </w:r>
      <w:r w:rsidR="008F494E" w:rsidRPr="008F494E">
        <w:t>213.361.0102</w:t>
      </w:r>
    </w:p>
    <w:p w:rsidR="008F5116" w:rsidRPr="008F494E" w:rsidRDefault="008F5116" w:rsidP="008F5116">
      <w:pPr>
        <w:rPr>
          <w:b/>
        </w:rPr>
      </w:pPr>
      <w:r w:rsidRPr="008F494E">
        <w:rPr>
          <w:b/>
        </w:rPr>
        <w:t>Porter Novelli</w:t>
      </w:r>
    </w:p>
    <w:p w:rsidR="008F494E" w:rsidRPr="00343AC9" w:rsidRDefault="008F5116" w:rsidP="008F5116">
      <w:pPr>
        <w:pStyle w:val="ListParagraph"/>
        <w:numPr>
          <w:ilvl w:val="0"/>
          <w:numId w:val="2"/>
        </w:numPr>
      </w:pPr>
      <w:r>
        <w:t>Hillary Schuler-Jones</w:t>
      </w:r>
      <w:r w:rsidR="00AE3BDA">
        <w:br/>
      </w:r>
      <w:r w:rsidR="008F494E">
        <w:t>949.583.</w:t>
      </w:r>
      <w:r w:rsidR="00AE3BDA" w:rsidRPr="00AE3BDA">
        <w:t>2614</w:t>
      </w:r>
    </w:p>
    <w:p w:rsidR="00343AC9" w:rsidRDefault="00343AC9" w:rsidP="008F5116">
      <w:pPr>
        <w:rPr>
          <w:b/>
        </w:rPr>
      </w:pPr>
    </w:p>
    <w:p w:rsidR="00343AC9" w:rsidRDefault="00343AC9" w:rsidP="008F5116">
      <w:pPr>
        <w:rPr>
          <w:b/>
        </w:rPr>
      </w:pPr>
    </w:p>
    <w:p w:rsidR="008F5116" w:rsidRPr="008F494E" w:rsidRDefault="008F5116" w:rsidP="008F5116">
      <w:pPr>
        <w:rPr>
          <w:b/>
        </w:rPr>
      </w:pPr>
      <w:r w:rsidRPr="008F494E">
        <w:rPr>
          <w:b/>
        </w:rPr>
        <w:t>LaGrant Communications</w:t>
      </w:r>
    </w:p>
    <w:p w:rsidR="008F5116" w:rsidRDefault="008F5116" w:rsidP="008F5116">
      <w:pPr>
        <w:pStyle w:val="ListParagraph"/>
        <w:numPr>
          <w:ilvl w:val="0"/>
          <w:numId w:val="2"/>
        </w:numPr>
      </w:pPr>
      <w:r>
        <w:t>Keisha N. Brown</w:t>
      </w:r>
      <w:r w:rsidR="008F494E">
        <w:br/>
      </w:r>
      <w:r w:rsidR="008F494E" w:rsidRPr="008F494E">
        <w:t>323.469.8680</w:t>
      </w:r>
    </w:p>
    <w:p w:rsidR="008F5116" w:rsidRPr="008F494E" w:rsidRDefault="008F5116" w:rsidP="008F5116">
      <w:pPr>
        <w:rPr>
          <w:b/>
        </w:rPr>
      </w:pPr>
      <w:r w:rsidRPr="008F494E">
        <w:rPr>
          <w:b/>
        </w:rPr>
        <w:t>Allison+Partners</w:t>
      </w:r>
    </w:p>
    <w:p w:rsidR="008F494E" w:rsidRDefault="008F5116" w:rsidP="008F494E">
      <w:pPr>
        <w:pStyle w:val="ListParagraph"/>
        <w:numPr>
          <w:ilvl w:val="0"/>
          <w:numId w:val="2"/>
        </w:numPr>
      </w:pPr>
      <w:r>
        <w:t>Larry Krutchik</w:t>
      </w:r>
      <w:r w:rsidR="00AE3BDA">
        <w:br/>
      </w:r>
      <w:r w:rsidR="00AE3BDA" w:rsidRPr="00AE3BDA">
        <w:t>818.406.6068</w:t>
      </w:r>
    </w:p>
    <w:p w:rsidR="008F494E" w:rsidRPr="008F494E" w:rsidRDefault="008F494E" w:rsidP="008F494E">
      <w:pPr>
        <w:rPr>
          <w:b/>
        </w:rPr>
      </w:pPr>
      <w:r w:rsidRPr="008F494E">
        <w:rPr>
          <w:b/>
        </w:rPr>
        <w:t>Ogilvy</w:t>
      </w:r>
    </w:p>
    <w:p w:rsidR="008F494E" w:rsidRDefault="008F494E" w:rsidP="008F494E">
      <w:pPr>
        <w:pStyle w:val="ListParagraph"/>
        <w:numPr>
          <w:ilvl w:val="0"/>
          <w:numId w:val="1"/>
        </w:numPr>
      </w:pPr>
      <w:r>
        <w:t>Kevin Slagle</w:t>
      </w:r>
    </w:p>
    <w:p w:rsidR="008F494E" w:rsidRDefault="008F494E" w:rsidP="008F494E">
      <w:pPr>
        <w:pStyle w:val="ListParagraph"/>
        <w:numPr>
          <w:ilvl w:val="0"/>
          <w:numId w:val="1"/>
        </w:numPr>
      </w:pPr>
      <w:r>
        <w:t>Misha Gutierrez</w:t>
      </w:r>
    </w:p>
    <w:p w:rsidR="008F494E" w:rsidRDefault="008F494E" w:rsidP="008F494E">
      <w:pPr>
        <w:pStyle w:val="ListParagraph"/>
        <w:numPr>
          <w:ilvl w:val="0"/>
          <w:numId w:val="1"/>
        </w:numPr>
      </w:pPr>
      <w:r>
        <w:t>Naseem Sells</w:t>
      </w:r>
    </w:p>
    <w:p w:rsidR="008F494E" w:rsidRDefault="008F494E" w:rsidP="008F494E">
      <w:pPr>
        <w:pStyle w:val="ListParagraph"/>
        <w:numPr>
          <w:ilvl w:val="0"/>
          <w:numId w:val="1"/>
        </w:numPr>
      </w:pPr>
      <w:r>
        <w:t>Valerie Vento</w:t>
      </w:r>
      <w:r>
        <w:br/>
      </w:r>
      <w:r w:rsidRPr="00AE3BDA">
        <w:t>916.231.7723</w:t>
      </w:r>
      <w:r w:rsidRPr="008F494E">
        <w:t>  </w:t>
      </w:r>
    </w:p>
    <w:p w:rsidR="008F5116" w:rsidRPr="008F494E" w:rsidRDefault="008F5116" w:rsidP="008F5116">
      <w:pPr>
        <w:rPr>
          <w:b/>
        </w:rPr>
      </w:pPr>
      <w:r w:rsidRPr="008F494E">
        <w:rPr>
          <w:b/>
        </w:rPr>
        <w:t>Mercury</w:t>
      </w:r>
      <w:r w:rsidR="008F494E">
        <w:rPr>
          <w:b/>
        </w:rPr>
        <w:t xml:space="preserve"> </w:t>
      </w:r>
    </w:p>
    <w:p w:rsidR="008F5116" w:rsidRDefault="008F5116" w:rsidP="008F5116">
      <w:pPr>
        <w:pStyle w:val="ListParagraph"/>
        <w:numPr>
          <w:ilvl w:val="0"/>
          <w:numId w:val="2"/>
        </w:numPr>
      </w:pPr>
      <w:r>
        <w:t>Tracy Arnold</w:t>
      </w:r>
    </w:p>
    <w:p w:rsidR="008F5116" w:rsidRDefault="008F5116" w:rsidP="008F5116">
      <w:pPr>
        <w:pStyle w:val="ListParagraph"/>
        <w:numPr>
          <w:ilvl w:val="0"/>
          <w:numId w:val="2"/>
        </w:numPr>
      </w:pPr>
      <w:r>
        <w:t>Colin Sueyres</w:t>
      </w:r>
      <w:r w:rsidR="008F494E">
        <w:br/>
      </w:r>
      <w:r w:rsidR="008F494E" w:rsidRPr="008F494E">
        <w:t>916.444.1380</w:t>
      </w:r>
    </w:p>
    <w:p w:rsidR="008F5116" w:rsidRPr="008F494E" w:rsidRDefault="008F5116" w:rsidP="008F5116">
      <w:pPr>
        <w:rPr>
          <w:b/>
        </w:rPr>
      </w:pPr>
      <w:r w:rsidRPr="008F494E">
        <w:rPr>
          <w:b/>
        </w:rPr>
        <w:t>SAESHE</w:t>
      </w:r>
    </w:p>
    <w:p w:rsidR="008F5116" w:rsidRDefault="008F5116" w:rsidP="008F5116">
      <w:pPr>
        <w:pStyle w:val="ListParagraph"/>
        <w:numPr>
          <w:ilvl w:val="0"/>
          <w:numId w:val="3"/>
        </w:numPr>
      </w:pPr>
      <w:r>
        <w:t>Young Yu</w:t>
      </w:r>
      <w:r w:rsidR="008F494E">
        <w:br/>
      </w:r>
      <w:r w:rsidR="008F494E" w:rsidRPr="008F494E">
        <w:t>213.683.2108</w:t>
      </w:r>
      <w:r w:rsidR="008F494E">
        <w:t xml:space="preserve">  </w:t>
      </w:r>
    </w:p>
    <w:p w:rsidR="008F5116" w:rsidRPr="008F494E" w:rsidRDefault="008F5116" w:rsidP="008F5116">
      <w:pPr>
        <w:rPr>
          <w:b/>
        </w:rPr>
      </w:pPr>
      <w:r w:rsidRPr="008F494E">
        <w:rPr>
          <w:b/>
        </w:rPr>
        <w:t>Edelman</w:t>
      </w:r>
    </w:p>
    <w:p w:rsidR="008F5116" w:rsidRDefault="008F5116" w:rsidP="008F5116">
      <w:pPr>
        <w:pStyle w:val="ListParagraph"/>
        <w:numPr>
          <w:ilvl w:val="0"/>
          <w:numId w:val="3"/>
        </w:numPr>
      </w:pPr>
      <w:r>
        <w:lastRenderedPageBreak/>
        <w:t>Beverley Kennedy</w:t>
      </w:r>
      <w:r w:rsidR="00AE3BDA">
        <w:br/>
      </w:r>
      <w:r w:rsidR="00AE3BDA" w:rsidRPr="00AE3BDA">
        <w:t>916.288.2216</w:t>
      </w:r>
    </w:p>
    <w:p w:rsidR="008F5116" w:rsidRPr="008F494E" w:rsidRDefault="008F5116" w:rsidP="008F5116">
      <w:pPr>
        <w:rPr>
          <w:b/>
        </w:rPr>
      </w:pPr>
      <w:r w:rsidRPr="008F494E">
        <w:rPr>
          <w:b/>
        </w:rPr>
        <w:t>Weber Shandwick</w:t>
      </w:r>
    </w:p>
    <w:p w:rsidR="008F5116" w:rsidRDefault="008F5116" w:rsidP="008F5116">
      <w:pPr>
        <w:pStyle w:val="ListParagraph"/>
        <w:numPr>
          <w:ilvl w:val="0"/>
          <w:numId w:val="3"/>
        </w:numPr>
      </w:pPr>
      <w:r>
        <w:t>Kathleen Siedlecki</w:t>
      </w:r>
      <w:r w:rsidR="008F494E">
        <w:br/>
      </w:r>
      <w:r w:rsidR="008F494E" w:rsidRPr="008F494E">
        <w:t>916.449.9960</w:t>
      </w:r>
    </w:p>
    <w:p w:rsidR="008F5116" w:rsidRPr="008F494E" w:rsidRDefault="008F5116" w:rsidP="008F5116">
      <w:pPr>
        <w:rPr>
          <w:b/>
        </w:rPr>
      </w:pPr>
      <w:r w:rsidRPr="008F494E">
        <w:rPr>
          <w:b/>
        </w:rPr>
        <w:t>Revive Health</w:t>
      </w:r>
    </w:p>
    <w:p w:rsidR="008F5116" w:rsidRDefault="008F5116" w:rsidP="008F5116">
      <w:pPr>
        <w:pStyle w:val="ListParagraph"/>
        <w:numPr>
          <w:ilvl w:val="0"/>
          <w:numId w:val="3"/>
        </w:numPr>
      </w:pPr>
      <w:r>
        <w:t>Robert Nicholson</w:t>
      </w:r>
      <w:r w:rsidR="008F494E">
        <w:br/>
      </w:r>
      <w:r w:rsidR="008F494E" w:rsidRPr="008F494E">
        <w:t>615.577.1132</w:t>
      </w:r>
    </w:p>
    <w:p w:rsidR="008F494E" w:rsidRDefault="008F494E" w:rsidP="00AE3BDA">
      <w:pPr>
        <w:spacing w:after="160" w:line="259" w:lineRule="auto"/>
        <w:rPr>
          <w:b/>
        </w:rPr>
      </w:pPr>
    </w:p>
    <w:p w:rsidR="008F494E" w:rsidRPr="008F494E" w:rsidRDefault="00AE3BDA" w:rsidP="00AE3BDA">
      <w:pPr>
        <w:spacing w:after="160" w:line="259" w:lineRule="auto"/>
        <w:rPr>
          <w:b/>
        </w:rPr>
      </w:pPr>
      <w:r w:rsidRPr="008F494E">
        <w:rPr>
          <w:b/>
        </w:rPr>
        <w:t>D&amp;A Communications</w:t>
      </w:r>
    </w:p>
    <w:p w:rsidR="00AE3BDA" w:rsidRDefault="008F494E" w:rsidP="008F494E">
      <w:pPr>
        <w:pStyle w:val="ListParagraph"/>
        <w:numPr>
          <w:ilvl w:val="0"/>
          <w:numId w:val="3"/>
        </w:numPr>
        <w:spacing w:after="160" w:line="259" w:lineRule="auto"/>
      </w:pPr>
      <w:r>
        <w:t xml:space="preserve">Darolyn Davis </w:t>
      </w:r>
      <w:r>
        <w:br/>
      </w:r>
      <w:r w:rsidR="00AE3BDA" w:rsidRPr="00AE3BDA">
        <w:t>Karen Fleshman</w:t>
      </w:r>
      <w:r>
        <w:br/>
      </w:r>
      <w:r w:rsidRPr="008F494E">
        <w:t>415.274.1821</w:t>
      </w:r>
    </w:p>
    <w:p w:rsidR="00AE3BDA" w:rsidRPr="00AE3BDA" w:rsidRDefault="00AE3BDA" w:rsidP="00AE3BDA">
      <w:pPr>
        <w:spacing w:after="160" w:line="259" w:lineRule="auto"/>
        <w:rPr>
          <w:b/>
        </w:rPr>
      </w:pPr>
      <w:r w:rsidRPr="00AE3BDA">
        <w:rPr>
          <w:sz w:val="32"/>
          <w:szCs w:val="32"/>
        </w:rPr>
        <w:br/>
      </w:r>
    </w:p>
    <w:p w:rsidR="00AE3BDA" w:rsidRPr="004B56B0" w:rsidRDefault="00AE3BDA" w:rsidP="008F5116"/>
    <w:p w:rsidR="00AE3BDA" w:rsidRDefault="00AE3BDA" w:rsidP="00AE3BDA">
      <w:pPr>
        <w:pStyle w:val="ListParagraph"/>
        <w:tabs>
          <w:tab w:val="left" w:pos="2460"/>
        </w:tabs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br/>
      </w:r>
      <w:r>
        <w:rPr>
          <w:sz w:val="32"/>
          <w:szCs w:val="32"/>
        </w:rPr>
        <w:br/>
      </w:r>
    </w:p>
    <w:p w:rsidR="00AE3BDA" w:rsidRPr="00AE3BDA" w:rsidRDefault="00AE3BDA" w:rsidP="00AE3BDA">
      <w:pPr>
        <w:tabs>
          <w:tab w:val="left" w:pos="2460"/>
        </w:tabs>
        <w:spacing w:after="160" w:line="259" w:lineRule="auto"/>
        <w:rPr>
          <w:sz w:val="32"/>
          <w:szCs w:val="32"/>
        </w:rPr>
      </w:pPr>
      <w:r w:rsidRPr="00AE3BDA">
        <w:rPr>
          <w:sz w:val="32"/>
          <w:szCs w:val="32"/>
        </w:rPr>
        <w:br/>
      </w:r>
      <w:r w:rsidRPr="00AE3BDA">
        <w:rPr>
          <w:rFonts w:ascii="Segoe UI" w:hAnsi="Segoe UI" w:cs="Segoe UI"/>
          <w:color w:val="757B80"/>
          <w:sz w:val="20"/>
          <w:szCs w:val="20"/>
        </w:rPr>
        <w:br/>
      </w:r>
    </w:p>
    <w:p w:rsidR="00AE3BDA" w:rsidRDefault="00AE3BDA" w:rsidP="00AE3BDA">
      <w:pPr>
        <w:pStyle w:val="ListParagraph"/>
        <w:tabs>
          <w:tab w:val="left" w:pos="2460"/>
        </w:tabs>
        <w:spacing w:after="160" w:line="259" w:lineRule="auto"/>
        <w:rPr>
          <w:sz w:val="32"/>
          <w:szCs w:val="32"/>
        </w:rPr>
      </w:pPr>
      <w:r>
        <w:rPr>
          <w:iCs/>
          <w:sz w:val="32"/>
          <w:szCs w:val="32"/>
        </w:rPr>
        <w:br/>
      </w:r>
      <w:r>
        <w:rPr>
          <w:iCs/>
          <w:sz w:val="32"/>
          <w:szCs w:val="32"/>
        </w:rPr>
        <w:br/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</w:p>
    <w:p w:rsidR="00AE3BDA" w:rsidRDefault="00AE3BDA" w:rsidP="00AE3BDA">
      <w:pPr>
        <w:pStyle w:val="ListParagraph"/>
        <w:tabs>
          <w:tab w:val="left" w:pos="2460"/>
        </w:tabs>
        <w:rPr>
          <w:sz w:val="32"/>
          <w:szCs w:val="32"/>
        </w:rPr>
      </w:pPr>
    </w:p>
    <w:p w:rsidR="00AE3BDA" w:rsidRDefault="00AE3BDA" w:rsidP="008F494E">
      <w:pPr>
        <w:pStyle w:val="ListParagraph"/>
        <w:tabs>
          <w:tab w:val="left" w:pos="2460"/>
        </w:tabs>
        <w:rPr>
          <w:sz w:val="32"/>
          <w:szCs w:val="32"/>
        </w:rPr>
      </w:pPr>
      <w:r>
        <w:rPr>
          <w:sz w:val="32"/>
          <w:szCs w:val="32"/>
        </w:rPr>
        <w:br/>
      </w:r>
    </w:p>
    <w:p w:rsidR="00C3073F" w:rsidRDefault="00C3073F" w:rsidP="00AE3BDA"/>
    <w:sectPr w:rsidR="00C3073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94E" w:rsidRDefault="008F494E" w:rsidP="008F494E">
      <w:pPr>
        <w:spacing w:after="0" w:line="240" w:lineRule="auto"/>
      </w:pPr>
      <w:r>
        <w:separator/>
      </w:r>
    </w:p>
  </w:endnote>
  <w:endnote w:type="continuationSeparator" w:id="0">
    <w:p w:rsidR="008F494E" w:rsidRDefault="008F494E" w:rsidP="008F4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7369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494E" w:rsidRDefault="008F49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6A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494E" w:rsidRDefault="008F49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94E" w:rsidRDefault="008F494E" w:rsidP="008F494E">
      <w:pPr>
        <w:spacing w:after="0" w:line="240" w:lineRule="auto"/>
      </w:pPr>
      <w:r>
        <w:separator/>
      </w:r>
    </w:p>
  </w:footnote>
  <w:footnote w:type="continuationSeparator" w:id="0">
    <w:p w:rsidR="008F494E" w:rsidRDefault="008F494E" w:rsidP="008F4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2601A"/>
    <w:multiLevelType w:val="hybridMultilevel"/>
    <w:tmpl w:val="0B644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77929"/>
    <w:multiLevelType w:val="hybridMultilevel"/>
    <w:tmpl w:val="CB5AB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EB66B3"/>
    <w:multiLevelType w:val="hybridMultilevel"/>
    <w:tmpl w:val="3E5CB120"/>
    <w:lvl w:ilvl="0" w:tplc="C9F2BD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424D3"/>
    <w:multiLevelType w:val="hybridMultilevel"/>
    <w:tmpl w:val="4A143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16"/>
    <w:rsid w:val="00343AC9"/>
    <w:rsid w:val="008F494E"/>
    <w:rsid w:val="008F5116"/>
    <w:rsid w:val="00AE3BDA"/>
    <w:rsid w:val="00BA0D25"/>
    <w:rsid w:val="00BF6A9D"/>
    <w:rsid w:val="00C3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12F0B-9142-417D-B1D3-005BE631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116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94E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F4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94E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Covered California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Lindelof, Kelsey (CoveredCA)</dc:creator>
  <cp:keywords/>
  <dc:description/>
  <cp:lastModifiedBy>Kennedy, Roy (CoveredCA)</cp:lastModifiedBy>
  <cp:revision>4</cp:revision>
  <dcterms:created xsi:type="dcterms:W3CDTF">2015-03-24T22:35:00Z</dcterms:created>
  <dcterms:modified xsi:type="dcterms:W3CDTF">2015-03-25T15:41:00Z</dcterms:modified>
</cp:coreProperties>
</file>